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88" w:rsidRDefault="00D73688" w:rsidP="00790457">
      <w:pPr>
        <w:jc w:val="center"/>
      </w:pPr>
    </w:p>
    <w:p w:rsidR="00790457" w:rsidRPr="00D73688" w:rsidRDefault="00790457" w:rsidP="00790457">
      <w:pPr>
        <w:jc w:val="center"/>
      </w:pPr>
      <w:r w:rsidRPr="00D73688">
        <w:t xml:space="preserve">ГОСУДАРСТВЕННОЕ АВТОНОМНОЕ ПРОФЕССИОНАЛЬНОЕ </w:t>
      </w:r>
    </w:p>
    <w:p w:rsidR="00790457" w:rsidRPr="00D73688" w:rsidRDefault="00790457" w:rsidP="00790457">
      <w:pPr>
        <w:jc w:val="center"/>
      </w:pPr>
      <w:r w:rsidRPr="00D73688">
        <w:t xml:space="preserve">ОБРАЗОВАТЕЛЬНОЕ УЧРЕЖДЕНИЕ </w:t>
      </w:r>
    </w:p>
    <w:p w:rsidR="00790457" w:rsidRPr="00D73688" w:rsidRDefault="00790457" w:rsidP="00790457">
      <w:pPr>
        <w:jc w:val="center"/>
      </w:pPr>
      <w:r w:rsidRPr="00D73688">
        <w:t>НОВОСИБИРСКОЙ ОБЛАСТИ</w:t>
      </w:r>
    </w:p>
    <w:p w:rsidR="00790457" w:rsidRPr="00D73688" w:rsidRDefault="00790457" w:rsidP="00790457">
      <w:pPr>
        <w:jc w:val="center"/>
      </w:pPr>
      <w:r w:rsidRPr="00D73688">
        <w:t>«ЧЕРЕПАНОВСКИЙ ПЕДАГОГИЧЕСКИЙ ТЕХНИКУМ»</w:t>
      </w:r>
    </w:p>
    <w:p w:rsidR="00790457" w:rsidRDefault="00790457" w:rsidP="00790457">
      <w:pPr>
        <w:jc w:val="right"/>
        <w:rPr>
          <w:caps/>
        </w:rPr>
      </w:pPr>
    </w:p>
    <w:p w:rsidR="00790457" w:rsidRDefault="00790457" w:rsidP="00790457">
      <w:pPr>
        <w:jc w:val="right"/>
        <w:rPr>
          <w:caps/>
        </w:rPr>
      </w:pPr>
    </w:p>
    <w:p w:rsidR="00790457" w:rsidRDefault="00790457" w:rsidP="00790457">
      <w:pPr>
        <w:jc w:val="right"/>
        <w:rPr>
          <w:caps/>
        </w:rPr>
      </w:pPr>
    </w:p>
    <w:p w:rsidR="00790457" w:rsidRDefault="00790457" w:rsidP="00790457">
      <w:pPr>
        <w:jc w:val="right"/>
        <w:rPr>
          <w:caps/>
        </w:rPr>
      </w:pPr>
    </w:p>
    <w:p w:rsidR="00790457" w:rsidRDefault="00D73688" w:rsidP="00EA2E27">
      <w:pPr>
        <w:ind w:firstLine="4545"/>
        <w:jc w:val="right"/>
      </w:pPr>
      <w:r>
        <w:rPr>
          <w:caps/>
        </w:rPr>
        <w:t xml:space="preserve">                                          </w:t>
      </w:r>
      <w:r w:rsidR="00790457">
        <w:rPr>
          <w:caps/>
        </w:rPr>
        <w:t>Утверждаю:</w:t>
      </w:r>
    </w:p>
    <w:p w:rsidR="00790457" w:rsidRDefault="00790457" w:rsidP="00790457">
      <w:pPr>
        <w:jc w:val="right"/>
        <w:rPr>
          <w:i/>
          <w:sz w:val="20"/>
          <w:szCs w:val="20"/>
        </w:rPr>
      </w:pPr>
      <w:r>
        <w:t>Директор ГАПОУ НСО ЧПТ</w:t>
      </w:r>
    </w:p>
    <w:p w:rsidR="00790457" w:rsidRDefault="00D73688" w:rsidP="00790457">
      <w:pPr>
        <w:jc w:val="right"/>
        <w:rPr>
          <w:i/>
          <w:sz w:val="20"/>
          <w:szCs w:val="20"/>
        </w:rPr>
      </w:pPr>
      <w:r>
        <w:t>___________</w:t>
      </w:r>
      <w:r w:rsidR="00790457">
        <w:t>Ефремова Р.В.</w:t>
      </w:r>
    </w:p>
    <w:p w:rsidR="00790457" w:rsidRDefault="00790457" w:rsidP="00790457">
      <w:pPr>
        <w:spacing w:line="180" w:lineRule="atLeast"/>
        <w:ind w:firstLine="500"/>
        <w:jc w:val="right"/>
        <w:rPr>
          <w:b/>
        </w:rPr>
      </w:pPr>
      <w:r>
        <w:t>«_____»___________ 201</w:t>
      </w:r>
      <w:r w:rsidR="00AA1A1D">
        <w:t>8</w:t>
      </w:r>
      <w:r>
        <w:t xml:space="preserve"> г.</w:t>
      </w:r>
    </w:p>
    <w:p w:rsidR="00790457" w:rsidRDefault="00790457" w:rsidP="00790457">
      <w:pPr>
        <w:jc w:val="center"/>
        <w:rPr>
          <w:b/>
        </w:rPr>
      </w:pPr>
    </w:p>
    <w:p w:rsidR="00790457" w:rsidRDefault="00790457" w:rsidP="00790457">
      <w:pPr>
        <w:jc w:val="center"/>
        <w:rPr>
          <w:b/>
        </w:rPr>
      </w:pPr>
    </w:p>
    <w:p w:rsidR="00790457" w:rsidRDefault="00790457" w:rsidP="00790457">
      <w:pPr>
        <w:jc w:val="center"/>
        <w:rPr>
          <w:b/>
        </w:rPr>
      </w:pPr>
    </w:p>
    <w:p w:rsidR="00790457" w:rsidRDefault="00790457" w:rsidP="00790457">
      <w:pPr>
        <w:jc w:val="center"/>
        <w:rPr>
          <w:b/>
        </w:rPr>
      </w:pPr>
    </w:p>
    <w:p w:rsidR="00790457" w:rsidRDefault="00790457" w:rsidP="00790457">
      <w:pPr>
        <w:jc w:val="center"/>
        <w:rPr>
          <w:b/>
        </w:rPr>
      </w:pPr>
    </w:p>
    <w:p w:rsidR="00790457" w:rsidRDefault="00790457" w:rsidP="00790457">
      <w:pPr>
        <w:jc w:val="center"/>
        <w:rPr>
          <w:b/>
        </w:rPr>
      </w:pPr>
    </w:p>
    <w:p w:rsidR="00790457" w:rsidRPr="00FE1A4E" w:rsidRDefault="00790457" w:rsidP="00790457">
      <w:pPr>
        <w:jc w:val="center"/>
        <w:rPr>
          <w:b/>
          <w:sz w:val="28"/>
          <w:szCs w:val="28"/>
        </w:rPr>
      </w:pPr>
      <w:r w:rsidRPr="00FE1A4E">
        <w:rPr>
          <w:b/>
          <w:sz w:val="28"/>
          <w:szCs w:val="28"/>
        </w:rPr>
        <w:t>АДАПТИРОВАННАЯ</w:t>
      </w:r>
    </w:p>
    <w:p w:rsidR="00790457" w:rsidRPr="00362354" w:rsidRDefault="00790457" w:rsidP="00790457">
      <w:pPr>
        <w:jc w:val="center"/>
        <w:rPr>
          <w:b/>
          <w:caps/>
          <w:sz w:val="28"/>
          <w:szCs w:val="28"/>
        </w:rPr>
      </w:pPr>
      <w:r w:rsidRPr="00362354">
        <w:rPr>
          <w:b/>
          <w:caps/>
          <w:sz w:val="28"/>
          <w:szCs w:val="28"/>
        </w:rPr>
        <w:t>программа подготовки специалистов среднего звена</w:t>
      </w:r>
    </w:p>
    <w:p w:rsidR="00790457" w:rsidRDefault="00790457" w:rsidP="00790457">
      <w:pPr>
        <w:jc w:val="center"/>
        <w:rPr>
          <w:b/>
          <w:caps/>
        </w:rPr>
      </w:pPr>
    </w:p>
    <w:p w:rsidR="00790457" w:rsidRPr="00362354" w:rsidRDefault="00790457" w:rsidP="00790457">
      <w:pPr>
        <w:jc w:val="center"/>
        <w:rPr>
          <w:b/>
          <w:caps/>
          <w:sz w:val="28"/>
          <w:szCs w:val="28"/>
        </w:rPr>
      </w:pPr>
      <w:r w:rsidRPr="00362354">
        <w:rPr>
          <w:sz w:val="28"/>
          <w:szCs w:val="28"/>
        </w:rPr>
        <w:t>по специальности</w:t>
      </w:r>
    </w:p>
    <w:p w:rsidR="00790457" w:rsidRPr="00362354" w:rsidRDefault="00790457" w:rsidP="00790457">
      <w:pPr>
        <w:jc w:val="center"/>
        <w:rPr>
          <w:sz w:val="28"/>
          <w:szCs w:val="28"/>
        </w:rPr>
      </w:pPr>
      <w:r w:rsidRPr="00362354">
        <w:rPr>
          <w:sz w:val="28"/>
          <w:szCs w:val="28"/>
        </w:rPr>
        <w:t xml:space="preserve">среднего профессионального образования </w:t>
      </w:r>
    </w:p>
    <w:p w:rsidR="00790457" w:rsidRPr="00362354" w:rsidRDefault="00790457" w:rsidP="00790457">
      <w:pPr>
        <w:jc w:val="center"/>
        <w:rPr>
          <w:sz w:val="28"/>
          <w:szCs w:val="28"/>
        </w:rPr>
      </w:pPr>
    </w:p>
    <w:p w:rsidR="00790457" w:rsidRPr="00362354" w:rsidRDefault="00790457" w:rsidP="00790457">
      <w:pPr>
        <w:spacing w:line="180" w:lineRule="atLeast"/>
        <w:jc w:val="center"/>
        <w:rPr>
          <w:i/>
          <w:sz w:val="28"/>
          <w:szCs w:val="28"/>
        </w:rPr>
      </w:pPr>
      <w:r w:rsidRPr="00362354">
        <w:rPr>
          <w:sz w:val="28"/>
          <w:szCs w:val="28"/>
        </w:rPr>
        <w:t>44.02.02. Преподавание в начальных классах</w:t>
      </w:r>
    </w:p>
    <w:p w:rsidR="00790457" w:rsidRPr="00362354" w:rsidRDefault="00790457" w:rsidP="00790457">
      <w:pPr>
        <w:jc w:val="center"/>
        <w:rPr>
          <w:i/>
          <w:sz w:val="28"/>
          <w:szCs w:val="28"/>
        </w:rPr>
      </w:pPr>
      <w:r w:rsidRPr="00362354">
        <w:rPr>
          <w:sz w:val="28"/>
          <w:szCs w:val="28"/>
        </w:rPr>
        <w:t>углубленной  подготовки</w:t>
      </w:r>
    </w:p>
    <w:p w:rsidR="00790457" w:rsidRPr="00362354" w:rsidRDefault="00790457" w:rsidP="00790457">
      <w:pPr>
        <w:jc w:val="center"/>
        <w:rPr>
          <w:sz w:val="28"/>
          <w:szCs w:val="28"/>
        </w:rPr>
      </w:pPr>
    </w:p>
    <w:p w:rsidR="00790457" w:rsidRPr="00F17D06" w:rsidRDefault="00F17D06" w:rsidP="00F17D06">
      <w:pPr>
        <w:jc w:val="center"/>
        <w:rPr>
          <w:sz w:val="28"/>
          <w:szCs w:val="28"/>
        </w:rPr>
      </w:pPr>
      <w:r>
        <w:rPr>
          <w:sz w:val="28"/>
          <w:szCs w:val="28"/>
        </w:rPr>
        <w:t>У</w:t>
      </w:r>
      <w:r w:rsidR="00790457" w:rsidRPr="00362354">
        <w:rPr>
          <w:sz w:val="28"/>
          <w:szCs w:val="28"/>
        </w:rPr>
        <w:t>ровень образования:</w:t>
      </w:r>
      <w:r>
        <w:rPr>
          <w:sz w:val="28"/>
          <w:szCs w:val="28"/>
        </w:rPr>
        <w:t xml:space="preserve">  </w:t>
      </w:r>
      <w:r w:rsidR="00D1243D">
        <w:rPr>
          <w:sz w:val="28"/>
          <w:szCs w:val="28"/>
        </w:rPr>
        <w:t xml:space="preserve"> </w:t>
      </w:r>
      <w:r w:rsidR="00790457">
        <w:rPr>
          <w:sz w:val="28"/>
          <w:szCs w:val="28"/>
        </w:rPr>
        <w:t>среднее</w:t>
      </w:r>
      <w:r w:rsidR="00790457" w:rsidRPr="00362354">
        <w:rPr>
          <w:sz w:val="28"/>
          <w:szCs w:val="28"/>
        </w:rPr>
        <w:t xml:space="preserve"> общее образование </w:t>
      </w:r>
    </w:p>
    <w:p w:rsidR="00790457" w:rsidRPr="00362354" w:rsidRDefault="00790457" w:rsidP="00790457">
      <w:pPr>
        <w:jc w:val="center"/>
        <w:rPr>
          <w:caps/>
          <w:sz w:val="28"/>
          <w:szCs w:val="28"/>
        </w:rPr>
      </w:pPr>
    </w:p>
    <w:p w:rsidR="00790457" w:rsidRPr="00362354" w:rsidRDefault="00790457" w:rsidP="00790457">
      <w:pPr>
        <w:rPr>
          <w:sz w:val="28"/>
          <w:szCs w:val="28"/>
        </w:rPr>
      </w:pPr>
    </w:p>
    <w:p w:rsidR="00790457" w:rsidRPr="00362354" w:rsidRDefault="00790457" w:rsidP="00790457">
      <w:pPr>
        <w:spacing w:line="180" w:lineRule="atLeast"/>
        <w:jc w:val="center"/>
        <w:rPr>
          <w:sz w:val="28"/>
          <w:szCs w:val="28"/>
        </w:rPr>
      </w:pPr>
      <w:r w:rsidRPr="00362354">
        <w:rPr>
          <w:sz w:val="28"/>
          <w:szCs w:val="28"/>
        </w:rPr>
        <w:t>Форма обучения: очная</w:t>
      </w:r>
    </w:p>
    <w:p w:rsidR="00790457" w:rsidRPr="00362354" w:rsidRDefault="00790457" w:rsidP="00790457">
      <w:pPr>
        <w:rPr>
          <w:sz w:val="28"/>
          <w:szCs w:val="28"/>
        </w:rPr>
      </w:pPr>
    </w:p>
    <w:p w:rsidR="00790457" w:rsidRDefault="00790457" w:rsidP="00790457"/>
    <w:p w:rsidR="00790457" w:rsidRDefault="00790457" w:rsidP="00790457"/>
    <w:p w:rsidR="00790457" w:rsidRDefault="00790457" w:rsidP="001E2741">
      <w:pPr>
        <w:pStyle w:val="Style3"/>
        <w:widowControl/>
        <w:spacing w:before="216"/>
        <w:ind w:left="3518"/>
        <w:jc w:val="both"/>
        <w:rPr>
          <w:rStyle w:val="FontStyle115"/>
          <w:sz w:val="28"/>
          <w:szCs w:val="28"/>
        </w:rPr>
      </w:pPr>
    </w:p>
    <w:p w:rsidR="0004614F" w:rsidRDefault="0004614F" w:rsidP="001E2741">
      <w:pPr>
        <w:pStyle w:val="Style3"/>
        <w:widowControl/>
        <w:spacing w:before="216"/>
        <w:ind w:left="3518"/>
        <w:jc w:val="both"/>
        <w:rPr>
          <w:rStyle w:val="FontStyle115"/>
          <w:sz w:val="28"/>
          <w:szCs w:val="28"/>
        </w:rPr>
      </w:pPr>
    </w:p>
    <w:p w:rsidR="00790457" w:rsidRDefault="00790457" w:rsidP="001E2741">
      <w:pPr>
        <w:pStyle w:val="Style3"/>
        <w:widowControl/>
        <w:spacing w:before="216"/>
        <w:ind w:left="3518"/>
        <w:jc w:val="both"/>
        <w:rPr>
          <w:rStyle w:val="FontStyle115"/>
          <w:sz w:val="28"/>
          <w:szCs w:val="28"/>
        </w:rPr>
      </w:pPr>
    </w:p>
    <w:p w:rsidR="00790457" w:rsidRDefault="00790457" w:rsidP="001E2741">
      <w:pPr>
        <w:pStyle w:val="Style3"/>
        <w:widowControl/>
        <w:spacing w:before="216"/>
        <w:ind w:left="3518"/>
        <w:jc w:val="both"/>
        <w:rPr>
          <w:rStyle w:val="FontStyle115"/>
          <w:sz w:val="28"/>
          <w:szCs w:val="28"/>
        </w:rPr>
      </w:pPr>
    </w:p>
    <w:p w:rsidR="00790457" w:rsidRDefault="00790457" w:rsidP="001E2741">
      <w:pPr>
        <w:pStyle w:val="Style3"/>
        <w:widowControl/>
        <w:spacing w:before="216"/>
        <w:ind w:left="3518"/>
        <w:jc w:val="both"/>
        <w:rPr>
          <w:rStyle w:val="FontStyle115"/>
          <w:sz w:val="28"/>
          <w:szCs w:val="28"/>
        </w:rPr>
      </w:pPr>
    </w:p>
    <w:p w:rsidR="00562EB7" w:rsidRDefault="00562EB7" w:rsidP="001E2741">
      <w:pPr>
        <w:pStyle w:val="Style3"/>
        <w:widowControl/>
        <w:spacing w:before="216"/>
        <w:ind w:left="3518"/>
        <w:jc w:val="both"/>
        <w:rPr>
          <w:rStyle w:val="FontStyle115"/>
          <w:sz w:val="28"/>
          <w:szCs w:val="28"/>
        </w:rPr>
      </w:pPr>
    </w:p>
    <w:p w:rsidR="00F17D06" w:rsidRDefault="00790457" w:rsidP="00790457">
      <w:pPr>
        <w:pStyle w:val="Style3"/>
        <w:widowControl/>
        <w:spacing w:before="216"/>
        <w:ind w:left="3518"/>
        <w:rPr>
          <w:rStyle w:val="FontStyle115"/>
          <w:sz w:val="28"/>
          <w:szCs w:val="28"/>
        </w:rPr>
      </w:pPr>
      <w:r>
        <w:rPr>
          <w:rStyle w:val="FontStyle115"/>
          <w:sz w:val="28"/>
          <w:szCs w:val="28"/>
        </w:rPr>
        <w:t xml:space="preserve">      </w:t>
      </w:r>
    </w:p>
    <w:p w:rsidR="00156CBF" w:rsidRDefault="009272D6" w:rsidP="009272D6">
      <w:pPr>
        <w:pStyle w:val="Style3"/>
        <w:widowControl/>
        <w:spacing w:before="216"/>
        <w:ind w:left="3518"/>
        <w:rPr>
          <w:rStyle w:val="FontStyle115"/>
          <w:spacing w:val="-20"/>
          <w:sz w:val="28"/>
          <w:szCs w:val="28"/>
        </w:rPr>
      </w:pPr>
      <w:r>
        <w:rPr>
          <w:rStyle w:val="FontStyle115"/>
          <w:sz w:val="28"/>
          <w:szCs w:val="28"/>
        </w:rPr>
        <w:t xml:space="preserve">       </w:t>
      </w:r>
      <w:r w:rsidR="00D63AFF" w:rsidRPr="00562EB7">
        <w:rPr>
          <w:rStyle w:val="FontStyle115"/>
          <w:sz w:val="28"/>
          <w:szCs w:val="28"/>
        </w:rPr>
        <w:t>201</w:t>
      </w:r>
      <w:r w:rsidR="00692408">
        <w:rPr>
          <w:rStyle w:val="FontStyle115"/>
          <w:sz w:val="28"/>
          <w:szCs w:val="28"/>
        </w:rPr>
        <w:t>8</w:t>
      </w:r>
      <w:r w:rsidR="00D63AFF" w:rsidRPr="00562EB7">
        <w:rPr>
          <w:rStyle w:val="FontStyle115"/>
          <w:sz w:val="28"/>
          <w:szCs w:val="28"/>
        </w:rPr>
        <w:t xml:space="preserve"> </w:t>
      </w:r>
      <w:r w:rsidR="00D63AFF" w:rsidRPr="00562EB7">
        <w:rPr>
          <w:rStyle w:val="FontStyle115"/>
          <w:spacing w:val="-20"/>
          <w:sz w:val="28"/>
          <w:szCs w:val="28"/>
        </w:rPr>
        <w:t>г.</w:t>
      </w:r>
    </w:p>
    <w:p w:rsidR="00AA1A1D" w:rsidRDefault="00AA1A1D" w:rsidP="009272D6">
      <w:pPr>
        <w:pStyle w:val="Style3"/>
        <w:widowControl/>
        <w:spacing w:before="216"/>
        <w:ind w:left="3518"/>
        <w:rPr>
          <w:rStyle w:val="FontStyle115"/>
          <w:spacing w:val="-20"/>
          <w:sz w:val="28"/>
          <w:szCs w:val="28"/>
        </w:rPr>
      </w:pPr>
    </w:p>
    <w:p w:rsidR="009F17A4" w:rsidRDefault="009F17A4" w:rsidP="00757BAF">
      <w:pPr>
        <w:pStyle w:val="Style3"/>
        <w:widowControl/>
        <w:rPr>
          <w:rStyle w:val="FontStyle115"/>
          <w:spacing w:val="-20"/>
          <w:sz w:val="28"/>
          <w:szCs w:val="28"/>
        </w:rPr>
      </w:pPr>
    </w:p>
    <w:p w:rsidR="00AA1A1D" w:rsidRPr="00AA1A1D" w:rsidRDefault="00AA1A1D" w:rsidP="009F17A4">
      <w:pPr>
        <w:pStyle w:val="Style3"/>
        <w:widowControl/>
        <w:jc w:val="center"/>
        <w:rPr>
          <w:rStyle w:val="FontStyle115"/>
          <w:spacing w:val="-20"/>
          <w:sz w:val="28"/>
          <w:szCs w:val="28"/>
        </w:rPr>
      </w:pPr>
      <w:r w:rsidRPr="00AA1A1D">
        <w:rPr>
          <w:rStyle w:val="FontStyle115"/>
          <w:spacing w:val="-20"/>
          <w:sz w:val="28"/>
          <w:szCs w:val="28"/>
        </w:rPr>
        <w:lastRenderedPageBreak/>
        <w:t>Содержание</w:t>
      </w:r>
    </w:p>
    <w:p w:rsidR="00AA1A1D" w:rsidRPr="00AA1A1D" w:rsidRDefault="00AA1A1D" w:rsidP="00757BAF">
      <w:pPr>
        <w:ind w:firstLine="480"/>
        <w:jc w:val="both"/>
        <w:textAlignment w:val="baseline"/>
        <w:rPr>
          <w:rFonts w:eastAsia="Times New Roman"/>
          <w:color w:val="000000"/>
          <w:sz w:val="28"/>
          <w:szCs w:val="28"/>
        </w:rPr>
      </w:pPr>
      <w:r w:rsidRPr="00AA1A1D">
        <w:rPr>
          <w:rFonts w:eastAsia="Times New Roman"/>
          <w:color w:val="000000"/>
          <w:sz w:val="28"/>
          <w:szCs w:val="28"/>
        </w:rPr>
        <w:t>1. Общие положения.</w:t>
      </w:r>
    </w:p>
    <w:p w:rsidR="00AA1A1D" w:rsidRPr="00AA1A1D" w:rsidRDefault="00AA1A1D" w:rsidP="00757BAF">
      <w:pPr>
        <w:jc w:val="both"/>
        <w:textAlignment w:val="baseline"/>
        <w:rPr>
          <w:rFonts w:eastAsia="Times New Roman"/>
          <w:color w:val="000000"/>
          <w:sz w:val="28"/>
          <w:szCs w:val="28"/>
        </w:rPr>
      </w:pPr>
      <w:r w:rsidRPr="00AA1A1D">
        <w:rPr>
          <w:rFonts w:eastAsia="Times New Roman"/>
          <w:color w:val="000000"/>
          <w:sz w:val="28"/>
          <w:szCs w:val="28"/>
        </w:rPr>
        <w:t>1.1. Нормативные правовые основы разработки адаптированной образовательной программы.</w:t>
      </w:r>
    </w:p>
    <w:p w:rsidR="00AA1A1D" w:rsidRPr="00AA1A1D" w:rsidRDefault="00AA1A1D" w:rsidP="00757BAF">
      <w:pPr>
        <w:jc w:val="both"/>
        <w:textAlignment w:val="baseline"/>
        <w:rPr>
          <w:rFonts w:eastAsia="Times New Roman"/>
          <w:color w:val="000000"/>
          <w:sz w:val="28"/>
          <w:szCs w:val="28"/>
        </w:rPr>
      </w:pPr>
      <w:r w:rsidRPr="00AA1A1D">
        <w:rPr>
          <w:rFonts w:eastAsia="Times New Roman"/>
          <w:color w:val="000000"/>
          <w:sz w:val="28"/>
          <w:szCs w:val="28"/>
        </w:rPr>
        <w:t>1.2. Нормативный срок освоения адаптированной образовательной программы.</w:t>
      </w:r>
    </w:p>
    <w:p w:rsidR="00AA1A1D" w:rsidRPr="00AA1A1D" w:rsidRDefault="00AA1A1D" w:rsidP="00757BAF">
      <w:pPr>
        <w:jc w:val="both"/>
        <w:textAlignment w:val="baseline"/>
        <w:rPr>
          <w:rFonts w:eastAsia="Times New Roman"/>
          <w:color w:val="000000"/>
          <w:sz w:val="28"/>
          <w:szCs w:val="28"/>
        </w:rPr>
      </w:pPr>
      <w:r w:rsidRPr="00AA1A1D">
        <w:rPr>
          <w:rFonts w:eastAsia="Times New Roman"/>
          <w:color w:val="000000"/>
          <w:sz w:val="28"/>
          <w:szCs w:val="28"/>
        </w:rPr>
        <w:t>1.3. Требования к абитуриенту.</w:t>
      </w:r>
    </w:p>
    <w:p w:rsidR="00AA1A1D" w:rsidRPr="00AA1A1D" w:rsidRDefault="00AA1A1D" w:rsidP="00757BAF">
      <w:pPr>
        <w:ind w:firstLine="480"/>
        <w:jc w:val="both"/>
        <w:textAlignment w:val="baseline"/>
        <w:rPr>
          <w:rFonts w:eastAsia="Times New Roman"/>
          <w:color w:val="000000"/>
          <w:sz w:val="28"/>
          <w:szCs w:val="28"/>
        </w:rPr>
      </w:pPr>
      <w:r w:rsidRPr="00AA1A1D">
        <w:rPr>
          <w:rFonts w:eastAsia="Times New Roman"/>
          <w:color w:val="000000"/>
          <w:sz w:val="28"/>
          <w:szCs w:val="28"/>
        </w:rPr>
        <w:t>2. Характеристика профессиональной деятельности выпускников и требования к результатам освоения адаптированной образовательной программы.</w:t>
      </w:r>
    </w:p>
    <w:p w:rsidR="00AA1A1D" w:rsidRPr="00AA1A1D" w:rsidRDefault="00AA1A1D" w:rsidP="00757BAF">
      <w:pPr>
        <w:jc w:val="both"/>
        <w:textAlignment w:val="baseline"/>
        <w:rPr>
          <w:rFonts w:eastAsia="Times New Roman"/>
          <w:color w:val="000000"/>
          <w:sz w:val="28"/>
          <w:szCs w:val="28"/>
        </w:rPr>
      </w:pPr>
      <w:r w:rsidRPr="00AA1A1D">
        <w:rPr>
          <w:rFonts w:eastAsia="Times New Roman"/>
          <w:color w:val="000000"/>
          <w:sz w:val="28"/>
          <w:szCs w:val="28"/>
        </w:rPr>
        <w:t>2.1. Область и объекты профессиональной деятельности.</w:t>
      </w:r>
    </w:p>
    <w:p w:rsidR="00AA1A1D" w:rsidRPr="00AA1A1D" w:rsidRDefault="00AA1A1D" w:rsidP="00757BAF">
      <w:pPr>
        <w:jc w:val="both"/>
        <w:textAlignment w:val="baseline"/>
        <w:rPr>
          <w:rFonts w:eastAsia="Times New Roman"/>
          <w:color w:val="000000"/>
          <w:sz w:val="28"/>
          <w:szCs w:val="28"/>
        </w:rPr>
      </w:pPr>
      <w:r w:rsidRPr="00AA1A1D">
        <w:rPr>
          <w:rFonts w:eastAsia="Times New Roman"/>
          <w:color w:val="000000"/>
          <w:sz w:val="28"/>
          <w:szCs w:val="28"/>
        </w:rPr>
        <w:t>2.2. Виды деятельности и компетенции.</w:t>
      </w:r>
    </w:p>
    <w:p w:rsidR="00AA1A1D" w:rsidRPr="00AA1A1D" w:rsidRDefault="009F17A4" w:rsidP="009F17A4">
      <w:pPr>
        <w:jc w:val="both"/>
        <w:textAlignment w:val="baseline"/>
        <w:rPr>
          <w:rFonts w:eastAsia="Times New Roman"/>
          <w:color w:val="000000"/>
          <w:sz w:val="28"/>
          <w:szCs w:val="28"/>
        </w:rPr>
      </w:pPr>
      <w:r>
        <w:rPr>
          <w:rFonts w:eastAsia="Times New Roman"/>
          <w:color w:val="000000"/>
          <w:sz w:val="28"/>
          <w:szCs w:val="28"/>
        </w:rPr>
        <w:t xml:space="preserve">  </w:t>
      </w:r>
      <w:r w:rsidR="00AA1A1D" w:rsidRPr="00AA1A1D">
        <w:rPr>
          <w:rFonts w:eastAsia="Times New Roman"/>
          <w:color w:val="000000"/>
          <w:sz w:val="28"/>
          <w:szCs w:val="28"/>
        </w:rPr>
        <w:t>3. Документы, определяющие содержание и организацию образовательного процесса.</w:t>
      </w:r>
    </w:p>
    <w:p w:rsidR="00AA1A1D" w:rsidRPr="00AA1A1D" w:rsidRDefault="00AA1A1D" w:rsidP="00757BAF">
      <w:pPr>
        <w:jc w:val="both"/>
        <w:textAlignment w:val="baseline"/>
        <w:rPr>
          <w:rFonts w:eastAsia="Times New Roman"/>
          <w:color w:val="000000"/>
          <w:sz w:val="28"/>
          <w:szCs w:val="28"/>
        </w:rPr>
      </w:pPr>
      <w:r w:rsidRPr="00AA1A1D">
        <w:rPr>
          <w:rFonts w:eastAsia="Times New Roman"/>
          <w:color w:val="000000"/>
          <w:sz w:val="28"/>
          <w:szCs w:val="28"/>
        </w:rPr>
        <w:t>3.1. Учебный план.</w:t>
      </w:r>
    </w:p>
    <w:p w:rsidR="00AA1A1D" w:rsidRDefault="00AA1A1D" w:rsidP="00757BAF">
      <w:pPr>
        <w:jc w:val="both"/>
        <w:textAlignment w:val="baseline"/>
        <w:rPr>
          <w:rFonts w:eastAsia="Times New Roman"/>
          <w:color w:val="000000"/>
          <w:sz w:val="28"/>
          <w:szCs w:val="28"/>
        </w:rPr>
      </w:pPr>
      <w:r w:rsidRPr="00AA1A1D">
        <w:rPr>
          <w:rFonts w:eastAsia="Times New Roman"/>
          <w:color w:val="000000"/>
          <w:sz w:val="28"/>
          <w:szCs w:val="28"/>
        </w:rPr>
        <w:t>3.2. Календарный учебный график.</w:t>
      </w:r>
    </w:p>
    <w:p w:rsidR="00A56AAB" w:rsidRPr="00A56AAB" w:rsidRDefault="00C04D8D" w:rsidP="00757BAF">
      <w:pPr>
        <w:jc w:val="both"/>
        <w:textAlignment w:val="baseline"/>
        <w:rPr>
          <w:sz w:val="28"/>
          <w:szCs w:val="28"/>
        </w:rPr>
      </w:pPr>
      <w:r w:rsidRPr="008F3EA9">
        <w:rPr>
          <w:sz w:val="28"/>
          <w:szCs w:val="28"/>
        </w:rPr>
        <w:t>3.3.</w:t>
      </w:r>
      <w:r w:rsidR="00A56AAB">
        <w:rPr>
          <w:sz w:val="28"/>
          <w:szCs w:val="28"/>
        </w:rPr>
        <w:t xml:space="preserve"> Программы дисциплин </w:t>
      </w:r>
      <w:r w:rsidR="00A56AAB">
        <w:rPr>
          <w:rFonts w:eastAsia="Times New Roman"/>
          <w:color w:val="000000"/>
          <w:sz w:val="28"/>
          <w:szCs w:val="28"/>
        </w:rPr>
        <w:t xml:space="preserve">адаптационного учебного цикла </w:t>
      </w:r>
    </w:p>
    <w:p w:rsidR="00A56AAB" w:rsidRDefault="00A56AAB" w:rsidP="00757BAF">
      <w:pPr>
        <w:jc w:val="both"/>
        <w:textAlignment w:val="baseline"/>
        <w:rPr>
          <w:rFonts w:eastAsia="Times New Roman"/>
          <w:color w:val="000000"/>
          <w:sz w:val="28"/>
          <w:szCs w:val="28"/>
        </w:rPr>
      </w:pPr>
      <w:r>
        <w:rPr>
          <w:rFonts w:eastAsia="Times New Roman"/>
          <w:color w:val="000000"/>
          <w:sz w:val="28"/>
          <w:szCs w:val="28"/>
        </w:rPr>
        <w:t>3.3.1 Программа АД. 01 Основы интеллектуального труда</w:t>
      </w:r>
    </w:p>
    <w:p w:rsidR="00A56AAB" w:rsidRDefault="00A56AAB" w:rsidP="00757BAF">
      <w:pPr>
        <w:jc w:val="both"/>
        <w:textAlignment w:val="baseline"/>
        <w:rPr>
          <w:rFonts w:eastAsia="Times New Roman"/>
          <w:color w:val="000000"/>
          <w:sz w:val="28"/>
          <w:szCs w:val="28"/>
        </w:rPr>
      </w:pPr>
      <w:r>
        <w:rPr>
          <w:rFonts w:eastAsia="Times New Roman"/>
          <w:color w:val="000000"/>
          <w:sz w:val="28"/>
          <w:szCs w:val="28"/>
        </w:rPr>
        <w:t xml:space="preserve">3.3.2 программа АД. 02 </w:t>
      </w:r>
      <w:r w:rsidRPr="00495C20">
        <w:rPr>
          <w:rFonts w:eastAsia="Times New Roman"/>
          <w:color w:val="000000"/>
          <w:sz w:val="28"/>
          <w:szCs w:val="28"/>
        </w:rPr>
        <w:t>Адаптивные информационны</w:t>
      </w:r>
      <w:r>
        <w:rPr>
          <w:rFonts w:eastAsia="Times New Roman"/>
          <w:color w:val="000000"/>
          <w:sz w:val="28"/>
          <w:szCs w:val="28"/>
        </w:rPr>
        <w:t>е и коммуникационные технологии</w:t>
      </w:r>
      <w:r w:rsidRPr="00495C20">
        <w:rPr>
          <w:rFonts w:eastAsia="Times New Roman"/>
          <w:color w:val="000000"/>
          <w:sz w:val="28"/>
          <w:szCs w:val="28"/>
        </w:rPr>
        <w:t xml:space="preserve"> </w:t>
      </w:r>
    </w:p>
    <w:p w:rsidR="00A56AAB" w:rsidRDefault="00A56AAB" w:rsidP="00757BAF">
      <w:pPr>
        <w:jc w:val="both"/>
        <w:textAlignment w:val="baseline"/>
        <w:rPr>
          <w:rFonts w:eastAsia="Times New Roman"/>
          <w:color w:val="000000"/>
          <w:sz w:val="28"/>
          <w:szCs w:val="28"/>
        </w:rPr>
      </w:pPr>
      <w:r>
        <w:rPr>
          <w:rFonts w:eastAsia="Times New Roman"/>
          <w:color w:val="000000"/>
          <w:sz w:val="28"/>
          <w:szCs w:val="28"/>
        </w:rPr>
        <w:t>3.3.3 Программа АД.03</w:t>
      </w:r>
      <w:r w:rsidRPr="00495C20">
        <w:rPr>
          <w:rFonts w:eastAsia="Times New Roman"/>
          <w:color w:val="000000"/>
          <w:sz w:val="28"/>
          <w:szCs w:val="28"/>
        </w:rPr>
        <w:t>Психология личности и п</w:t>
      </w:r>
      <w:r>
        <w:rPr>
          <w:rFonts w:eastAsia="Times New Roman"/>
          <w:color w:val="000000"/>
          <w:sz w:val="28"/>
          <w:szCs w:val="28"/>
        </w:rPr>
        <w:t>рофессиональное самоопределение</w:t>
      </w:r>
    </w:p>
    <w:p w:rsidR="00A56AAB" w:rsidRDefault="00A56AAB" w:rsidP="00757BAF">
      <w:pPr>
        <w:jc w:val="both"/>
        <w:textAlignment w:val="baseline"/>
        <w:rPr>
          <w:rFonts w:eastAsia="Times New Roman"/>
          <w:color w:val="000000"/>
          <w:sz w:val="28"/>
          <w:szCs w:val="28"/>
        </w:rPr>
      </w:pPr>
      <w:r>
        <w:rPr>
          <w:rFonts w:eastAsia="Times New Roman"/>
          <w:color w:val="000000"/>
          <w:sz w:val="28"/>
          <w:szCs w:val="28"/>
        </w:rPr>
        <w:t>3.3.4 Программа АД.04 Коммуникативный практикум</w:t>
      </w:r>
    </w:p>
    <w:p w:rsidR="00A56AAB" w:rsidRPr="00495C20" w:rsidRDefault="00A56AAB" w:rsidP="00757BAF">
      <w:pPr>
        <w:jc w:val="both"/>
        <w:textAlignment w:val="baseline"/>
        <w:rPr>
          <w:rFonts w:eastAsia="Times New Roman"/>
          <w:color w:val="000000"/>
          <w:sz w:val="28"/>
          <w:szCs w:val="28"/>
        </w:rPr>
      </w:pPr>
      <w:r>
        <w:rPr>
          <w:rFonts w:eastAsia="Times New Roman"/>
          <w:color w:val="000000"/>
          <w:sz w:val="28"/>
          <w:szCs w:val="28"/>
        </w:rPr>
        <w:t xml:space="preserve">3.3.5 Программа АД. 05 </w:t>
      </w:r>
      <w:r w:rsidRPr="00495C20">
        <w:rPr>
          <w:rFonts w:eastAsia="Times New Roman"/>
          <w:color w:val="000000"/>
          <w:sz w:val="28"/>
          <w:szCs w:val="28"/>
        </w:rPr>
        <w:t>Социальная адаптация и о</w:t>
      </w:r>
      <w:r>
        <w:rPr>
          <w:rFonts w:eastAsia="Times New Roman"/>
          <w:color w:val="000000"/>
          <w:sz w:val="28"/>
          <w:szCs w:val="28"/>
        </w:rPr>
        <w:t>сновы социально-правовых знаний</w:t>
      </w:r>
    </w:p>
    <w:p w:rsidR="00C04D8D" w:rsidRDefault="009F17A4" w:rsidP="00757BAF">
      <w:pPr>
        <w:jc w:val="both"/>
        <w:rPr>
          <w:sz w:val="28"/>
          <w:szCs w:val="28"/>
        </w:rPr>
      </w:pPr>
      <w:r>
        <w:rPr>
          <w:sz w:val="28"/>
          <w:szCs w:val="28"/>
        </w:rPr>
        <w:t xml:space="preserve">    </w:t>
      </w:r>
      <w:r w:rsidR="00A56AAB">
        <w:rPr>
          <w:sz w:val="28"/>
          <w:szCs w:val="28"/>
        </w:rPr>
        <w:t>3.4</w:t>
      </w:r>
      <w:r w:rsidR="00C04D8D" w:rsidRPr="008F3EA9">
        <w:rPr>
          <w:sz w:val="28"/>
          <w:szCs w:val="28"/>
        </w:rPr>
        <w:t xml:space="preserve"> Программы дисциплин общего гуманитарного и социально-экономического</w:t>
      </w:r>
      <w:r>
        <w:rPr>
          <w:sz w:val="28"/>
          <w:szCs w:val="28"/>
        </w:rPr>
        <w:t xml:space="preserve"> </w:t>
      </w:r>
      <w:r w:rsidR="00C04D8D" w:rsidRPr="008F3EA9">
        <w:rPr>
          <w:sz w:val="28"/>
          <w:szCs w:val="28"/>
        </w:rPr>
        <w:t>цикла</w:t>
      </w:r>
    </w:p>
    <w:p w:rsidR="00C04D8D" w:rsidRPr="008F3EA9" w:rsidRDefault="00C04D8D" w:rsidP="00757BAF">
      <w:pPr>
        <w:jc w:val="both"/>
        <w:rPr>
          <w:sz w:val="28"/>
          <w:szCs w:val="28"/>
        </w:rPr>
      </w:pPr>
      <w:r w:rsidRPr="008F3EA9">
        <w:rPr>
          <w:sz w:val="28"/>
          <w:szCs w:val="28"/>
        </w:rPr>
        <w:t>3.</w:t>
      </w:r>
      <w:r w:rsidR="005A1F1B">
        <w:rPr>
          <w:sz w:val="28"/>
          <w:szCs w:val="28"/>
        </w:rPr>
        <w:t>4</w:t>
      </w:r>
      <w:r w:rsidRPr="008F3EA9">
        <w:rPr>
          <w:sz w:val="28"/>
          <w:szCs w:val="28"/>
        </w:rPr>
        <w:t>.1. Программа ОГСЭ. 01. Основы философии</w:t>
      </w:r>
    </w:p>
    <w:p w:rsidR="00C04D8D" w:rsidRPr="008F3EA9" w:rsidRDefault="00C04D8D" w:rsidP="00757BAF">
      <w:pPr>
        <w:jc w:val="both"/>
        <w:rPr>
          <w:sz w:val="28"/>
          <w:szCs w:val="28"/>
        </w:rPr>
      </w:pPr>
      <w:r w:rsidRPr="008F3EA9">
        <w:rPr>
          <w:sz w:val="28"/>
          <w:szCs w:val="28"/>
        </w:rPr>
        <w:t>3.</w:t>
      </w:r>
      <w:r w:rsidR="005A1F1B">
        <w:rPr>
          <w:sz w:val="28"/>
          <w:szCs w:val="28"/>
        </w:rPr>
        <w:t>4</w:t>
      </w:r>
      <w:r w:rsidRPr="008F3EA9">
        <w:rPr>
          <w:sz w:val="28"/>
          <w:szCs w:val="28"/>
        </w:rPr>
        <w:t>.2. Программа ОГСЭ. 02. Психология общения</w:t>
      </w:r>
    </w:p>
    <w:p w:rsidR="00C04D8D" w:rsidRPr="008F3EA9" w:rsidRDefault="00C04D8D" w:rsidP="00757BAF">
      <w:pPr>
        <w:jc w:val="both"/>
        <w:rPr>
          <w:sz w:val="28"/>
          <w:szCs w:val="28"/>
        </w:rPr>
      </w:pPr>
      <w:r w:rsidRPr="008F3EA9">
        <w:rPr>
          <w:sz w:val="28"/>
          <w:szCs w:val="28"/>
        </w:rPr>
        <w:t>3.</w:t>
      </w:r>
      <w:r w:rsidR="005A1F1B">
        <w:rPr>
          <w:sz w:val="28"/>
          <w:szCs w:val="28"/>
        </w:rPr>
        <w:t>4</w:t>
      </w:r>
      <w:r w:rsidRPr="008F3EA9">
        <w:rPr>
          <w:sz w:val="28"/>
          <w:szCs w:val="28"/>
        </w:rPr>
        <w:t>.3. Программа ОГСЭ. 03. История</w:t>
      </w:r>
    </w:p>
    <w:p w:rsidR="00C04D8D" w:rsidRPr="008F3EA9" w:rsidRDefault="00C04D8D" w:rsidP="00757BAF">
      <w:pPr>
        <w:jc w:val="both"/>
        <w:rPr>
          <w:sz w:val="28"/>
          <w:szCs w:val="28"/>
        </w:rPr>
      </w:pPr>
      <w:r w:rsidRPr="008F3EA9">
        <w:rPr>
          <w:sz w:val="28"/>
          <w:szCs w:val="28"/>
        </w:rPr>
        <w:t>3.</w:t>
      </w:r>
      <w:r w:rsidR="005A1F1B">
        <w:rPr>
          <w:sz w:val="28"/>
          <w:szCs w:val="28"/>
        </w:rPr>
        <w:t>4</w:t>
      </w:r>
      <w:r w:rsidRPr="008F3EA9">
        <w:rPr>
          <w:sz w:val="28"/>
          <w:szCs w:val="28"/>
        </w:rPr>
        <w:t>.4. Программа ОГСЭ. 04. Иностранный язык</w:t>
      </w:r>
    </w:p>
    <w:p w:rsidR="00C04D8D" w:rsidRDefault="00C04D8D" w:rsidP="00757BAF">
      <w:pPr>
        <w:jc w:val="both"/>
        <w:rPr>
          <w:sz w:val="28"/>
          <w:szCs w:val="28"/>
        </w:rPr>
      </w:pPr>
      <w:r w:rsidRPr="008F3EA9">
        <w:rPr>
          <w:sz w:val="28"/>
          <w:szCs w:val="28"/>
        </w:rPr>
        <w:t>3.</w:t>
      </w:r>
      <w:r w:rsidR="005A1F1B">
        <w:rPr>
          <w:sz w:val="28"/>
          <w:szCs w:val="28"/>
        </w:rPr>
        <w:t>4</w:t>
      </w:r>
      <w:r w:rsidRPr="008F3EA9">
        <w:rPr>
          <w:sz w:val="28"/>
          <w:szCs w:val="28"/>
        </w:rPr>
        <w:t xml:space="preserve">.5. Программа ОГСЭ. 05. </w:t>
      </w:r>
      <w:r w:rsidR="00D32765">
        <w:rPr>
          <w:sz w:val="28"/>
          <w:szCs w:val="28"/>
        </w:rPr>
        <w:t>Адаптивная ф</w:t>
      </w:r>
      <w:r w:rsidRPr="008F3EA9">
        <w:rPr>
          <w:sz w:val="28"/>
          <w:szCs w:val="28"/>
        </w:rPr>
        <w:t>изическая культура</w:t>
      </w:r>
    </w:p>
    <w:p w:rsidR="00C04D8D" w:rsidRPr="008F3EA9" w:rsidRDefault="00C04D8D" w:rsidP="00757BAF">
      <w:pPr>
        <w:jc w:val="both"/>
        <w:rPr>
          <w:sz w:val="28"/>
          <w:szCs w:val="28"/>
        </w:rPr>
      </w:pPr>
      <w:r>
        <w:rPr>
          <w:sz w:val="28"/>
          <w:szCs w:val="28"/>
        </w:rPr>
        <w:t>3.</w:t>
      </w:r>
      <w:r w:rsidR="005A1F1B">
        <w:rPr>
          <w:sz w:val="28"/>
          <w:szCs w:val="28"/>
        </w:rPr>
        <w:t>4</w:t>
      </w:r>
      <w:r>
        <w:rPr>
          <w:sz w:val="28"/>
          <w:szCs w:val="28"/>
        </w:rPr>
        <w:t>.6 Программа ОГСЭ.06 Русский язык и культура речи</w:t>
      </w:r>
    </w:p>
    <w:p w:rsidR="00C04D8D" w:rsidRDefault="00C04D8D" w:rsidP="00757BAF">
      <w:pPr>
        <w:jc w:val="both"/>
        <w:rPr>
          <w:sz w:val="28"/>
          <w:szCs w:val="28"/>
        </w:rPr>
      </w:pPr>
      <w:r w:rsidRPr="008F3EA9">
        <w:rPr>
          <w:sz w:val="28"/>
          <w:szCs w:val="28"/>
        </w:rPr>
        <w:t>3.</w:t>
      </w:r>
      <w:r w:rsidR="005A1F1B">
        <w:rPr>
          <w:sz w:val="28"/>
          <w:szCs w:val="28"/>
        </w:rPr>
        <w:t>5</w:t>
      </w:r>
      <w:r w:rsidRPr="008F3EA9">
        <w:rPr>
          <w:sz w:val="28"/>
          <w:szCs w:val="28"/>
        </w:rPr>
        <w:t>. Программы дисциплин матем</w:t>
      </w:r>
      <w:r w:rsidR="00193DC2">
        <w:rPr>
          <w:sz w:val="28"/>
          <w:szCs w:val="28"/>
        </w:rPr>
        <w:t>атического и общего естественно</w:t>
      </w:r>
      <w:r w:rsidRPr="008F3EA9">
        <w:rPr>
          <w:sz w:val="28"/>
          <w:szCs w:val="28"/>
        </w:rPr>
        <w:t xml:space="preserve">научного </w:t>
      </w:r>
    </w:p>
    <w:p w:rsidR="00C04D8D" w:rsidRPr="008F3EA9" w:rsidRDefault="00C04D8D" w:rsidP="00757BAF">
      <w:pPr>
        <w:jc w:val="both"/>
        <w:rPr>
          <w:sz w:val="28"/>
          <w:szCs w:val="28"/>
        </w:rPr>
      </w:pPr>
      <w:r>
        <w:rPr>
          <w:sz w:val="28"/>
          <w:szCs w:val="28"/>
        </w:rPr>
        <w:t xml:space="preserve">       </w:t>
      </w:r>
      <w:r w:rsidRPr="008F3EA9">
        <w:rPr>
          <w:sz w:val="28"/>
          <w:szCs w:val="28"/>
        </w:rPr>
        <w:t>цикла</w:t>
      </w:r>
    </w:p>
    <w:p w:rsidR="00C04D8D" w:rsidRPr="008F3EA9" w:rsidRDefault="00C04D8D" w:rsidP="00757BAF">
      <w:pPr>
        <w:jc w:val="both"/>
        <w:rPr>
          <w:sz w:val="28"/>
          <w:szCs w:val="28"/>
        </w:rPr>
      </w:pPr>
      <w:r w:rsidRPr="008F3EA9">
        <w:rPr>
          <w:sz w:val="28"/>
          <w:szCs w:val="28"/>
        </w:rPr>
        <w:t>3.</w:t>
      </w:r>
      <w:r w:rsidR="005A1F1B">
        <w:rPr>
          <w:sz w:val="28"/>
          <w:szCs w:val="28"/>
        </w:rPr>
        <w:t>5</w:t>
      </w:r>
      <w:r w:rsidRPr="008F3EA9">
        <w:rPr>
          <w:sz w:val="28"/>
          <w:szCs w:val="28"/>
        </w:rPr>
        <w:t>.1. Программа ЕН. 01. Математика</w:t>
      </w:r>
    </w:p>
    <w:p w:rsidR="00C04D8D" w:rsidRDefault="00C04D8D" w:rsidP="00757BAF">
      <w:pPr>
        <w:jc w:val="both"/>
        <w:rPr>
          <w:sz w:val="28"/>
          <w:szCs w:val="28"/>
        </w:rPr>
      </w:pPr>
      <w:r w:rsidRPr="008F3EA9">
        <w:rPr>
          <w:sz w:val="28"/>
          <w:szCs w:val="28"/>
        </w:rPr>
        <w:t>3.</w:t>
      </w:r>
      <w:r w:rsidR="005A1F1B">
        <w:rPr>
          <w:sz w:val="28"/>
          <w:szCs w:val="28"/>
        </w:rPr>
        <w:t>5</w:t>
      </w:r>
      <w:r w:rsidRPr="008F3EA9">
        <w:rPr>
          <w:sz w:val="28"/>
          <w:szCs w:val="28"/>
        </w:rPr>
        <w:t>.2. Программа ЕН.02 Информатика и информацио</w:t>
      </w:r>
      <w:r>
        <w:rPr>
          <w:sz w:val="28"/>
          <w:szCs w:val="28"/>
        </w:rPr>
        <w:t>нно-коммуникационные</w:t>
      </w:r>
    </w:p>
    <w:p w:rsidR="00C04D8D" w:rsidRDefault="00C04D8D" w:rsidP="00757BAF">
      <w:pPr>
        <w:jc w:val="both"/>
        <w:rPr>
          <w:sz w:val="28"/>
          <w:szCs w:val="28"/>
        </w:rPr>
      </w:pPr>
      <w:r>
        <w:rPr>
          <w:sz w:val="28"/>
          <w:szCs w:val="28"/>
        </w:rPr>
        <w:t xml:space="preserve">         технологии</w:t>
      </w:r>
      <w:r w:rsidRPr="008F3EA9">
        <w:rPr>
          <w:sz w:val="28"/>
          <w:szCs w:val="28"/>
        </w:rPr>
        <w:t xml:space="preserve"> в профессиональной деятельности</w:t>
      </w:r>
    </w:p>
    <w:p w:rsidR="001E7C33" w:rsidRPr="00AA1A1D" w:rsidRDefault="001E7C33" w:rsidP="00757BAF">
      <w:pPr>
        <w:jc w:val="both"/>
        <w:textAlignment w:val="baseline"/>
        <w:rPr>
          <w:rFonts w:eastAsia="Times New Roman"/>
          <w:color w:val="000000"/>
          <w:sz w:val="28"/>
          <w:szCs w:val="28"/>
        </w:rPr>
      </w:pPr>
      <w:r>
        <w:rPr>
          <w:rFonts w:eastAsia="Times New Roman"/>
          <w:color w:val="000000"/>
          <w:sz w:val="28"/>
          <w:szCs w:val="28"/>
        </w:rPr>
        <w:t>3.</w:t>
      </w:r>
      <w:r w:rsidR="005A1F1B">
        <w:rPr>
          <w:rFonts w:eastAsia="Times New Roman"/>
          <w:color w:val="000000"/>
          <w:sz w:val="28"/>
          <w:szCs w:val="28"/>
        </w:rPr>
        <w:t>6</w:t>
      </w:r>
      <w:r>
        <w:rPr>
          <w:rFonts w:eastAsia="Times New Roman"/>
          <w:color w:val="000000"/>
          <w:sz w:val="28"/>
          <w:szCs w:val="28"/>
        </w:rPr>
        <w:t xml:space="preserve"> </w:t>
      </w:r>
      <w:r w:rsidRPr="00AA1A1D">
        <w:rPr>
          <w:rFonts w:eastAsia="Times New Roman"/>
          <w:color w:val="000000"/>
          <w:sz w:val="28"/>
          <w:szCs w:val="28"/>
        </w:rPr>
        <w:t>Рабочие программы дисциплин адаптационного учебного цикла.</w:t>
      </w:r>
    </w:p>
    <w:p w:rsidR="00EA2E27" w:rsidRPr="00EA2E27" w:rsidRDefault="00EA2E27" w:rsidP="00757BAF">
      <w:pPr>
        <w:jc w:val="both"/>
        <w:rPr>
          <w:sz w:val="28"/>
          <w:szCs w:val="28"/>
        </w:rPr>
      </w:pPr>
      <w:r>
        <w:rPr>
          <w:sz w:val="28"/>
          <w:szCs w:val="28"/>
        </w:rPr>
        <w:t>3.</w:t>
      </w:r>
      <w:r w:rsidR="005A1F1B">
        <w:rPr>
          <w:sz w:val="28"/>
          <w:szCs w:val="28"/>
        </w:rPr>
        <w:t>6</w:t>
      </w:r>
      <w:r>
        <w:rPr>
          <w:sz w:val="28"/>
          <w:szCs w:val="28"/>
        </w:rPr>
        <w:t xml:space="preserve">.1 </w:t>
      </w:r>
      <w:r w:rsidRPr="00EA2E27">
        <w:rPr>
          <w:color w:val="000000"/>
          <w:sz w:val="28"/>
          <w:szCs w:val="28"/>
        </w:rPr>
        <w:t>Основы интеллектуального труда</w:t>
      </w:r>
    </w:p>
    <w:p w:rsidR="00EA2E27" w:rsidRPr="00EA2E27" w:rsidRDefault="00EA2E27" w:rsidP="00757BAF">
      <w:pPr>
        <w:pStyle w:val="af9"/>
        <w:jc w:val="left"/>
        <w:rPr>
          <w:sz w:val="28"/>
          <w:szCs w:val="28"/>
        </w:rPr>
      </w:pPr>
      <w:r>
        <w:rPr>
          <w:color w:val="000000"/>
          <w:sz w:val="28"/>
          <w:szCs w:val="28"/>
        </w:rPr>
        <w:t>3.</w:t>
      </w:r>
      <w:r w:rsidR="005A1F1B">
        <w:rPr>
          <w:color w:val="000000"/>
          <w:sz w:val="28"/>
          <w:szCs w:val="28"/>
        </w:rPr>
        <w:t>6</w:t>
      </w:r>
      <w:r>
        <w:rPr>
          <w:color w:val="000000"/>
          <w:sz w:val="28"/>
          <w:szCs w:val="28"/>
        </w:rPr>
        <w:t xml:space="preserve">.2 </w:t>
      </w:r>
      <w:r w:rsidRPr="00EA2E27">
        <w:rPr>
          <w:color w:val="000000"/>
          <w:sz w:val="28"/>
          <w:szCs w:val="28"/>
        </w:rPr>
        <w:t>Адаптивные информационные и коммуникационные технологии</w:t>
      </w:r>
    </w:p>
    <w:p w:rsidR="00EA2E27" w:rsidRPr="00EA2E27" w:rsidRDefault="00EA2E27" w:rsidP="00757BAF">
      <w:pPr>
        <w:pStyle w:val="af9"/>
        <w:jc w:val="left"/>
        <w:rPr>
          <w:sz w:val="28"/>
          <w:szCs w:val="28"/>
        </w:rPr>
      </w:pPr>
      <w:r>
        <w:rPr>
          <w:color w:val="000000"/>
          <w:sz w:val="28"/>
          <w:szCs w:val="28"/>
        </w:rPr>
        <w:t>3.</w:t>
      </w:r>
      <w:r w:rsidR="005A1F1B">
        <w:rPr>
          <w:color w:val="000000"/>
          <w:sz w:val="28"/>
          <w:szCs w:val="28"/>
        </w:rPr>
        <w:t>6</w:t>
      </w:r>
      <w:r>
        <w:rPr>
          <w:color w:val="000000"/>
          <w:sz w:val="28"/>
          <w:szCs w:val="28"/>
        </w:rPr>
        <w:t xml:space="preserve">.3 </w:t>
      </w:r>
      <w:r w:rsidRPr="00EA2E27">
        <w:rPr>
          <w:color w:val="000000"/>
          <w:sz w:val="28"/>
          <w:szCs w:val="28"/>
        </w:rPr>
        <w:t xml:space="preserve">Психология личности и профессиональное самоопределение </w:t>
      </w:r>
    </w:p>
    <w:p w:rsidR="00EA2E27" w:rsidRPr="00EA2E27" w:rsidRDefault="00EA2E27" w:rsidP="00757BAF">
      <w:pPr>
        <w:pStyle w:val="af9"/>
        <w:jc w:val="left"/>
        <w:rPr>
          <w:sz w:val="28"/>
          <w:szCs w:val="28"/>
        </w:rPr>
      </w:pPr>
      <w:r>
        <w:rPr>
          <w:color w:val="000000"/>
          <w:sz w:val="28"/>
          <w:szCs w:val="28"/>
        </w:rPr>
        <w:t>3.</w:t>
      </w:r>
      <w:r w:rsidR="005A1F1B">
        <w:rPr>
          <w:color w:val="000000"/>
          <w:sz w:val="28"/>
          <w:szCs w:val="28"/>
        </w:rPr>
        <w:t>6</w:t>
      </w:r>
      <w:r>
        <w:rPr>
          <w:color w:val="000000"/>
          <w:sz w:val="28"/>
          <w:szCs w:val="28"/>
        </w:rPr>
        <w:t xml:space="preserve">.4 </w:t>
      </w:r>
      <w:r w:rsidRPr="00EA2E27">
        <w:rPr>
          <w:color w:val="000000"/>
          <w:sz w:val="28"/>
          <w:szCs w:val="28"/>
        </w:rPr>
        <w:t>Коммуникативный практикум</w:t>
      </w:r>
    </w:p>
    <w:p w:rsidR="00EA2E27" w:rsidRPr="00EA2E27" w:rsidRDefault="00EA2E27" w:rsidP="00757BAF">
      <w:pPr>
        <w:pStyle w:val="af9"/>
        <w:jc w:val="left"/>
        <w:rPr>
          <w:sz w:val="28"/>
          <w:szCs w:val="28"/>
        </w:rPr>
      </w:pPr>
      <w:r>
        <w:rPr>
          <w:color w:val="000000"/>
          <w:sz w:val="28"/>
          <w:szCs w:val="28"/>
        </w:rPr>
        <w:t>3.</w:t>
      </w:r>
      <w:r w:rsidR="005A1F1B">
        <w:rPr>
          <w:color w:val="000000"/>
          <w:sz w:val="28"/>
          <w:szCs w:val="28"/>
        </w:rPr>
        <w:t>6</w:t>
      </w:r>
      <w:r>
        <w:rPr>
          <w:color w:val="000000"/>
          <w:sz w:val="28"/>
          <w:szCs w:val="28"/>
        </w:rPr>
        <w:t xml:space="preserve">.5 </w:t>
      </w:r>
      <w:r w:rsidRPr="00EA2E27">
        <w:rPr>
          <w:color w:val="000000"/>
          <w:sz w:val="28"/>
          <w:szCs w:val="28"/>
        </w:rPr>
        <w:t>Социальная адаптация и основы социально-правовых знаний</w:t>
      </w:r>
    </w:p>
    <w:p w:rsidR="00C04D8D" w:rsidRDefault="00C04D8D" w:rsidP="00757BAF">
      <w:pPr>
        <w:jc w:val="both"/>
        <w:rPr>
          <w:sz w:val="28"/>
          <w:szCs w:val="28"/>
        </w:rPr>
      </w:pPr>
      <w:r w:rsidRPr="008F3EA9">
        <w:rPr>
          <w:sz w:val="28"/>
          <w:szCs w:val="28"/>
        </w:rPr>
        <w:t>3.</w:t>
      </w:r>
      <w:r w:rsidR="005A1F1B">
        <w:rPr>
          <w:sz w:val="28"/>
          <w:szCs w:val="28"/>
        </w:rPr>
        <w:t>7</w:t>
      </w:r>
      <w:r w:rsidRPr="008F3EA9">
        <w:rPr>
          <w:sz w:val="28"/>
          <w:szCs w:val="28"/>
        </w:rPr>
        <w:t>. Программы дисциплин и профессиональных модулей профессионального</w:t>
      </w:r>
    </w:p>
    <w:p w:rsidR="00C04D8D" w:rsidRPr="008F3EA9" w:rsidRDefault="00C04D8D" w:rsidP="00757BAF">
      <w:pPr>
        <w:jc w:val="both"/>
        <w:rPr>
          <w:sz w:val="28"/>
          <w:szCs w:val="28"/>
        </w:rPr>
      </w:pPr>
      <w:r>
        <w:rPr>
          <w:sz w:val="28"/>
          <w:szCs w:val="28"/>
        </w:rPr>
        <w:t xml:space="preserve">      </w:t>
      </w:r>
      <w:r w:rsidRPr="008F3EA9">
        <w:rPr>
          <w:sz w:val="28"/>
          <w:szCs w:val="28"/>
        </w:rPr>
        <w:t>цикла</w:t>
      </w:r>
    </w:p>
    <w:p w:rsidR="00C04D8D" w:rsidRPr="008F3EA9" w:rsidRDefault="00C04D8D" w:rsidP="00757BAF">
      <w:pPr>
        <w:jc w:val="both"/>
        <w:rPr>
          <w:sz w:val="28"/>
          <w:szCs w:val="28"/>
        </w:rPr>
      </w:pPr>
      <w:r>
        <w:rPr>
          <w:sz w:val="28"/>
          <w:szCs w:val="28"/>
        </w:rPr>
        <w:t xml:space="preserve">* </w:t>
      </w:r>
      <w:r w:rsidRPr="008F3EA9">
        <w:rPr>
          <w:sz w:val="28"/>
          <w:szCs w:val="28"/>
        </w:rPr>
        <w:t>Программы общепрофессиональных дисциплин</w:t>
      </w:r>
    </w:p>
    <w:p w:rsidR="00C04D8D" w:rsidRDefault="00C04D8D" w:rsidP="00757BAF">
      <w:pPr>
        <w:jc w:val="both"/>
        <w:rPr>
          <w:sz w:val="28"/>
          <w:szCs w:val="28"/>
        </w:rPr>
      </w:pPr>
      <w:r w:rsidRPr="008F3EA9">
        <w:rPr>
          <w:sz w:val="28"/>
          <w:szCs w:val="28"/>
        </w:rPr>
        <w:t>3.</w:t>
      </w:r>
      <w:r w:rsidR="005A1F1B">
        <w:rPr>
          <w:sz w:val="28"/>
          <w:szCs w:val="28"/>
        </w:rPr>
        <w:t>7</w:t>
      </w:r>
      <w:r w:rsidRPr="008F3EA9">
        <w:rPr>
          <w:sz w:val="28"/>
          <w:szCs w:val="28"/>
        </w:rPr>
        <w:t>.1. Программа ОП.01 Педагогика</w:t>
      </w:r>
    </w:p>
    <w:p w:rsidR="00C04D8D" w:rsidRPr="008F3EA9" w:rsidRDefault="00C04D8D" w:rsidP="00757BAF">
      <w:pPr>
        <w:jc w:val="both"/>
        <w:rPr>
          <w:sz w:val="28"/>
          <w:szCs w:val="28"/>
        </w:rPr>
      </w:pPr>
      <w:r w:rsidRPr="008F3EA9">
        <w:rPr>
          <w:sz w:val="28"/>
          <w:szCs w:val="28"/>
        </w:rPr>
        <w:t>3.</w:t>
      </w:r>
      <w:r w:rsidR="005A1F1B">
        <w:rPr>
          <w:sz w:val="28"/>
          <w:szCs w:val="28"/>
        </w:rPr>
        <w:t>7</w:t>
      </w:r>
      <w:r w:rsidRPr="008F3EA9">
        <w:rPr>
          <w:sz w:val="28"/>
          <w:szCs w:val="28"/>
        </w:rPr>
        <w:t>.2. Программа ОП.02 Психология</w:t>
      </w:r>
    </w:p>
    <w:p w:rsidR="00C04D8D" w:rsidRPr="008F3EA9" w:rsidRDefault="00C04D8D" w:rsidP="00757BAF">
      <w:pPr>
        <w:jc w:val="both"/>
        <w:rPr>
          <w:sz w:val="28"/>
          <w:szCs w:val="28"/>
        </w:rPr>
      </w:pPr>
      <w:r w:rsidRPr="008F3EA9">
        <w:rPr>
          <w:sz w:val="28"/>
          <w:szCs w:val="28"/>
        </w:rPr>
        <w:lastRenderedPageBreak/>
        <w:t>3.</w:t>
      </w:r>
      <w:r w:rsidR="005A1F1B">
        <w:rPr>
          <w:sz w:val="28"/>
          <w:szCs w:val="28"/>
        </w:rPr>
        <w:t>7</w:t>
      </w:r>
      <w:r w:rsidRPr="008F3EA9">
        <w:rPr>
          <w:sz w:val="28"/>
          <w:szCs w:val="28"/>
        </w:rPr>
        <w:t>.3. Программа ОП.03. Возрастная анатомия, физиология и гигиена</w:t>
      </w:r>
    </w:p>
    <w:p w:rsidR="00C04D8D" w:rsidRPr="008F3EA9" w:rsidRDefault="00C04D8D" w:rsidP="00757BAF">
      <w:pPr>
        <w:jc w:val="both"/>
        <w:rPr>
          <w:sz w:val="28"/>
          <w:szCs w:val="28"/>
        </w:rPr>
      </w:pPr>
      <w:r w:rsidRPr="008F3EA9">
        <w:rPr>
          <w:sz w:val="28"/>
          <w:szCs w:val="28"/>
        </w:rPr>
        <w:t>3.</w:t>
      </w:r>
      <w:r w:rsidR="005A1F1B">
        <w:rPr>
          <w:sz w:val="28"/>
          <w:szCs w:val="28"/>
        </w:rPr>
        <w:t>7</w:t>
      </w:r>
      <w:r w:rsidRPr="008F3EA9">
        <w:rPr>
          <w:sz w:val="28"/>
          <w:szCs w:val="28"/>
        </w:rPr>
        <w:t>.4. Программа ОП.04. Правовое обеспечение профессиональной деятельности</w:t>
      </w:r>
    </w:p>
    <w:p w:rsidR="00C04D8D" w:rsidRPr="008F3EA9" w:rsidRDefault="00C04D8D" w:rsidP="00757BAF">
      <w:pPr>
        <w:jc w:val="both"/>
        <w:rPr>
          <w:sz w:val="28"/>
          <w:szCs w:val="28"/>
        </w:rPr>
      </w:pPr>
      <w:r w:rsidRPr="008F3EA9">
        <w:rPr>
          <w:sz w:val="28"/>
          <w:szCs w:val="28"/>
        </w:rPr>
        <w:t>3.</w:t>
      </w:r>
      <w:r w:rsidR="005A1F1B">
        <w:rPr>
          <w:sz w:val="28"/>
          <w:szCs w:val="28"/>
        </w:rPr>
        <w:t>7</w:t>
      </w:r>
      <w:r w:rsidRPr="008F3EA9">
        <w:rPr>
          <w:sz w:val="28"/>
          <w:szCs w:val="28"/>
        </w:rPr>
        <w:t>.5. Программа ОП.05. Безопасность жизнедеятельности</w:t>
      </w:r>
    </w:p>
    <w:p w:rsidR="00C04D8D" w:rsidRPr="008F3EA9" w:rsidRDefault="00C04D8D" w:rsidP="00757BAF">
      <w:pPr>
        <w:jc w:val="both"/>
        <w:rPr>
          <w:sz w:val="28"/>
          <w:szCs w:val="28"/>
        </w:rPr>
      </w:pPr>
      <w:r>
        <w:rPr>
          <w:sz w:val="28"/>
          <w:szCs w:val="28"/>
        </w:rPr>
        <w:t xml:space="preserve">   * </w:t>
      </w:r>
      <w:r w:rsidRPr="008F3EA9">
        <w:rPr>
          <w:sz w:val="28"/>
          <w:szCs w:val="28"/>
        </w:rPr>
        <w:t>Программы профессиональных модулей</w:t>
      </w:r>
    </w:p>
    <w:p w:rsidR="00C04D8D" w:rsidRPr="008F3EA9" w:rsidRDefault="00C04D8D" w:rsidP="00757BAF">
      <w:pPr>
        <w:jc w:val="both"/>
        <w:rPr>
          <w:sz w:val="28"/>
          <w:szCs w:val="28"/>
        </w:rPr>
      </w:pPr>
      <w:r w:rsidRPr="008F3EA9">
        <w:rPr>
          <w:sz w:val="28"/>
          <w:szCs w:val="28"/>
        </w:rPr>
        <w:t>3.</w:t>
      </w:r>
      <w:r w:rsidR="005A1F1B">
        <w:rPr>
          <w:sz w:val="28"/>
          <w:szCs w:val="28"/>
        </w:rPr>
        <w:t>7</w:t>
      </w:r>
      <w:r w:rsidRPr="008F3EA9">
        <w:rPr>
          <w:sz w:val="28"/>
          <w:szCs w:val="28"/>
        </w:rPr>
        <w:t>.6. Программа профессионального модуля ПМ.01 Преподавание по программам</w:t>
      </w:r>
    </w:p>
    <w:p w:rsidR="00C04D8D" w:rsidRPr="008F3EA9" w:rsidRDefault="00C04D8D" w:rsidP="00757BAF">
      <w:pPr>
        <w:jc w:val="both"/>
        <w:rPr>
          <w:sz w:val="28"/>
          <w:szCs w:val="28"/>
        </w:rPr>
      </w:pPr>
      <w:r>
        <w:rPr>
          <w:sz w:val="28"/>
          <w:szCs w:val="28"/>
        </w:rPr>
        <w:t xml:space="preserve">   </w:t>
      </w:r>
      <w:r w:rsidRPr="008F3EA9">
        <w:rPr>
          <w:sz w:val="28"/>
          <w:szCs w:val="28"/>
        </w:rPr>
        <w:t xml:space="preserve">начального общего образования </w:t>
      </w:r>
    </w:p>
    <w:p w:rsidR="00C04D8D" w:rsidRPr="008F3EA9" w:rsidRDefault="00C04D8D" w:rsidP="00757BAF">
      <w:pPr>
        <w:jc w:val="both"/>
        <w:rPr>
          <w:sz w:val="28"/>
          <w:szCs w:val="28"/>
        </w:rPr>
      </w:pPr>
      <w:r w:rsidRPr="008F3EA9">
        <w:rPr>
          <w:sz w:val="28"/>
          <w:szCs w:val="28"/>
        </w:rPr>
        <w:t>3.</w:t>
      </w:r>
      <w:r w:rsidR="005A1F1B">
        <w:rPr>
          <w:sz w:val="28"/>
          <w:szCs w:val="28"/>
        </w:rPr>
        <w:t>7</w:t>
      </w:r>
      <w:r w:rsidRPr="008F3EA9">
        <w:rPr>
          <w:sz w:val="28"/>
          <w:szCs w:val="28"/>
        </w:rPr>
        <w:t xml:space="preserve">.6.1 Программа междисциплинарного курса МДК.01.01. Теоретические основы </w:t>
      </w:r>
    </w:p>
    <w:p w:rsidR="00C04D8D" w:rsidRPr="008F3EA9" w:rsidRDefault="00C04D8D" w:rsidP="00757BAF">
      <w:pPr>
        <w:jc w:val="both"/>
        <w:rPr>
          <w:sz w:val="28"/>
          <w:szCs w:val="28"/>
        </w:rPr>
      </w:pPr>
      <w:r>
        <w:rPr>
          <w:sz w:val="28"/>
          <w:szCs w:val="28"/>
        </w:rPr>
        <w:t xml:space="preserve">   </w:t>
      </w:r>
      <w:r w:rsidRPr="008F3EA9">
        <w:rPr>
          <w:sz w:val="28"/>
          <w:szCs w:val="28"/>
        </w:rPr>
        <w:t xml:space="preserve"> </w:t>
      </w:r>
      <w:r w:rsidR="009F17A4">
        <w:rPr>
          <w:sz w:val="28"/>
          <w:szCs w:val="28"/>
        </w:rPr>
        <w:t xml:space="preserve">   </w:t>
      </w:r>
      <w:r w:rsidRPr="008F3EA9">
        <w:rPr>
          <w:sz w:val="28"/>
          <w:szCs w:val="28"/>
        </w:rPr>
        <w:t>организации обучения в начальных классах</w:t>
      </w:r>
    </w:p>
    <w:p w:rsidR="00C04D8D" w:rsidRPr="008F3EA9" w:rsidRDefault="00C04D8D" w:rsidP="00757BAF">
      <w:pPr>
        <w:pStyle w:val="afff2"/>
        <w:rPr>
          <w:rFonts w:ascii="Times New Roman" w:hAnsi="Times New Roman" w:cs="Times New Roman"/>
          <w:sz w:val="28"/>
          <w:szCs w:val="28"/>
        </w:rPr>
      </w:pPr>
      <w:r w:rsidRPr="008F3EA9">
        <w:rPr>
          <w:rFonts w:ascii="Times New Roman" w:hAnsi="Times New Roman" w:cs="Times New Roman"/>
          <w:sz w:val="28"/>
          <w:szCs w:val="28"/>
        </w:rPr>
        <w:t>3.</w:t>
      </w:r>
      <w:r w:rsidR="005A1F1B">
        <w:rPr>
          <w:rFonts w:ascii="Times New Roman" w:hAnsi="Times New Roman" w:cs="Times New Roman"/>
          <w:sz w:val="28"/>
          <w:szCs w:val="28"/>
        </w:rPr>
        <w:t>7</w:t>
      </w:r>
      <w:r w:rsidRPr="008F3EA9">
        <w:rPr>
          <w:rFonts w:ascii="Times New Roman" w:hAnsi="Times New Roman" w:cs="Times New Roman"/>
          <w:sz w:val="28"/>
          <w:szCs w:val="28"/>
        </w:rPr>
        <w:t>.6.2 Программа междисциплинарного курса МДК.01.02. Русский язык с методикой преподавания</w:t>
      </w:r>
    </w:p>
    <w:p w:rsidR="00C04D8D" w:rsidRPr="008F3EA9" w:rsidRDefault="00C04D8D" w:rsidP="00757BAF">
      <w:pPr>
        <w:pStyle w:val="afff2"/>
        <w:rPr>
          <w:rFonts w:ascii="Times New Roman" w:hAnsi="Times New Roman" w:cs="Times New Roman"/>
          <w:sz w:val="28"/>
          <w:szCs w:val="28"/>
        </w:rPr>
      </w:pPr>
      <w:r w:rsidRPr="008F3EA9">
        <w:rPr>
          <w:rFonts w:ascii="Times New Roman" w:hAnsi="Times New Roman" w:cs="Times New Roman"/>
          <w:sz w:val="28"/>
          <w:szCs w:val="28"/>
        </w:rPr>
        <w:t>3.</w:t>
      </w:r>
      <w:r w:rsidR="001E7C33">
        <w:rPr>
          <w:rFonts w:ascii="Times New Roman" w:hAnsi="Times New Roman" w:cs="Times New Roman"/>
          <w:sz w:val="28"/>
          <w:szCs w:val="28"/>
        </w:rPr>
        <w:t>6</w:t>
      </w:r>
      <w:r w:rsidRPr="008F3EA9">
        <w:rPr>
          <w:rFonts w:ascii="Times New Roman" w:hAnsi="Times New Roman" w:cs="Times New Roman"/>
          <w:sz w:val="28"/>
          <w:szCs w:val="28"/>
        </w:rPr>
        <w:t xml:space="preserve">.6.3 Программа междисциплинарного курса МДК.01.03. Детская литература с </w:t>
      </w:r>
    </w:p>
    <w:p w:rsidR="00C04D8D" w:rsidRPr="008F3EA9" w:rsidRDefault="00C04D8D" w:rsidP="00757BAF">
      <w:pPr>
        <w:pStyle w:val="afff2"/>
        <w:rPr>
          <w:rFonts w:ascii="Times New Roman" w:hAnsi="Times New Roman" w:cs="Times New Roman"/>
          <w:sz w:val="28"/>
          <w:szCs w:val="28"/>
        </w:rPr>
      </w:pPr>
      <w:r>
        <w:rPr>
          <w:rFonts w:ascii="Times New Roman" w:hAnsi="Times New Roman" w:cs="Times New Roman"/>
          <w:sz w:val="28"/>
          <w:szCs w:val="28"/>
        </w:rPr>
        <w:t xml:space="preserve">    </w:t>
      </w:r>
      <w:r w:rsidRPr="008F3EA9">
        <w:rPr>
          <w:rFonts w:ascii="Times New Roman" w:hAnsi="Times New Roman" w:cs="Times New Roman"/>
          <w:sz w:val="28"/>
          <w:szCs w:val="28"/>
        </w:rPr>
        <w:t>практикумом по выразительному чтению</w:t>
      </w:r>
    </w:p>
    <w:p w:rsidR="00C04D8D" w:rsidRPr="008F3EA9" w:rsidRDefault="00C04D8D" w:rsidP="00757BAF">
      <w:pPr>
        <w:pStyle w:val="afff2"/>
        <w:rPr>
          <w:rFonts w:ascii="Times New Roman" w:hAnsi="Times New Roman" w:cs="Times New Roman"/>
          <w:sz w:val="28"/>
          <w:szCs w:val="28"/>
        </w:rPr>
      </w:pPr>
      <w:r w:rsidRPr="008F3EA9">
        <w:rPr>
          <w:rFonts w:ascii="Times New Roman" w:hAnsi="Times New Roman" w:cs="Times New Roman"/>
          <w:sz w:val="28"/>
          <w:szCs w:val="28"/>
        </w:rPr>
        <w:t>3.</w:t>
      </w:r>
      <w:r w:rsidR="005A1F1B">
        <w:rPr>
          <w:rFonts w:ascii="Times New Roman" w:hAnsi="Times New Roman" w:cs="Times New Roman"/>
          <w:sz w:val="28"/>
          <w:szCs w:val="28"/>
        </w:rPr>
        <w:t>7</w:t>
      </w:r>
      <w:r w:rsidRPr="008F3EA9">
        <w:rPr>
          <w:rFonts w:ascii="Times New Roman" w:hAnsi="Times New Roman" w:cs="Times New Roman"/>
          <w:sz w:val="28"/>
          <w:szCs w:val="28"/>
        </w:rPr>
        <w:t>.6.4 Программа междисциплинарного курса МДК.01.04. Теоретические основы</w:t>
      </w:r>
    </w:p>
    <w:p w:rsidR="00C04D8D" w:rsidRPr="008F3EA9" w:rsidRDefault="00C04D8D" w:rsidP="00757BAF">
      <w:pPr>
        <w:pStyle w:val="afff2"/>
        <w:rPr>
          <w:rFonts w:ascii="Times New Roman" w:hAnsi="Times New Roman" w:cs="Times New Roman"/>
          <w:sz w:val="28"/>
          <w:szCs w:val="28"/>
        </w:rPr>
      </w:pPr>
      <w:r>
        <w:rPr>
          <w:rFonts w:ascii="Times New Roman" w:hAnsi="Times New Roman" w:cs="Times New Roman"/>
          <w:sz w:val="28"/>
          <w:szCs w:val="28"/>
        </w:rPr>
        <w:t xml:space="preserve">    </w:t>
      </w:r>
      <w:r w:rsidRPr="008F3EA9">
        <w:rPr>
          <w:rFonts w:ascii="Times New Roman" w:hAnsi="Times New Roman" w:cs="Times New Roman"/>
          <w:sz w:val="28"/>
          <w:szCs w:val="28"/>
        </w:rPr>
        <w:t>начального курса математики с методикой преподавания</w:t>
      </w:r>
    </w:p>
    <w:p w:rsidR="00C04D8D" w:rsidRPr="008F3EA9" w:rsidRDefault="00C04D8D" w:rsidP="00757BAF">
      <w:pPr>
        <w:pStyle w:val="afff2"/>
        <w:rPr>
          <w:rFonts w:ascii="Times New Roman" w:hAnsi="Times New Roman" w:cs="Times New Roman"/>
          <w:sz w:val="28"/>
          <w:szCs w:val="28"/>
        </w:rPr>
      </w:pPr>
      <w:r w:rsidRPr="008F3EA9">
        <w:rPr>
          <w:rFonts w:ascii="Times New Roman" w:hAnsi="Times New Roman" w:cs="Times New Roman"/>
          <w:sz w:val="28"/>
          <w:szCs w:val="28"/>
        </w:rPr>
        <w:t>3.</w:t>
      </w:r>
      <w:r w:rsidR="005A1F1B">
        <w:rPr>
          <w:rFonts w:ascii="Times New Roman" w:hAnsi="Times New Roman" w:cs="Times New Roman"/>
          <w:sz w:val="28"/>
          <w:szCs w:val="28"/>
        </w:rPr>
        <w:t>7</w:t>
      </w:r>
      <w:r w:rsidRPr="008F3EA9">
        <w:rPr>
          <w:rFonts w:ascii="Times New Roman" w:hAnsi="Times New Roman" w:cs="Times New Roman"/>
          <w:sz w:val="28"/>
          <w:szCs w:val="28"/>
        </w:rPr>
        <w:t>.6.5 Программа междисциплинарного курса МДК.01</w:t>
      </w:r>
      <w:r>
        <w:rPr>
          <w:rFonts w:ascii="Times New Roman" w:hAnsi="Times New Roman" w:cs="Times New Roman"/>
          <w:sz w:val="28"/>
          <w:szCs w:val="28"/>
        </w:rPr>
        <w:t>.05. Естествознание и обществознание с методикой</w:t>
      </w:r>
      <w:r w:rsidRPr="008F3EA9">
        <w:rPr>
          <w:rFonts w:ascii="Times New Roman" w:hAnsi="Times New Roman" w:cs="Times New Roman"/>
          <w:sz w:val="28"/>
          <w:szCs w:val="28"/>
        </w:rPr>
        <w:t xml:space="preserve"> преподавания</w:t>
      </w:r>
    </w:p>
    <w:p w:rsidR="00C04D8D" w:rsidRPr="008F3EA9" w:rsidRDefault="00C04D8D" w:rsidP="00757BAF">
      <w:pPr>
        <w:pStyle w:val="afff2"/>
        <w:rPr>
          <w:rFonts w:ascii="Times New Roman" w:hAnsi="Times New Roman" w:cs="Times New Roman"/>
          <w:sz w:val="28"/>
          <w:szCs w:val="28"/>
        </w:rPr>
      </w:pPr>
      <w:r w:rsidRPr="008F3EA9">
        <w:rPr>
          <w:rFonts w:ascii="Times New Roman" w:hAnsi="Times New Roman" w:cs="Times New Roman"/>
          <w:sz w:val="28"/>
          <w:szCs w:val="28"/>
        </w:rPr>
        <w:t>3.</w:t>
      </w:r>
      <w:r w:rsidR="005A1F1B">
        <w:rPr>
          <w:rFonts w:ascii="Times New Roman" w:hAnsi="Times New Roman" w:cs="Times New Roman"/>
          <w:sz w:val="28"/>
          <w:szCs w:val="28"/>
        </w:rPr>
        <w:t>7</w:t>
      </w:r>
      <w:r w:rsidRPr="008F3EA9">
        <w:rPr>
          <w:rFonts w:ascii="Times New Roman" w:hAnsi="Times New Roman" w:cs="Times New Roman"/>
          <w:sz w:val="28"/>
          <w:szCs w:val="28"/>
        </w:rPr>
        <w:t xml:space="preserve">.6.6 Программа междисциплинарного курса МДК.01.06. Методика обучения </w:t>
      </w:r>
    </w:p>
    <w:p w:rsidR="00C04D8D" w:rsidRPr="008F3EA9" w:rsidRDefault="00C04D8D" w:rsidP="00757BAF">
      <w:pPr>
        <w:pStyle w:val="afff2"/>
        <w:rPr>
          <w:rFonts w:ascii="Times New Roman" w:hAnsi="Times New Roman" w:cs="Times New Roman"/>
          <w:sz w:val="28"/>
          <w:szCs w:val="28"/>
        </w:rPr>
      </w:pPr>
      <w:r>
        <w:rPr>
          <w:rFonts w:ascii="Times New Roman" w:hAnsi="Times New Roman" w:cs="Times New Roman"/>
          <w:sz w:val="28"/>
          <w:szCs w:val="28"/>
        </w:rPr>
        <w:t xml:space="preserve">    </w:t>
      </w:r>
      <w:r w:rsidRPr="008F3EA9">
        <w:rPr>
          <w:rFonts w:ascii="Times New Roman" w:hAnsi="Times New Roman" w:cs="Times New Roman"/>
          <w:sz w:val="28"/>
          <w:szCs w:val="28"/>
        </w:rPr>
        <w:t>продуктивным видам деятельности с практикумом</w:t>
      </w:r>
    </w:p>
    <w:p w:rsidR="00C04D8D" w:rsidRPr="008F3EA9" w:rsidRDefault="00C04D8D" w:rsidP="00757BAF">
      <w:pPr>
        <w:pStyle w:val="afff2"/>
        <w:rPr>
          <w:rFonts w:ascii="Times New Roman" w:hAnsi="Times New Roman" w:cs="Times New Roman"/>
          <w:sz w:val="28"/>
          <w:szCs w:val="28"/>
        </w:rPr>
      </w:pPr>
      <w:r w:rsidRPr="008F3EA9">
        <w:rPr>
          <w:rFonts w:ascii="Times New Roman" w:hAnsi="Times New Roman" w:cs="Times New Roman"/>
          <w:sz w:val="28"/>
          <w:szCs w:val="28"/>
        </w:rPr>
        <w:t>3.</w:t>
      </w:r>
      <w:r w:rsidR="001E7C33">
        <w:rPr>
          <w:rFonts w:ascii="Times New Roman" w:hAnsi="Times New Roman" w:cs="Times New Roman"/>
          <w:sz w:val="28"/>
          <w:szCs w:val="28"/>
        </w:rPr>
        <w:t>6</w:t>
      </w:r>
      <w:r w:rsidRPr="008F3EA9">
        <w:rPr>
          <w:rFonts w:ascii="Times New Roman" w:hAnsi="Times New Roman" w:cs="Times New Roman"/>
          <w:sz w:val="28"/>
          <w:szCs w:val="28"/>
        </w:rPr>
        <w:t xml:space="preserve">.6.7 Программа междисциплинарного курса МДК.01.07. Теория и методика </w:t>
      </w:r>
    </w:p>
    <w:p w:rsidR="00C04D8D" w:rsidRPr="008F3EA9" w:rsidRDefault="00C04D8D" w:rsidP="00757BAF">
      <w:pPr>
        <w:pStyle w:val="afff2"/>
        <w:rPr>
          <w:rFonts w:ascii="Times New Roman" w:hAnsi="Times New Roman" w:cs="Times New Roman"/>
          <w:sz w:val="28"/>
          <w:szCs w:val="28"/>
        </w:rPr>
      </w:pPr>
      <w:r>
        <w:rPr>
          <w:rFonts w:ascii="Times New Roman" w:hAnsi="Times New Roman" w:cs="Times New Roman"/>
          <w:sz w:val="28"/>
          <w:szCs w:val="28"/>
        </w:rPr>
        <w:t xml:space="preserve">    </w:t>
      </w:r>
      <w:r w:rsidRPr="008F3EA9">
        <w:rPr>
          <w:rFonts w:ascii="Times New Roman" w:hAnsi="Times New Roman" w:cs="Times New Roman"/>
          <w:sz w:val="28"/>
          <w:szCs w:val="28"/>
        </w:rPr>
        <w:t>физического воспитания с практикумом</w:t>
      </w:r>
    </w:p>
    <w:p w:rsidR="00C04D8D" w:rsidRPr="008F3EA9" w:rsidRDefault="00C04D8D" w:rsidP="00757BAF">
      <w:pPr>
        <w:jc w:val="both"/>
        <w:rPr>
          <w:sz w:val="28"/>
          <w:szCs w:val="28"/>
        </w:rPr>
      </w:pPr>
      <w:r w:rsidRPr="008F3EA9">
        <w:rPr>
          <w:sz w:val="28"/>
          <w:szCs w:val="28"/>
        </w:rPr>
        <w:t>3.</w:t>
      </w:r>
      <w:r w:rsidR="005A1F1B">
        <w:rPr>
          <w:sz w:val="28"/>
          <w:szCs w:val="28"/>
        </w:rPr>
        <w:t>7</w:t>
      </w:r>
      <w:r w:rsidRPr="008F3EA9">
        <w:rPr>
          <w:sz w:val="28"/>
          <w:szCs w:val="28"/>
        </w:rPr>
        <w:t xml:space="preserve">.6.8 Программа междисциплинарного курса МДК.01.08. Теория и методика </w:t>
      </w:r>
    </w:p>
    <w:p w:rsidR="00C04D8D" w:rsidRPr="008F3EA9" w:rsidRDefault="00C04D8D" w:rsidP="00757BAF">
      <w:pPr>
        <w:jc w:val="both"/>
        <w:rPr>
          <w:sz w:val="28"/>
          <w:szCs w:val="28"/>
        </w:rPr>
      </w:pPr>
      <w:r>
        <w:rPr>
          <w:sz w:val="28"/>
          <w:szCs w:val="28"/>
        </w:rPr>
        <w:t xml:space="preserve">    </w:t>
      </w:r>
      <w:r w:rsidRPr="008F3EA9">
        <w:rPr>
          <w:sz w:val="28"/>
          <w:szCs w:val="28"/>
        </w:rPr>
        <w:t>музыкального воспитания с практикумом</w:t>
      </w:r>
    </w:p>
    <w:p w:rsidR="00C04D8D" w:rsidRPr="008F3EA9" w:rsidRDefault="00C04D8D" w:rsidP="00757BAF">
      <w:pPr>
        <w:jc w:val="both"/>
        <w:rPr>
          <w:sz w:val="28"/>
          <w:szCs w:val="28"/>
        </w:rPr>
      </w:pPr>
      <w:r w:rsidRPr="008F3EA9">
        <w:rPr>
          <w:sz w:val="28"/>
          <w:szCs w:val="28"/>
        </w:rPr>
        <w:t>3.</w:t>
      </w:r>
      <w:r w:rsidR="005A1F1B">
        <w:rPr>
          <w:sz w:val="28"/>
          <w:szCs w:val="28"/>
        </w:rPr>
        <w:t>7</w:t>
      </w:r>
      <w:r w:rsidRPr="008F3EA9">
        <w:rPr>
          <w:sz w:val="28"/>
          <w:szCs w:val="28"/>
        </w:rPr>
        <w:t>.7. Программа профессионального модуля ПМ.02 Организация внеурочной деятельности  и общения младших школьников</w:t>
      </w:r>
    </w:p>
    <w:p w:rsidR="00C04D8D" w:rsidRPr="009F0C8D" w:rsidRDefault="00C04D8D" w:rsidP="00757BAF">
      <w:pPr>
        <w:jc w:val="both"/>
        <w:rPr>
          <w:sz w:val="28"/>
          <w:szCs w:val="28"/>
        </w:rPr>
      </w:pPr>
      <w:r w:rsidRPr="008F3EA9">
        <w:rPr>
          <w:sz w:val="28"/>
          <w:szCs w:val="28"/>
        </w:rPr>
        <w:t>3.</w:t>
      </w:r>
      <w:r w:rsidR="005A1F1B">
        <w:rPr>
          <w:sz w:val="28"/>
          <w:szCs w:val="28"/>
        </w:rPr>
        <w:t>7</w:t>
      </w:r>
      <w:r w:rsidRPr="008F3EA9">
        <w:rPr>
          <w:sz w:val="28"/>
          <w:szCs w:val="28"/>
        </w:rPr>
        <w:t>.7.1 Программа междисциплинарного курса МДК.02.01. Основы организации внеурочной работы</w:t>
      </w:r>
      <w:r>
        <w:rPr>
          <w:sz w:val="28"/>
          <w:szCs w:val="28"/>
        </w:rPr>
        <w:t>.</w:t>
      </w:r>
      <w:r w:rsidRPr="009F0C8D">
        <w:rPr>
          <w:sz w:val="28"/>
          <w:szCs w:val="28"/>
        </w:rPr>
        <w:t xml:space="preserve"> </w:t>
      </w:r>
    </w:p>
    <w:p w:rsidR="00C04D8D" w:rsidRPr="008F3EA9" w:rsidRDefault="00C04D8D" w:rsidP="00757BAF">
      <w:pPr>
        <w:jc w:val="both"/>
        <w:rPr>
          <w:sz w:val="28"/>
          <w:szCs w:val="28"/>
        </w:rPr>
      </w:pPr>
      <w:r w:rsidRPr="008F3EA9">
        <w:rPr>
          <w:sz w:val="28"/>
          <w:szCs w:val="28"/>
        </w:rPr>
        <w:t>3.</w:t>
      </w:r>
      <w:r w:rsidR="001E7C33">
        <w:rPr>
          <w:sz w:val="28"/>
          <w:szCs w:val="28"/>
        </w:rPr>
        <w:t>6</w:t>
      </w:r>
      <w:r w:rsidRPr="008F3EA9">
        <w:rPr>
          <w:sz w:val="28"/>
          <w:szCs w:val="28"/>
        </w:rPr>
        <w:t>.8. Программа профессионального модуля ПМ.03 Классное руководство</w:t>
      </w:r>
    </w:p>
    <w:p w:rsidR="00C04D8D" w:rsidRDefault="00C04D8D" w:rsidP="00757BAF">
      <w:pPr>
        <w:jc w:val="both"/>
        <w:rPr>
          <w:sz w:val="28"/>
          <w:szCs w:val="28"/>
        </w:rPr>
      </w:pPr>
      <w:r w:rsidRPr="008F3EA9">
        <w:rPr>
          <w:sz w:val="28"/>
          <w:szCs w:val="28"/>
        </w:rPr>
        <w:t>3.</w:t>
      </w:r>
      <w:r w:rsidR="001E7C33">
        <w:rPr>
          <w:sz w:val="28"/>
          <w:szCs w:val="28"/>
        </w:rPr>
        <w:t>6</w:t>
      </w:r>
      <w:r w:rsidRPr="008F3EA9">
        <w:rPr>
          <w:sz w:val="28"/>
          <w:szCs w:val="28"/>
        </w:rPr>
        <w:t>.8.1 Программа междисциплинарного курса МДК 03.01 Теоретические и</w:t>
      </w:r>
    </w:p>
    <w:p w:rsidR="00C04D8D" w:rsidRPr="008F3EA9" w:rsidRDefault="00C04D8D" w:rsidP="00757BAF">
      <w:pPr>
        <w:jc w:val="both"/>
        <w:rPr>
          <w:sz w:val="28"/>
          <w:szCs w:val="28"/>
        </w:rPr>
      </w:pPr>
      <w:r>
        <w:rPr>
          <w:sz w:val="28"/>
          <w:szCs w:val="28"/>
        </w:rPr>
        <w:t xml:space="preserve">           методические</w:t>
      </w:r>
      <w:r w:rsidRPr="008F3EA9">
        <w:rPr>
          <w:sz w:val="28"/>
          <w:szCs w:val="28"/>
        </w:rPr>
        <w:t xml:space="preserve">  основы деятельности классного руководителя</w:t>
      </w:r>
    </w:p>
    <w:p w:rsidR="00C04D8D" w:rsidRPr="008F3EA9" w:rsidRDefault="00C04D8D" w:rsidP="00757BAF">
      <w:pPr>
        <w:jc w:val="both"/>
        <w:rPr>
          <w:sz w:val="28"/>
          <w:szCs w:val="28"/>
        </w:rPr>
      </w:pPr>
      <w:r w:rsidRPr="008F3EA9">
        <w:rPr>
          <w:sz w:val="28"/>
          <w:szCs w:val="28"/>
        </w:rPr>
        <w:t>3.</w:t>
      </w:r>
      <w:r w:rsidR="005A1F1B">
        <w:rPr>
          <w:sz w:val="28"/>
          <w:szCs w:val="28"/>
        </w:rPr>
        <w:t>7</w:t>
      </w:r>
      <w:r w:rsidRPr="008F3EA9">
        <w:rPr>
          <w:sz w:val="28"/>
          <w:szCs w:val="28"/>
        </w:rPr>
        <w:t>.9. Программа профессионального модуля ПМ.04 Методическое обеспечение</w:t>
      </w:r>
    </w:p>
    <w:p w:rsidR="00C04D8D" w:rsidRPr="008F3EA9" w:rsidRDefault="00C04D8D" w:rsidP="00757BAF">
      <w:pPr>
        <w:jc w:val="both"/>
        <w:rPr>
          <w:sz w:val="28"/>
          <w:szCs w:val="28"/>
        </w:rPr>
      </w:pPr>
      <w:r>
        <w:rPr>
          <w:sz w:val="28"/>
          <w:szCs w:val="28"/>
        </w:rPr>
        <w:t xml:space="preserve">   </w:t>
      </w:r>
      <w:r w:rsidRPr="008F3EA9">
        <w:rPr>
          <w:sz w:val="28"/>
          <w:szCs w:val="28"/>
        </w:rPr>
        <w:t>образовательного процесса</w:t>
      </w:r>
    </w:p>
    <w:p w:rsidR="00C04D8D" w:rsidRPr="008F3EA9" w:rsidRDefault="00C04D8D" w:rsidP="00757BAF">
      <w:pPr>
        <w:jc w:val="both"/>
        <w:rPr>
          <w:sz w:val="28"/>
          <w:szCs w:val="28"/>
        </w:rPr>
      </w:pPr>
      <w:r w:rsidRPr="008F3EA9">
        <w:rPr>
          <w:sz w:val="28"/>
          <w:szCs w:val="28"/>
        </w:rPr>
        <w:t>3.</w:t>
      </w:r>
      <w:r w:rsidR="005A1F1B">
        <w:rPr>
          <w:sz w:val="28"/>
          <w:szCs w:val="28"/>
        </w:rPr>
        <w:t>7</w:t>
      </w:r>
      <w:r w:rsidRPr="008F3EA9">
        <w:rPr>
          <w:sz w:val="28"/>
          <w:szCs w:val="28"/>
        </w:rPr>
        <w:t>.9.1 Программа междисциплинарного курса МДК 04.01 Теоретические и прикладные аспекты методической работы учителя начальных классов</w:t>
      </w:r>
    </w:p>
    <w:p w:rsidR="00AA1A1D" w:rsidRPr="00AA1A1D" w:rsidRDefault="00AA1A1D" w:rsidP="00757BAF">
      <w:pPr>
        <w:ind w:firstLine="480"/>
        <w:jc w:val="both"/>
        <w:textAlignment w:val="baseline"/>
        <w:rPr>
          <w:rFonts w:eastAsia="Times New Roman"/>
          <w:color w:val="000000"/>
          <w:sz w:val="28"/>
          <w:szCs w:val="28"/>
        </w:rPr>
      </w:pPr>
      <w:r w:rsidRPr="00AA1A1D">
        <w:rPr>
          <w:rFonts w:eastAsia="Times New Roman"/>
          <w:color w:val="000000"/>
          <w:sz w:val="28"/>
          <w:szCs w:val="28"/>
        </w:rPr>
        <w:t>3.</w:t>
      </w:r>
      <w:r w:rsidR="00410E48">
        <w:rPr>
          <w:rFonts w:eastAsia="Times New Roman"/>
          <w:color w:val="000000"/>
          <w:sz w:val="28"/>
          <w:szCs w:val="28"/>
        </w:rPr>
        <w:t>8</w:t>
      </w:r>
      <w:r w:rsidRPr="00AA1A1D">
        <w:rPr>
          <w:rFonts w:eastAsia="Times New Roman"/>
          <w:color w:val="000000"/>
          <w:sz w:val="28"/>
          <w:szCs w:val="28"/>
        </w:rPr>
        <w:t>. Программы учебной и производственных практик.</w:t>
      </w:r>
    </w:p>
    <w:p w:rsidR="00AA1A1D" w:rsidRPr="00AA1A1D" w:rsidRDefault="00AA1A1D" w:rsidP="00757BAF">
      <w:pPr>
        <w:ind w:firstLine="480"/>
        <w:jc w:val="both"/>
        <w:textAlignment w:val="baseline"/>
        <w:rPr>
          <w:rFonts w:eastAsia="Times New Roman"/>
          <w:color w:val="000000"/>
          <w:sz w:val="28"/>
          <w:szCs w:val="28"/>
        </w:rPr>
      </w:pPr>
      <w:r w:rsidRPr="00AA1A1D">
        <w:rPr>
          <w:rFonts w:eastAsia="Times New Roman"/>
          <w:color w:val="000000"/>
          <w:sz w:val="28"/>
          <w:szCs w:val="28"/>
        </w:rPr>
        <w:t>3.</w:t>
      </w:r>
      <w:r w:rsidR="00410E48">
        <w:rPr>
          <w:rFonts w:eastAsia="Times New Roman"/>
          <w:color w:val="000000"/>
          <w:sz w:val="28"/>
          <w:szCs w:val="28"/>
        </w:rPr>
        <w:t>9</w:t>
      </w:r>
      <w:r w:rsidRPr="00AA1A1D">
        <w:rPr>
          <w:rFonts w:eastAsia="Times New Roman"/>
          <w:color w:val="000000"/>
          <w:sz w:val="28"/>
          <w:szCs w:val="28"/>
        </w:rPr>
        <w:t>. Программа государственной итоговой аттестации.</w:t>
      </w:r>
    </w:p>
    <w:p w:rsidR="00AA1A1D" w:rsidRPr="00AA1A1D" w:rsidRDefault="00AA1A1D" w:rsidP="00757BAF">
      <w:pPr>
        <w:ind w:firstLine="480"/>
        <w:jc w:val="both"/>
        <w:textAlignment w:val="baseline"/>
        <w:rPr>
          <w:rFonts w:eastAsia="Times New Roman"/>
          <w:color w:val="000000"/>
          <w:sz w:val="28"/>
          <w:szCs w:val="28"/>
        </w:rPr>
      </w:pPr>
      <w:r w:rsidRPr="00AA1A1D">
        <w:rPr>
          <w:rFonts w:eastAsia="Times New Roman"/>
          <w:color w:val="000000"/>
          <w:sz w:val="28"/>
          <w:szCs w:val="28"/>
        </w:rPr>
        <w:t>4. Контроль и оценка результатов освоения адаптированной образовательной программы.</w:t>
      </w:r>
    </w:p>
    <w:p w:rsidR="00AA1A1D" w:rsidRPr="00AA1A1D" w:rsidRDefault="00AA1A1D" w:rsidP="00757BAF">
      <w:pPr>
        <w:jc w:val="both"/>
        <w:textAlignment w:val="baseline"/>
        <w:rPr>
          <w:rFonts w:eastAsia="Times New Roman"/>
          <w:color w:val="000000"/>
          <w:sz w:val="28"/>
          <w:szCs w:val="28"/>
        </w:rPr>
      </w:pPr>
      <w:r w:rsidRPr="00AA1A1D">
        <w:rPr>
          <w:rFonts w:eastAsia="Times New Roman"/>
          <w:color w:val="000000"/>
          <w:sz w:val="28"/>
          <w:szCs w:val="28"/>
        </w:rPr>
        <w:t>4.1. Текущий контроль успеваемости и промежуточная аттестация обучающихся.</w:t>
      </w:r>
    </w:p>
    <w:p w:rsidR="00AA1A1D" w:rsidRPr="00AA1A1D" w:rsidRDefault="00AA1A1D" w:rsidP="00757BAF">
      <w:pPr>
        <w:jc w:val="both"/>
        <w:textAlignment w:val="baseline"/>
        <w:rPr>
          <w:rFonts w:eastAsia="Times New Roman"/>
          <w:color w:val="000000"/>
          <w:sz w:val="28"/>
          <w:szCs w:val="28"/>
        </w:rPr>
      </w:pPr>
      <w:r w:rsidRPr="00AA1A1D">
        <w:rPr>
          <w:rFonts w:eastAsia="Times New Roman"/>
          <w:color w:val="000000"/>
          <w:sz w:val="28"/>
          <w:szCs w:val="28"/>
        </w:rPr>
        <w:t>4.2. Организация государственной итоговой аттестации выпускников-инвалидов и выпускников с ограниченными возможностями здоровья.</w:t>
      </w:r>
    </w:p>
    <w:p w:rsidR="00AA1A1D" w:rsidRPr="00670075" w:rsidRDefault="00AA1A1D" w:rsidP="00757BAF">
      <w:pPr>
        <w:ind w:firstLine="480"/>
        <w:jc w:val="both"/>
        <w:textAlignment w:val="baseline"/>
        <w:rPr>
          <w:rFonts w:eastAsia="Times New Roman"/>
          <w:color w:val="FF0000"/>
          <w:sz w:val="28"/>
          <w:szCs w:val="28"/>
        </w:rPr>
      </w:pPr>
      <w:r w:rsidRPr="00AA1A1D">
        <w:rPr>
          <w:rFonts w:eastAsia="Times New Roman"/>
          <w:color w:val="000000"/>
          <w:sz w:val="28"/>
          <w:szCs w:val="28"/>
        </w:rPr>
        <w:t>5</w:t>
      </w:r>
      <w:r w:rsidRPr="00670075">
        <w:rPr>
          <w:rFonts w:eastAsia="Times New Roman"/>
          <w:color w:val="FF0000"/>
          <w:sz w:val="28"/>
          <w:szCs w:val="28"/>
        </w:rPr>
        <w:t>. Обеспечение специальных условий для обучающихся инвалидов и обучающихся с ограниченными возможностями здоровья.</w:t>
      </w:r>
    </w:p>
    <w:p w:rsidR="00AA1A1D" w:rsidRPr="00670075" w:rsidRDefault="00AA1A1D" w:rsidP="00757BAF">
      <w:pPr>
        <w:jc w:val="both"/>
        <w:textAlignment w:val="baseline"/>
        <w:rPr>
          <w:rFonts w:eastAsia="Times New Roman"/>
          <w:color w:val="FF0000"/>
          <w:sz w:val="28"/>
          <w:szCs w:val="28"/>
        </w:rPr>
      </w:pPr>
      <w:r w:rsidRPr="00670075">
        <w:rPr>
          <w:rFonts w:eastAsia="Times New Roman"/>
          <w:color w:val="FF0000"/>
          <w:sz w:val="28"/>
          <w:szCs w:val="28"/>
        </w:rPr>
        <w:t>5.1. Кадровое обеспечение.</w:t>
      </w:r>
    </w:p>
    <w:p w:rsidR="00AA1A1D" w:rsidRPr="00670075" w:rsidRDefault="00AA1A1D" w:rsidP="00757BAF">
      <w:pPr>
        <w:jc w:val="both"/>
        <w:textAlignment w:val="baseline"/>
        <w:rPr>
          <w:rFonts w:eastAsia="Times New Roman"/>
          <w:color w:val="FF0000"/>
          <w:sz w:val="28"/>
          <w:szCs w:val="28"/>
        </w:rPr>
      </w:pPr>
      <w:r w:rsidRPr="00670075">
        <w:rPr>
          <w:rFonts w:eastAsia="Times New Roman"/>
          <w:color w:val="FF0000"/>
          <w:sz w:val="28"/>
          <w:szCs w:val="28"/>
        </w:rPr>
        <w:t>5.2. Учебно-методическое и информационное обеспечение.</w:t>
      </w:r>
    </w:p>
    <w:p w:rsidR="00AA1A1D" w:rsidRPr="00670075" w:rsidRDefault="00AA1A1D" w:rsidP="00757BAF">
      <w:pPr>
        <w:jc w:val="both"/>
        <w:textAlignment w:val="baseline"/>
        <w:rPr>
          <w:rFonts w:eastAsia="Times New Roman"/>
          <w:color w:val="FF0000"/>
          <w:sz w:val="28"/>
          <w:szCs w:val="28"/>
        </w:rPr>
      </w:pPr>
      <w:r w:rsidRPr="00670075">
        <w:rPr>
          <w:rFonts w:eastAsia="Times New Roman"/>
          <w:color w:val="FF0000"/>
          <w:sz w:val="28"/>
          <w:szCs w:val="28"/>
        </w:rPr>
        <w:t>5.3. Материально-техническое обеспечение.</w:t>
      </w:r>
    </w:p>
    <w:p w:rsidR="00AA1A1D" w:rsidRPr="00670075" w:rsidRDefault="00AA1A1D" w:rsidP="00757BAF">
      <w:pPr>
        <w:jc w:val="both"/>
        <w:textAlignment w:val="baseline"/>
        <w:rPr>
          <w:rFonts w:eastAsia="Times New Roman"/>
          <w:color w:val="FF0000"/>
          <w:sz w:val="28"/>
          <w:szCs w:val="28"/>
        </w:rPr>
      </w:pPr>
      <w:r w:rsidRPr="00670075">
        <w:rPr>
          <w:rFonts w:eastAsia="Times New Roman"/>
          <w:color w:val="FF0000"/>
          <w:sz w:val="28"/>
          <w:szCs w:val="28"/>
        </w:rPr>
        <w:t>5.4. Требования к организации практики обучающихся инвалидов и обучающихся с ограниченными возможностями здоровья.</w:t>
      </w:r>
    </w:p>
    <w:p w:rsidR="00AA1A1D" w:rsidRPr="00AA1A1D" w:rsidRDefault="00AA1A1D" w:rsidP="00757BAF">
      <w:pPr>
        <w:jc w:val="both"/>
        <w:textAlignment w:val="baseline"/>
        <w:rPr>
          <w:rFonts w:eastAsia="Times New Roman"/>
          <w:color w:val="000000"/>
          <w:sz w:val="28"/>
          <w:szCs w:val="28"/>
        </w:rPr>
      </w:pPr>
      <w:r w:rsidRPr="00670075">
        <w:rPr>
          <w:rFonts w:eastAsia="Times New Roman"/>
          <w:color w:val="FF0000"/>
          <w:sz w:val="28"/>
          <w:szCs w:val="28"/>
        </w:rPr>
        <w:lastRenderedPageBreak/>
        <w:t>5.5. Характеристика социокультурной среды образовательной организации, обеспечивающей социальную адаптацию обучающихся</w:t>
      </w:r>
      <w:r w:rsidRPr="00AA1A1D">
        <w:rPr>
          <w:rFonts w:eastAsia="Times New Roman"/>
          <w:color w:val="000000"/>
          <w:sz w:val="28"/>
          <w:szCs w:val="28"/>
        </w:rPr>
        <w:t xml:space="preserve"> инвалидов и обучающихся с ограниченными возможностями здоровья.</w:t>
      </w:r>
    </w:p>
    <w:p w:rsidR="00991127" w:rsidRDefault="00991127" w:rsidP="00193DC2">
      <w:pPr>
        <w:ind w:firstLine="480"/>
        <w:jc w:val="center"/>
        <w:textAlignment w:val="baseline"/>
        <w:rPr>
          <w:rFonts w:eastAsia="Times New Roman"/>
          <w:color w:val="000000"/>
          <w:sz w:val="28"/>
          <w:szCs w:val="28"/>
        </w:rPr>
      </w:pPr>
    </w:p>
    <w:p w:rsidR="00AA1A1D" w:rsidRPr="00AA1A1D" w:rsidRDefault="00AA1A1D" w:rsidP="00193DC2">
      <w:pPr>
        <w:ind w:firstLine="480"/>
        <w:jc w:val="center"/>
        <w:textAlignment w:val="baseline"/>
        <w:rPr>
          <w:rFonts w:eastAsia="Times New Roman"/>
          <w:color w:val="000000"/>
          <w:sz w:val="28"/>
          <w:szCs w:val="28"/>
        </w:rPr>
      </w:pPr>
      <w:r>
        <w:rPr>
          <w:rFonts w:eastAsia="Times New Roman"/>
          <w:color w:val="000000"/>
          <w:sz w:val="28"/>
          <w:szCs w:val="28"/>
        </w:rPr>
        <w:t xml:space="preserve">1. </w:t>
      </w:r>
      <w:r w:rsidRPr="00991127">
        <w:rPr>
          <w:rFonts w:eastAsia="Times New Roman"/>
          <w:b/>
          <w:color w:val="000000"/>
          <w:sz w:val="28"/>
          <w:szCs w:val="28"/>
        </w:rPr>
        <w:t>Общие положения</w:t>
      </w:r>
      <w:r w:rsidRPr="00AA1A1D">
        <w:rPr>
          <w:rFonts w:eastAsia="Times New Roman"/>
          <w:color w:val="000000"/>
          <w:sz w:val="28"/>
          <w:szCs w:val="28"/>
        </w:rPr>
        <w:t>.</w:t>
      </w:r>
    </w:p>
    <w:p w:rsidR="004E5FB2" w:rsidRPr="00562EB7" w:rsidRDefault="004E5FB2" w:rsidP="004E5FB2">
      <w:pPr>
        <w:pStyle w:val="Style13"/>
        <w:widowControl/>
        <w:spacing w:before="62" w:line="317" w:lineRule="exact"/>
        <w:rPr>
          <w:rStyle w:val="FontStyle105"/>
          <w:sz w:val="28"/>
          <w:szCs w:val="28"/>
        </w:rPr>
      </w:pPr>
      <w:r w:rsidRPr="00562EB7">
        <w:rPr>
          <w:rStyle w:val="FontStyle115"/>
          <w:sz w:val="28"/>
          <w:szCs w:val="28"/>
        </w:rPr>
        <w:t>Адаптированная образовательная программа среднего профессионального образования - программа подготовки специалистов среднего звена</w:t>
      </w:r>
      <w:r w:rsidR="00AA1A1D">
        <w:rPr>
          <w:rStyle w:val="FontStyle115"/>
          <w:sz w:val="28"/>
          <w:szCs w:val="28"/>
        </w:rPr>
        <w:t xml:space="preserve">, </w:t>
      </w:r>
      <w:r w:rsidRPr="00562EB7">
        <w:rPr>
          <w:rStyle w:val="FontStyle115"/>
          <w:sz w:val="28"/>
          <w:szCs w:val="28"/>
        </w:rPr>
        <w:t xml:space="preserve">адаптированная для обучения инвалидов и лиц с ограниченными возможностями здоровья, </w:t>
      </w:r>
      <w:r w:rsidRPr="00562EB7">
        <w:rPr>
          <w:rStyle w:val="FontStyle105"/>
          <w:sz w:val="28"/>
          <w:szCs w:val="28"/>
        </w:rPr>
        <w:t xml:space="preserve">с учётом особенностей их психофизического развития, индивидуальных возможностей и при необходимости обеспечивающая </w:t>
      </w:r>
      <w:r w:rsidR="00AA1A1D">
        <w:rPr>
          <w:rStyle w:val="FontStyle105"/>
          <w:sz w:val="28"/>
          <w:szCs w:val="28"/>
        </w:rPr>
        <w:t>профессиональную подготовку</w:t>
      </w:r>
      <w:r w:rsidRPr="00562EB7">
        <w:rPr>
          <w:rStyle w:val="FontStyle105"/>
          <w:sz w:val="28"/>
          <w:szCs w:val="28"/>
        </w:rPr>
        <w:t xml:space="preserve"> и соц</w:t>
      </w:r>
      <w:r>
        <w:rPr>
          <w:rStyle w:val="FontStyle105"/>
          <w:sz w:val="28"/>
          <w:szCs w:val="28"/>
        </w:rPr>
        <w:t>иальную адаптацию указанных лиц</w:t>
      </w:r>
      <w:r w:rsidRPr="00562EB7">
        <w:rPr>
          <w:rStyle w:val="FontStyle105"/>
          <w:sz w:val="28"/>
          <w:szCs w:val="28"/>
        </w:rPr>
        <w:t xml:space="preserve"> (далее адаптированная образовательная программа)</w:t>
      </w:r>
    </w:p>
    <w:p w:rsidR="004E5FB2" w:rsidRPr="00562EB7" w:rsidRDefault="004E5FB2" w:rsidP="004E5FB2">
      <w:pPr>
        <w:pStyle w:val="Style13"/>
        <w:widowControl/>
        <w:spacing w:line="240" w:lineRule="auto"/>
        <w:ind w:firstLine="0"/>
        <w:rPr>
          <w:rStyle w:val="FontStyle115"/>
          <w:sz w:val="28"/>
          <w:szCs w:val="28"/>
        </w:rPr>
      </w:pPr>
      <w:r>
        <w:rPr>
          <w:rStyle w:val="FontStyle115"/>
          <w:sz w:val="28"/>
          <w:szCs w:val="28"/>
        </w:rPr>
        <w:t xml:space="preserve">   </w:t>
      </w:r>
      <w:r w:rsidRPr="00562EB7">
        <w:rPr>
          <w:rStyle w:val="FontStyle115"/>
          <w:sz w:val="28"/>
          <w:szCs w:val="28"/>
        </w:rPr>
        <w:t xml:space="preserve">Адаптированная образовательная программа разработана на основе ФГОС СПО по специальности </w:t>
      </w:r>
      <w:r w:rsidR="001904B1">
        <w:rPr>
          <w:rStyle w:val="FontStyle115"/>
          <w:sz w:val="28"/>
          <w:szCs w:val="28"/>
        </w:rPr>
        <w:t xml:space="preserve">44.02.02 </w:t>
      </w:r>
      <w:r w:rsidRPr="00562EB7">
        <w:rPr>
          <w:rStyle w:val="FontStyle115"/>
          <w:sz w:val="28"/>
          <w:szCs w:val="28"/>
        </w:rPr>
        <w:t>«Преподавание в начальных классах», требований профессионального стандарта педагога в соответствии с особыми образовательными потребностями инвалидов и лиц с ограниченными возможностями здоровья.</w:t>
      </w:r>
    </w:p>
    <w:p w:rsidR="004E5FB2" w:rsidRPr="00562EB7" w:rsidRDefault="004E5FB2" w:rsidP="004E5FB2">
      <w:pPr>
        <w:pStyle w:val="Style13"/>
        <w:widowControl/>
        <w:spacing w:line="240" w:lineRule="auto"/>
        <w:rPr>
          <w:rStyle w:val="FontStyle115"/>
          <w:sz w:val="28"/>
          <w:szCs w:val="28"/>
        </w:rPr>
      </w:pPr>
      <w:r w:rsidRPr="00562EB7">
        <w:rPr>
          <w:rStyle w:val="FontStyle115"/>
          <w:sz w:val="28"/>
          <w:szCs w:val="28"/>
        </w:rPr>
        <w:t xml:space="preserve">Адаптированная образовательная программа разработана для обучающихся, имеющих документально подтвержденные </w:t>
      </w:r>
      <w:r w:rsidRPr="004F7E03">
        <w:rPr>
          <w:rStyle w:val="FontStyle115"/>
          <w:sz w:val="28"/>
          <w:szCs w:val="28"/>
        </w:rPr>
        <w:t>нарушения слуха, зрения, опорно-двигательного аппарата.</w:t>
      </w:r>
    </w:p>
    <w:p w:rsidR="004E5FB2" w:rsidRPr="00B73859" w:rsidRDefault="004E5FB2" w:rsidP="004E5FB2">
      <w:pPr>
        <w:jc w:val="both"/>
        <w:rPr>
          <w:sz w:val="28"/>
          <w:szCs w:val="28"/>
        </w:rPr>
      </w:pPr>
      <w:r w:rsidRPr="00B73859">
        <w:rPr>
          <w:sz w:val="28"/>
          <w:szCs w:val="28"/>
        </w:rPr>
        <w:t xml:space="preserve">1.1. Нормативно-правовые основы разработки основной профессиональной образовательной программы </w:t>
      </w:r>
    </w:p>
    <w:p w:rsidR="004E5FB2" w:rsidRPr="002F7E6C" w:rsidRDefault="004E5FB2" w:rsidP="004E5FB2">
      <w:pPr>
        <w:rPr>
          <w:b/>
          <w:color w:val="202020"/>
          <w:sz w:val="28"/>
          <w:szCs w:val="28"/>
        </w:rPr>
      </w:pPr>
      <w:r w:rsidRPr="00B73859">
        <w:rPr>
          <w:sz w:val="28"/>
          <w:szCs w:val="28"/>
        </w:rPr>
        <w:t xml:space="preserve">- Закон об образовании в Российской Федерации </w:t>
      </w:r>
      <w:r w:rsidRPr="002F7E6C">
        <w:rPr>
          <w:rStyle w:val="affd"/>
          <w:b w:val="0"/>
          <w:color w:val="202020"/>
          <w:sz w:val="28"/>
          <w:szCs w:val="28"/>
        </w:rPr>
        <w:t xml:space="preserve">N 273-ФЗ (от 29 декабря 2012 года с изменениями  </w:t>
      </w:r>
      <w:r w:rsidRPr="002F7E6C">
        <w:rPr>
          <w:color w:val="202020"/>
          <w:sz w:val="28"/>
          <w:szCs w:val="28"/>
        </w:rPr>
        <w:t>до 1 мая 2017 г.)</w:t>
      </w:r>
    </w:p>
    <w:p w:rsidR="004E5FB2" w:rsidRPr="00562EB7" w:rsidRDefault="004E5FB2" w:rsidP="006E290A">
      <w:pPr>
        <w:pStyle w:val="Style21"/>
        <w:widowControl/>
        <w:numPr>
          <w:ilvl w:val="0"/>
          <w:numId w:val="1"/>
        </w:numPr>
        <w:tabs>
          <w:tab w:val="left" w:pos="226"/>
        </w:tabs>
        <w:spacing w:line="240" w:lineRule="auto"/>
        <w:rPr>
          <w:rStyle w:val="FontStyle115"/>
          <w:sz w:val="28"/>
          <w:szCs w:val="28"/>
        </w:rPr>
      </w:pPr>
      <w:r w:rsidRPr="00562EB7">
        <w:rPr>
          <w:rStyle w:val="FontStyle115"/>
          <w:sz w:val="28"/>
          <w:szCs w:val="28"/>
        </w:rPr>
        <w:t xml:space="preserve">Федеральный закон от 24 ноября 1995 </w:t>
      </w:r>
      <w:r w:rsidRPr="00562EB7">
        <w:rPr>
          <w:rStyle w:val="FontStyle115"/>
          <w:spacing w:val="-20"/>
          <w:sz w:val="28"/>
          <w:szCs w:val="28"/>
        </w:rPr>
        <w:t>г.</w:t>
      </w:r>
      <w:r w:rsidRPr="00562EB7">
        <w:rPr>
          <w:rStyle w:val="FontStyle115"/>
          <w:sz w:val="28"/>
          <w:szCs w:val="28"/>
        </w:rPr>
        <w:t xml:space="preserve"> № 181 -ФЗ «О социальной защите инвалидов в Российской Федерации»;</w:t>
      </w:r>
    </w:p>
    <w:p w:rsidR="004E5FB2" w:rsidRPr="00562EB7" w:rsidRDefault="004E5FB2" w:rsidP="006E290A">
      <w:pPr>
        <w:pStyle w:val="Style21"/>
        <w:widowControl/>
        <w:numPr>
          <w:ilvl w:val="0"/>
          <w:numId w:val="1"/>
        </w:numPr>
        <w:tabs>
          <w:tab w:val="left" w:pos="226"/>
        </w:tabs>
        <w:spacing w:line="240" w:lineRule="auto"/>
        <w:rPr>
          <w:rStyle w:val="FontStyle115"/>
          <w:sz w:val="28"/>
          <w:szCs w:val="28"/>
        </w:rPr>
      </w:pPr>
      <w:r w:rsidRPr="00562EB7">
        <w:rPr>
          <w:rStyle w:val="FontStyle115"/>
          <w:sz w:val="28"/>
          <w:szCs w:val="28"/>
        </w:rPr>
        <w:t xml:space="preserve">Государственная программа Российской Федерации «Доступная среда» на 2011-2015 годы, утверждённая постановлением Правительства Российской Федерации от 17 марта 2011 </w:t>
      </w:r>
      <w:r w:rsidRPr="00562EB7">
        <w:rPr>
          <w:rStyle w:val="FontStyle115"/>
          <w:spacing w:val="-20"/>
          <w:sz w:val="28"/>
          <w:szCs w:val="28"/>
        </w:rPr>
        <w:t>г.</w:t>
      </w:r>
      <w:r w:rsidRPr="00562EB7">
        <w:rPr>
          <w:rStyle w:val="FontStyle115"/>
          <w:sz w:val="28"/>
          <w:szCs w:val="28"/>
        </w:rPr>
        <w:t xml:space="preserve"> № 175;</w:t>
      </w:r>
    </w:p>
    <w:p w:rsidR="004E5FB2" w:rsidRPr="006B7378" w:rsidRDefault="004E5FB2" w:rsidP="006E290A">
      <w:pPr>
        <w:pStyle w:val="Style21"/>
        <w:widowControl/>
        <w:numPr>
          <w:ilvl w:val="0"/>
          <w:numId w:val="1"/>
        </w:numPr>
        <w:tabs>
          <w:tab w:val="left" w:pos="226"/>
        </w:tabs>
        <w:spacing w:line="240" w:lineRule="auto"/>
        <w:rPr>
          <w:rStyle w:val="FontStyle115"/>
          <w:sz w:val="28"/>
          <w:szCs w:val="28"/>
        </w:rPr>
      </w:pPr>
      <w:r w:rsidRPr="00562EB7">
        <w:rPr>
          <w:rStyle w:val="FontStyle115"/>
          <w:sz w:val="28"/>
          <w:szCs w:val="28"/>
        </w:rPr>
        <w:t xml:space="preserve">Государственная программа Российской Федерации «Развитие образования 2013 </w:t>
      </w:r>
      <w:r>
        <w:rPr>
          <w:rStyle w:val="FontStyle115"/>
          <w:sz w:val="28"/>
          <w:szCs w:val="28"/>
        </w:rPr>
        <w:t>- 2020 годы</w:t>
      </w:r>
      <w:r w:rsidRPr="00562EB7">
        <w:rPr>
          <w:rStyle w:val="FontStyle115"/>
          <w:sz w:val="28"/>
          <w:szCs w:val="28"/>
        </w:rPr>
        <w:t xml:space="preserve">, утверждённая распоряжением Правительства Российской Федерации от 15 мая 2013 </w:t>
      </w:r>
      <w:r w:rsidRPr="00562EB7">
        <w:rPr>
          <w:rStyle w:val="FontStyle115"/>
          <w:spacing w:val="-20"/>
          <w:sz w:val="28"/>
          <w:szCs w:val="28"/>
        </w:rPr>
        <w:t>г.</w:t>
      </w:r>
      <w:r w:rsidRPr="00562EB7">
        <w:rPr>
          <w:rStyle w:val="FontStyle115"/>
          <w:sz w:val="28"/>
          <w:szCs w:val="28"/>
        </w:rPr>
        <w:t xml:space="preserve"> № 792-р;</w:t>
      </w:r>
    </w:p>
    <w:p w:rsidR="006B7378" w:rsidRPr="004318CC" w:rsidRDefault="006B7378" w:rsidP="004318CC">
      <w:pPr>
        <w:jc w:val="both"/>
        <w:textAlignment w:val="baseline"/>
        <w:rPr>
          <w:rStyle w:val="FontStyle115"/>
          <w:rFonts w:eastAsia="Times New Roman"/>
          <w:color w:val="000000"/>
          <w:sz w:val="28"/>
          <w:szCs w:val="28"/>
        </w:rPr>
      </w:pPr>
      <w:r>
        <w:rPr>
          <w:bCs/>
          <w:color w:val="000000"/>
          <w:sz w:val="28"/>
          <w:szCs w:val="28"/>
        </w:rPr>
        <w:t xml:space="preserve">- </w:t>
      </w:r>
      <w:r w:rsidRPr="004318CC">
        <w:rPr>
          <w:bCs/>
          <w:color w:val="000000"/>
          <w:sz w:val="28"/>
          <w:szCs w:val="28"/>
        </w:rPr>
        <w:t>Методические рекомендации по разработке и реализации</w:t>
      </w:r>
      <w:r w:rsidR="004318CC" w:rsidRPr="004318CC">
        <w:rPr>
          <w:bCs/>
          <w:color w:val="000000"/>
          <w:sz w:val="28"/>
          <w:szCs w:val="28"/>
        </w:rPr>
        <w:t xml:space="preserve"> адаптированных образовательных </w:t>
      </w:r>
      <w:r w:rsidRPr="004318CC">
        <w:rPr>
          <w:bCs/>
          <w:color w:val="000000"/>
          <w:sz w:val="28"/>
          <w:szCs w:val="28"/>
        </w:rPr>
        <w:t>программ среднего профессионального образования</w:t>
      </w:r>
      <w:r w:rsidR="004318CC" w:rsidRPr="004318CC">
        <w:rPr>
          <w:bCs/>
          <w:color w:val="000000"/>
          <w:sz w:val="28"/>
          <w:szCs w:val="28"/>
        </w:rPr>
        <w:t xml:space="preserve"> (</w:t>
      </w:r>
      <w:r w:rsidR="004318CC">
        <w:rPr>
          <w:rFonts w:eastAsia="Times New Roman"/>
          <w:color w:val="000000"/>
          <w:sz w:val="28"/>
          <w:szCs w:val="28"/>
        </w:rPr>
        <w:t>утверждено</w:t>
      </w:r>
      <w:r w:rsidR="004318CC" w:rsidRPr="004318CC">
        <w:rPr>
          <w:rFonts w:eastAsia="Times New Roman"/>
          <w:color w:val="000000"/>
          <w:sz w:val="28"/>
          <w:szCs w:val="28"/>
        </w:rPr>
        <w:br/>
        <w:t>20 апреля 2015 г. № 06-830вн</w:t>
      </w:r>
      <w:r w:rsidR="004318CC">
        <w:rPr>
          <w:rFonts w:eastAsia="Times New Roman"/>
          <w:color w:val="000000"/>
          <w:sz w:val="28"/>
          <w:szCs w:val="28"/>
        </w:rPr>
        <w:t xml:space="preserve">, </w:t>
      </w:r>
      <w:r w:rsidR="004318CC">
        <w:rPr>
          <w:rFonts w:eastAsia="Times New Roman"/>
          <w:bCs/>
          <w:color w:val="000000"/>
          <w:sz w:val="28"/>
          <w:szCs w:val="28"/>
        </w:rPr>
        <w:t>п</w:t>
      </w:r>
      <w:r w:rsidR="004318CC" w:rsidRPr="004318CC">
        <w:rPr>
          <w:rFonts w:eastAsia="Times New Roman"/>
          <w:bCs/>
          <w:color w:val="000000"/>
          <w:sz w:val="28"/>
          <w:szCs w:val="28"/>
        </w:rPr>
        <w:t>исьмо Министерства образован</w:t>
      </w:r>
      <w:r w:rsidR="004318CC">
        <w:rPr>
          <w:rFonts w:eastAsia="Times New Roman"/>
          <w:bCs/>
          <w:color w:val="000000"/>
          <w:sz w:val="28"/>
          <w:szCs w:val="28"/>
        </w:rPr>
        <w:t xml:space="preserve">ия и науки Российской Федерации </w:t>
      </w:r>
      <w:r w:rsidR="004318CC" w:rsidRPr="004318CC">
        <w:rPr>
          <w:rFonts w:eastAsia="Times New Roman"/>
          <w:bCs/>
          <w:color w:val="000000"/>
          <w:sz w:val="28"/>
          <w:szCs w:val="28"/>
        </w:rPr>
        <w:t>от 22 апреля 2015 г. № 06-443</w:t>
      </w:r>
      <w:r w:rsidR="004318CC">
        <w:rPr>
          <w:rFonts w:eastAsia="Times New Roman"/>
          <w:bCs/>
          <w:color w:val="000000"/>
          <w:sz w:val="28"/>
          <w:szCs w:val="28"/>
        </w:rPr>
        <w:t>)</w:t>
      </w:r>
      <w:r w:rsidR="004318CC" w:rsidRPr="004318CC">
        <w:rPr>
          <w:rFonts w:eastAsia="Times New Roman"/>
          <w:bCs/>
          <w:color w:val="000000"/>
          <w:sz w:val="28"/>
          <w:szCs w:val="28"/>
        </w:rPr>
        <w:t xml:space="preserve"> </w:t>
      </w:r>
    </w:p>
    <w:p w:rsidR="004E5FB2" w:rsidRPr="00B73859" w:rsidRDefault="004E5FB2" w:rsidP="004E5FB2">
      <w:pPr>
        <w:pStyle w:val="1"/>
        <w:tabs>
          <w:tab w:val="num" w:pos="432"/>
        </w:tabs>
        <w:ind w:firstLine="0"/>
        <w:jc w:val="both"/>
        <w:rPr>
          <w:sz w:val="28"/>
          <w:szCs w:val="28"/>
        </w:rPr>
      </w:pPr>
      <w:r>
        <w:rPr>
          <w:rStyle w:val="FontStyle115"/>
          <w:sz w:val="28"/>
          <w:szCs w:val="28"/>
        </w:rPr>
        <w:t xml:space="preserve">- </w:t>
      </w:r>
      <w:r w:rsidRPr="00B73859">
        <w:rPr>
          <w:sz w:val="28"/>
          <w:szCs w:val="28"/>
        </w:rPr>
        <w:t>ФГОС СПО  по специальности 44.02.02 Преподавание в начальных классах (</w:t>
      </w:r>
      <w:r w:rsidRPr="00B73859">
        <w:rPr>
          <w:rFonts w:eastAsiaTheme="minorEastAsia"/>
          <w:sz w:val="28"/>
          <w:szCs w:val="28"/>
        </w:rPr>
        <w:t xml:space="preserve">приказ Министерства образования и науки РФ от 27 октября 2014 г. N 1353 </w:t>
      </w:r>
      <w:r w:rsidRPr="00B73859">
        <w:rPr>
          <w:sz w:val="28"/>
          <w:szCs w:val="28"/>
        </w:rPr>
        <w:t>с изменениями и дополнениями от 25 марта 2015 г.)</w:t>
      </w:r>
    </w:p>
    <w:p w:rsidR="004E5FB2" w:rsidRDefault="004E5FB2" w:rsidP="004E5FB2">
      <w:pPr>
        <w:pStyle w:val="Style21"/>
        <w:widowControl/>
        <w:tabs>
          <w:tab w:val="left" w:pos="456"/>
        </w:tabs>
        <w:spacing w:line="240" w:lineRule="auto"/>
        <w:rPr>
          <w:rStyle w:val="FontStyle115"/>
          <w:color w:val="FF0000"/>
          <w:sz w:val="28"/>
          <w:szCs w:val="28"/>
        </w:rPr>
      </w:pPr>
      <w:r w:rsidRPr="00562EB7">
        <w:rPr>
          <w:rStyle w:val="FontStyle115"/>
          <w:sz w:val="28"/>
          <w:szCs w:val="28"/>
        </w:rPr>
        <w:t>-</w:t>
      </w:r>
      <w:r w:rsidRPr="00562EB7">
        <w:rPr>
          <w:rStyle w:val="FontStyle115"/>
          <w:sz w:val="28"/>
          <w:szCs w:val="28"/>
        </w:rPr>
        <w:tab/>
        <w:t xml:space="preserve">Порядок приёма граждан на обучение по образовательным программам среднего профессионального образования, </w:t>
      </w:r>
      <w:r w:rsidRPr="004F0735">
        <w:rPr>
          <w:rStyle w:val="FontStyle115"/>
          <w:sz w:val="28"/>
          <w:szCs w:val="28"/>
        </w:rPr>
        <w:t xml:space="preserve">утверждённый приказом Министерства образования и науки Российской Федерации от 23 января 2014 </w:t>
      </w:r>
      <w:r w:rsidRPr="004F0735">
        <w:rPr>
          <w:rStyle w:val="FontStyle115"/>
          <w:spacing w:val="-20"/>
          <w:sz w:val="28"/>
          <w:szCs w:val="28"/>
        </w:rPr>
        <w:t xml:space="preserve">г. </w:t>
      </w:r>
      <w:r w:rsidRPr="004F0735">
        <w:rPr>
          <w:rStyle w:val="FontStyle115"/>
          <w:sz w:val="28"/>
          <w:szCs w:val="28"/>
        </w:rPr>
        <w:t>№ 36;</w:t>
      </w:r>
    </w:p>
    <w:p w:rsidR="004E5FB2" w:rsidRPr="00562EB7" w:rsidRDefault="004E5FB2" w:rsidP="006E290A">
      <w:pPr>
        <w:pStyle w:val="Style21"/>
        <w:widowControl/>
        <w:numPr>
          <w:ilvl w:val="0"/>
          <w:numId w:val="2"/>
        </w:numPr>
        <w:tabs>
          <w:tab w:val="left" w:pos="254"/>
        </w:tabs>
        <w:spacing w:line="240" w:lineRule="auto"/>
        <w:rPr>
          <w:rStyle w:val="FontStyle115"/>
          <w:sz w:val="28"/>
          <w:szCs w:val="28"/>
        </w:rPr>
      </w:pPr>
      <w:r w:rsidRPr="00562EB7">
        <w:rPr>
          <w:rStyle w:val="FontStyle115"/>
          <w:sz w:val="28"/>
          <w:szCs w:val="28"/>
        </w:rPr>
        <w:t xml:space="preserve">Приказ Министерства образования и науки Российской Федерации от 27 апреля 2015 </w:t>
      </w:r>
      <w:r w:rsidRPr="00562EB7">
        <w:rPr>
          <w:rStyle w:val="FontStyle115"/>
          <w:spacing w:val="-20"/>
          <w:sz w:val="28"/>
          <w:szCs w:val="28"/>
        </w:rPr>
        <w:t>г.</w:t>
      </w:r>
      <w:r w:rsidRPr="00562EB7">
        <w:rPr>
          <w:rStyle w:val="FontStyle115"/>
          <w:sz w:val="28"/>
          <w:szCs w:val="28"/>
        </w:rPr>
        <w:t xml:space="preserve"> № 432 «О внесении изменений в Порядок заполнения, учета и выдачи дипломов о среднем профессиональном образовании и их дубликатов, утвержденный приказом Министерства образования и науки Российской Федерации от 25 октября 2013 </w:t>
      </w:r>
      <w:r w:rsidRPr="00562EB7">
        <w:rPr>
          <w:rStyle w:val="FontStyle115"/>
          <w:spacing w:val="-20"/>
          <w:sz w:val="28"/>
          <w:szCs w:val="28"/>
        </w:rPr>
        <w:t>г.</w:t>
      </w:r>
      <w:r w:rsidRPr="00562EB7">
        <w:rPr>
          <w:rStyle w:val="FontStyle115"/>
          <w:sz w:val="28"/>
          <w:szCs w:val="28"/>
        </w:rPr>
        <w:t xml:space="preserve"> № 1186»</w:t>
      </w:r>
    </w:p>
    <w:p w:rsidR="004E5FB2" w:rsidRPr="00B73859" w:rsidRDefault="004E5FB2" w:rsidP="004E5FB2">
      <w:pPr>
        <w:pStyle w:val="1"/>
        <w:ind w:firstLine="0"/>
        <w:jc w:val="both"/>
        <w:rPr>
          <w:sz w:val="28"/>
          <w:szCs w:val="28"/>
        </w:rPr>
      </w:pPr>
      <w:r w:rsidRPr="00B73859">
        <w:rPr>
          <w:sz w:val="28"/>
          <w:szCs w:val="28"/>
        </w:rPr>
        <w:lastRenderedPageBreak/>
        <w:t>- ФГОС СПО  по специальности 44.02.02 Преподавание в начальных классах (</w:t>
      </w:r>
      <w:r w:rsidRPr="00B73859">
        <w:rPr>
          <w:rFonts w:eastAsiaTheme="minorEastAsia"/>
          <w:sz w:val="28"/>
          <w:szCs w:val="28"/>
        </w:rPr>
        <w:t xml:space="preserve">приказ Министерства образования и науки РФ от 27 октября 2014 г. N 1353 </w:t>
      </w:r>
      <w:r w:rsidRPr="00B73859">
        <w:rPr>
          <w:sz w:val="28"/>
          <w:szCs w:val="28"/>
        </w:rPr>
        <w:t>с изменениями и дополнениями от 25 марта 2015 г.)</w:t>
      </w:r>
    </w:p>
    <w:p w:rsidR="004E5FB2" w:rsidRPr="001904B1" w:rsidRDefault="004E5FB2" w:rsidP="004E5FB2">
      <w:pPr>
        <w:jc w:val="both"/>
        <w:rPr>
          <w:sz w:val="28"/>
          <w:szCs w:val="28"/>
        </w:rPr>
      </w:pPr>
      <w:r w:rsidRPr="00B73859">
        <w:rPr>
          <w:sz w:val="28"/>
          <w:szCs w:val="28"/>
        </w:rPr>
        <w:t>- Профессиональный стандарт  "Педагог (педагогическая деятельность в сфере дошкольного</w:t>
      </w:r>
      <w:r w:rsidRPr="006D06D9">
        <w:rPr>
          <w:sz w:val="28"/>
          <w:szCs w:val="28"/>
        </w:rPr>
        <w:t>, начального общего, основного общего, среднего общего образования) (воспитатель, учитель)" (</w:t>
      </w:r>
      <w:r>
        <w:rPr>
          <w:sz w:val="28"/>
          <w:szCs w:val="28"/>
        </w:rPr>
        <w:t xml:space="preserve">приказ Министерства труда и социальной защиты Российской </w:t>
      </w:r>
      <w:r w:rsidRPr="006D06D9">
        <w:rPr>
          <w:sz w:val="28"/>
          <w:szCs w:val="28"/>
        </w:rPr>
        <w:t xml:space="preserve">Федерации от 18 октября 2013 года N 544н  с изменениями на </w:t>
      </w:r>
      <w:r w:rsidRPr="001904B1">
        <w:rPr>
          <w:sz w:val="28"/>
          <w:szCs w:val="28"/>
        </w:rPr>
        <w:t>5 августа 2016 года).</w:t>
      </w:r>
    </w:p>
    <w:p w:rsidR="001904B1" w:rsidRPr="001904B1" w:rsidRDefault="001904B1" w:rsidP="001904B1">
      <w:pPr>
        <w:jc w:val="both"/>
        <w:textAlignment w:val="baseline"/>
        <w:rPr>
          <w:rFonts w:eastAsia="Times New Roman"/>
          <w:color w:val="000000"/>
          <w:sz w:val="28"/>
          <w:szCs w:val="28"/>
        </w:rPr>
      </w:pPr>
      <w:r w:rsidRPr="001904B1">
        <w:rPr>
          <w:rFonts w:eastAsia="Times New Roman"/>
          <w:sz w:val="28"/>
          <w:szCs w:val="28"/>
        </w:rPr>
        <w:t>- Порядок</w:t>
      </w:r>
      <w:r w:rsidRPr="001904B1">
        <w:rPr>
          <w:rFonts w:eastAsia="Times New Roman"/>
          <w:color w:val="000000"/>
          <w:sz w:val="28"/>
          <w:szCs w:val="28"/>
        </w:rPr>
        <w:t>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4E5FB2" w:rsidRDefault="004E5FB2" w:rsidP="004E5FB2">
      <w:pPr>
        <w:pStyle w:val="1"/>
        <w:ind w:firstLine="0"/>
        <w:jc w:val="both"/>
        <w:rPr>
          <w:sz w:val="28"/>
          <w:szCs w:val="28"/>
        </w:rPr>
      </w:pPr>
      <w:r w:rsidRPr="00876D81">
        <w:rPr>
          <w:rFonts w:eastAsiaTheme="minorEastAsia"/>
          <w:sz w:val="28"/>
          <w:szCs w:val="28"/>
        </w:rPr>
        <w:t xml:space="preserve">- </w:t>
      </w:r>
      <w:r>
        <w:rPr>
          <w:sz w:val="28"/>
          <w:szCs w:val="28"/>
        </w:rPr>
        <w:t xml:space="preserve">Положение </w:t>
      </w:r>
      <w:r w:rsidRPr="00876D81">
        <w:rPr>
          <w:sz w:val="28"/>
          <w:szCs w:val="28"/>
        </w:rPr>
        <w:t>о практике обучающихся, осваивающих основные профессиональные образовательные программы среднего профессионального обра</w:t>
      </w:r>
      <w:r>
        <w:rPr>
          <w:sz w:val="28"/>
          <w:szCs w:val="28"/>
        </w:rPr>
        <w:t xml:space="preserve">зования (приказ </w:t>
      </w:r>
      <w:r w:rsidRPr="00876D81">
        <w:rPr>
          <w:sz w:val="28"/>
          <w:szCs w:val="28"/>
        </w:rPr>
        <w:t>Министерства образования и наук</w:t>
      </w:r>
      <w:r>
        <w:rPr>
          <w:sz w:val="28"/>
          <w:szCs w:val="28"/>
        </w:rPr>
        <w:t>и РФ от 18 апреля 2013 г. N 291 с</w:t>
      </w:r>
      <w:r w:rsidRPr="00876D81">
        <w:rPr>
          <w:sz w:val="28"/>
          <w:szCs w:val="28"/>
        </w:rPr>
        <w:t xml:space="preserve"> изменениями и дополнениями от: 18 августа 2016 г</w:t>
      </w:r>
      <w:r>
        <w:rPr>
          <w:sz w:val="28"/>
          <w:szCs w:val="28"/>
        </w:rPr>
        <w:t>)</w:t>
      </w:r>
      <w:r w:rsidRPr="00876D81">
        <w:rPr>
          <w:sz w:val="28"/>
          <w:szCs w:val="28"/>
        </w:rPr>
        <w:t>.</w:t>
      </w:r>
    </w:p>
    <w:p w:rsidR="004E5FB2" w:rsidRDefault="004E5FB2" w:rsidP="004E5FB2">
      <w:pPr>
        <w:shd w:val="clear" w:color="auto" w:fill="FFFFFF"/>
        <w:spacing w:line="288" w:lineRule="atLeast"/>
        <w:jc w:val="both"/>
        <w:textAlignment w:val="baseline"/>
        <w:rPr>
          <w:spacing w:val="2"/>
          <w:sz w:val="28"/>
          <w:szCs w:val="28"/>
        </w:rPr>
      </w:pPr>
      <w:r>
        <w:t xml:space="preserve">- </w:t>
      </w:r>
      <w:hyperlink r:id="rId8" w:history="1">
        <w:r>
          <w:rPr>
            <w:spacing w:val="2"/>
            <w:sz w:val="28"/>
            <w:szCs w:val="28"/>
          </w:rPr>
          <w:t>Порядок</w:t>
        </w:r>
        <w:r w:rsidRPr="00374F6F">
          <w:rPr>
            <w:spacing w:val="2"/>
            <w:sz w:val="28"/>
            <w:szCs w:val="28"/>
          </w:rPr>
          <w:t xml:space="preserve"> проведения государственной итоговой аттестации по образовательным программам среднего профессионального образования</w:t>
        </w:r>
      </w:hyperlink>
      <w:r>
        <w:rPr>
          <w:spacing w:val="2"/>
          <w:sz w:val="28"/>
          <w:szCs w:val="28"/>
        </w:rPr>
        <w:t xml:space="preserve"> (приказ Министерства образования и науки РФ </w:t>
      </w:r>
      <w:r w:rsidRPr="00BA218F">
        <w:rPr>
          <w:spacing w:val="2"/>
          <w:sz w:val="28"/>
          <w:szCs w:val="28"/>
        </w:rPr>
        <w:t>от 16 августа 2013 года N 968с изменениями на 31 января 2014 года</w:t>
      </w:r>
      <w:r>
        <w:rPr>
          <w:spacing w:val="2"/>
          <w:sz w:val="28"/>
          <w:szCs w:val="28"/>
        </w:rPr>
        <w:t>, з</w:t>
      </w:r>
      <w:r w:rsidRPr="00BA218F">
        <w:rPr>
          <w:spacing w:val="2"/>
          <w:sz w:val="28"/>
          <w:szCs w:val="28"/>
        </w:rPr>
        <w:t xml:space="preserve">арегистрировано в Министерстве юстиции </w:t>
      </w:r>
      <w:r>
        <w:rPr>
          <w:spacing w:val="2"/>
          <w:sz w:val="28"/>
          <w:szCs w:val="28"/>
        </w:rPr>
        <w:t xml:space="preserve">РФ </w:t>
      </w:r>
      <w:r w:rsidRPr="00BA218F">
        <w:rPr>
          <w:spacing w:val="2"/>
          <w:sz w:val="28"/>
          <w:szCs w:val="28"/>
        </w:rPr>
        <w:t>1 ноября 2013 года, регистрационный N 30306)</w:t>
      </w:r>
      <w:r>
        <w:rPr>
          <w:spacing w:val="2"/>
          <w:sz w:val="28"/>
          <w:szCs w:val="28"/>
        </w:rPr>
        <w:t>.</w:t>
      </w:r>
    </w:p>
    <w:p w:rsidR="004E5FB2" w:rsidRPr="00C228E3" w:rsidRDefault="004E5FB2" w:rsidP="004E5FB2">
      <w:pPr>
        <w:pStyle w:val="1"/>
        <w:ind w:firstLine="0"/>
        <w:jc w:val="both"/>
        <w:rPr>
          <w:sz w:val="28"/>
          <w:szCs w:val="28"/>
        </w:rPr>
      </w:pPr>
      <w:r>
        <w:rPr>
          <w:spacing w:val="2"/>
          <w:sz w:val="28"/>
          <w:szCs w:val="28"/>
        </w:rPr>
        <w:t xml:space="preserve">- Методические рекомендации  по разработке основных профессиональных образовательных программ и дополнительных профессиональных программ  с учётом соответствующих профессиональных стандартов (приказ </w:t>
      </w:r>
      <w:r w:rsidRPr="001479FC">
        <w:rPr>
          <w:rFonts w:eastAsiaTheme="minorEastAsia"/>
          <w:sz w:val="28"/>
          <w:szCs w:val="28"/>
        </w:rPr>
        <w:t xml:space="preserve">Министерства образования и науки </w:t>
      </w:r>
      <w:r>
        <w:rPr>
          <w:rFonts w:eastAsiaTheme="minorEastAsia"/>
          <w:sz w:val="28"/>
          <w:szCs w:val="28"/>
        </w:rPr>
        <w:t>РФ от 22 января 2015 г. N ДЛ-1/05вн</w:t>
      </w:r>
      <w:r>
        <w:rPr>
          <w:sz w:val="28"/>
          <w:szCs w:val="28"/>
        </w:rPr>
        <w:t>).</w:t>
      </w:r>
    </w:p>
    <w:p w:rsidR="004E5FB2" w:rsidRPr="004E5FB2" w:rsidRDefault="004E5FB2" w:rsidP="004E5FB2">
      <w:pPr>
        <w:jc w:val="both"/>
        <w:rPr>
          <w:sz w:val="28"/>
          <w:szCs w:val="28"/>
        </w:rPr>
      </w:pPr>
      <w:r>
        <w:t xml:space="preserve">-  </w:t>
      </w:r>
      <w:r w:rsidRPr="00A57CFF">
        <w:rPr>
          <w:sz w:val="28"/>
          <w:szCs w:val="28"/>
        </w:rPr>
        <w:t>Методические рекомендации по организации выполнения и защиты</w:t>
      </w:r>
      <w:r>
        <w:rPr>
          <w:sz w:val="28"/>
          <w:szCs w:val="28"/>
        </w:rPr>
        <w:t xml:space="preserve"> выпускной квалификационной работы в образовательных организациях, реализующих </w:t>
      </w:r>
      <w:r w:rsidRPr="004E5FB2">
        <w:rPr>
          <w:sz w:val="28"/>
          <w:szCs w:val="28"/>
        </w:rPr>
        <w:t>образовательные программы среднего профессионального образования по программам подготовки специалистов среднего звена (письмо Минобрнауки России от 20 июля 2015 г. № 06-846)</w:t>
      </w:r>
    </w:p>
    <w:p w:rsidR="004E5FB2" w:rsidRPr="004E5FB2" w:rsidRDefault="004E5FB2" w:rsidP="004E5FB2">
      <w:pPr>
        <w:jc w:val="both"/>
        <w:rPr>
          <w:bCs/>
          <w:sz w:val="28"/>
          <w:szCs w:val="28"/>
        </w:rPr>
      </w:pPr>
      <w:r w:rsidRPr="004E5FB2">
        <w:rPr>
          <w:sz w:val="28"/>
          <w:szCs w:val="28"/>
        </w:rPr>
        <w:t>- ФГОС НОО (</w:t>
      </w:r>
      <w:hyperlink r:id="rId9" w:history="1">
        <w:r w:rsidRPr="004E5FB2">
          <w:rPr>
            <w:rStyle w:val="affb"/>
            <w:bCs/>
            <w:color w:val="auto"/>
            <w:sz w:val="28"/>
            <w:szCs w:val="28"/>
          </w:rPr>
          <w:t xml:space="preserve">приказ Министерства образования и науки РФ от 6 октября 2009 г. N 373 с изменениями и дополнениями от </w:t>
        </w:r>
        <w:r w:rsidRPr="004E5FB2">
          <w:rPr>
            <w:sz w:val="28"/>
            <w:szCs w:val="28"/>
          </w:rPr>
          <w:t>26 ноября 2010 г., 22 сентября 2011 г., 18 декабря 2012 г., 29 декабря 2014 г., 18 мая, 31 декабря 2015г.</w:t>
        </w:r>
        <w:r w:rsidRPr="004E5FB2">
          <w:rPr>
            <w:rStyle w:val="affb"/>
            <w:bCs/>
            <w:color w:val="auto"/>
            <w:sz w:val="28"/>
            <w:szCs w:val="28"/>
          </w:rPr>
          <w:t>)</w:t>
        </w:r>
        <w:r w:rsidRPr="004E5FB2">
          <w:rPr>
            <w:rStyle w:val="affb"/>
            <w:bCs/>
            <w:color w:val="auto"/>
            <w:sz w:val="28"/>
            <w:szCs w:val="28"/>
          </w:rPr>
          <w:br/>
        </w:r>
      </w:hyperlink>
      <w:r w:rsidRPr="004E5FB2">
        <w:rPr>
          <w:sz w:val="28"/>
          <w:szCs w:val="28"/>
        </w:rPr>
        <w:t>- Примерная основная</w:t>
      </w:r>
      <w:r w:rsidRPr="00681FE7">
        <w:rPr>
          <w:sz w:val="28"/>
          <w:szCs w:val="28"/>
        </w:rPr>
        <w:t xml:space="preserve"> образовательная программа  начального общего образования</w:t>
      </w:r>
      <w:r w:rsidRPr="00681FE7">
        <w:rPr>
          <w:bCs/>
          <w:sz w:val="28"/>
          <w:szCs w:val="28"/>
        </w:rPr>
        <w:t xml:space="preserve"> (</w:t>
      </w:r>
      <w:r w:rsidRPr="00681FE7">
        <w:rPr>
          <w:sz w:val="28"/>
          <w:szCs w:val="28"/>
        </w:rPr>
        <w:t>одобрена</w:t>
      </w:r>
      <w:r>
        <w:rPr>
          <w:sz w:val="28"/>
          <w:szCs w:val="28"/>
        </w:rPr>
        <w:t xml:space="preserve"> </w:t>
      </w:r>
      <w:r w:rsidRPr="00681FE7">
        <w:rPr>
          <w:sz w:val="28"/>
          <w:szCs w:val="28"/>
        </w:rPr>
        <w:t>решением федерального учебно-методического объединения по общему образованию</w:t>
      </w:r>
      <w:r>
        <w:rPr>
          <w:bCs/>
          <w:sz w:val="28"/>
          <w:szCs w:val="28"/>
        </w:rPr>
        <w:t xml:space="preserve">, </w:t>
      </w:r>
      <w:r w:rsidRPr="00681FE7">
        <w:rPr>
          <w:sz w:val="28"/>
          <w:szCs w:val="28"/>
        </w:rPr>
        <w:t>прот</w:t>
      </w:r>
      <w:r>
        <w:rPr>
          <w:sz w:val="28"/>
          <w:szCs w:val="28"/>
        </w:rPr>
        <w:t>окол от 8 апреля 2015 г. № 1/15,</w:t>
      </w:r>
      <w:r>
        <w:rPr>
          <w:bCs/>
          <w:sz w:val="28"/>
          <w:szCs w:val="28"/>
        </w:rPr>
        <w:t xml:space="preserve"> </w:t>
      </w:r>
      <w:r>
        <w:rPr>
          <w:sz w:val="28"/>
          <w:szCs w:val="28"/>
        </w:rPr>
        <w:t>в</w:t>
      </w:r>
      <w:r w:rsidRPr="00681FE7">
        <w:rPr>
          <w:sz w:val="28"/>
          <w:szCs w:val="28"/>
        </w:rPr>
        <w:t xml:space="preserve"> редакции протокола № 3/15 от 28.10.2015 фед</w:t>
      </w:r>
      <w:r>
        <w:rPr>
          <w:sz w:val="28"/>
          <w:szCs w:val="28"/>
        </w:rPr>
        <w:t>е</w:t>
      </w:r>
      <w:r w:rsidRPr="00681FE7">
        <w:rPr>
          <w:sz w:val="28"/>
          <w:szCs w:val="28"/>
        </w:rPr>
        <w:t xml:space="preserve">рального </w:t>
      </w:r>
      <w:r>
        <w:rPr>
          <w:sz w:val="28"/>
          <w:szCs w:val="28"/>
        </w:rPr>
        <w:t xml:space="preserve">УМО  </w:t>
      </w:r>
      <w:r w:rsidRPr="00681FE7">
        <w:rPr>
          <w:sz w:val="28"/>
          <w:szCs w:val="28"/>
        </w:rPr>
        <w:t>по общему образованию</w:t>
      </w:r>
      <w:r>
        <w:rPr>
          <w:sz w:val="28"/>
          <w:szCs w:val="28"/>
        </w:rPr>
        <w:t>).</w:t>
      </w:r>
    </w:p>
    <w:p w:rsidR="001904B1" w:rsidRPr="004F0735" w:rsidRDefault="001904B1" w:rsidP="001904B1">
      <w:pPr>
        <w:ind w:firstLine="480"/>
        <w:jc w:val="both"/>
        <w:textAlignment w:val="baseline"/>
        <w:rPr>
          <w:rFonts w:eastAsia="Times New Roman"/>
          <w:color w:val="000000"/>
          <w:sz w:val="28"/>
          <w:szCs w:val="28"/>
        </w:rPr>
      </w:pPr>
      <w:r w:rsidRPr="004F0735">
        <w:rPr>
          <w:rFonts w:eastAsia="Times New Roman"/>
          <w:color w:val="000000"/>
          <w:sz w:val="28"/>
          <w:szCs w:val="28"/>
        </w:rPr>
        <w:t>Методическую основу разработки адаптированной образовательной программы составляют:</w:t>
      </w:r>
    </w:p>
    <w:p w:rsidR="001904B1" w:rsidRPr="004F0735" w:rsidRDefault="001904B1" w:rsidP="001904B1">
      <w:pPr>
        <w:ind w:firstLine="480"/>
        <w:jc w:val="both"/>
        <w:textAlignment w:val="baseline"/>
        <w:rPr>
          <w:rFonts w:eastAsia="Times New Roman"/>
          <w:color w:val="000000"/>
          <w:sz w:val="28"/>
          <w:szCs w:val="28"/>
        </w:rPr>
      </w:pPr>
      <w:r w:rsidRPr="004F0735">
        <w:rPr>
          <w:rFonts w:eastAsia="Times New Roman"/>
          <w:color w:val="000000"/>
          <w:sz w:val="28"/>
          <w:szCs w:val="28"/>
        </w:rPr>
        <w:t>-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(письмо Департамента подготовки рабочих кадров и ДПО Министерства образования и науки Российской Федер</w:t>
      </w:r>
      <w:r w:rsidR="004F0735" w:rsidRPr="004F0735">
        <w:rPr>
          <w:rFonts w:eastAsia="Times New Roman"/>
          <w:color w:val="000000"/>
          <w:sz w:val="28"/>
          <w:szCs w:val="28"/>
        </w:rPr>
        <w:t>ации 18 марта 2014 г. № 06-281)</w:t>
      </w:r>
    </w:p>
    <w:p w:rsidR="004F0735" w:rsidRPr="004F0735" w:rsidRDefault="004F0735" w:rsidP="004F0735">
      <w:pPr>
        <w:jc w:val="both"/>
        <w:textAlignment w:val="baseline"/>
        <w:outlineLvl w:val="2"/>
        <w:rPr>
          <w:rFonts w:eastAsia="Times New Roman"/>
          <w:bCs/>
          <w:color w:val="000000"/>
          <w:sz w:val="28"/>
          <w:szCs w:val="28"/>
        </w:rPr>
      </w:pPr>
      <w:r>
        <w:rPr>
          <w:rFonts w:eastAsia="Times New Roman"/>
          <w:bCs/>
          <w:color w:val="000000"/>
          <w:sz w:val="28"/>
          <w:szCs w:val="28"/>
        </w:rPr>
        <w:t xml:space="preserve">- методические рекомендации </w:t>
      </w:r>
      <w:r w:rsidRPr="004F0735">
        <w:rPr>
          <w:rFonts w:eastAsia="Times New Roman"/>
          <w:bCs/>
          <w:color w:val="000000"/>
          <w:sz w:val="28"/>
          <w:szCs w:val="28"/>
        </w:rPr>
        <w:t>по разрабо</w:t>
      </w:r>
      <w:r>
        <w:rPr>
          <w:rFonts w:eastAsia="Times New Roman"/>
          <w:bCs/>
          <w:color w:val="000000"/>
          <w:sz w:val="28"/>
          <w:szCs w:val="28"/>
        </w:rPr>
        <w:t xml:space="preserve">тке и реализации адаптированных образовательных </w:t>
      </w:r>
      <w:r w:rsidRPr="004F0735">
        <w:rPr>
          <w:rFonts w:eastAsia="Times New Roman"/>
          <w:bCs/>
          <w:color w:val="000000"/>
          <w:sz w:val="28"/>
          <w:szCs w:val="28"/>
        </w:rPr>
        <w:t xml:space="preserve">программ среднего профессионального образования (Письмо </w:t>
      </w:r>
      <w:r w:rsidRPr="004F0735">
        <w:rPr>
          <w:rFonts w:eastAsia="Times New Roman"/>
          <w:bCs/>
          <w:color w:val="000000"/>
          <w:sz w:val="28"/>
          <w:szCs w:val="28"/>
        </w:rPr>
        <w:lastRenderedPageBreak/>
        <w:t>Министерства образования и науки Российской Федерации</w:t>
      </w:r>
      <w:r w:rsidRPr="004F0735">
        <w:rPr>
          <w:rFonts w:eastAsia="Times New Roman"/>
          <w:bCs/>
          <w:color w:val="000000"/>
          <w:sz w:val="28"/>
          <w:szCs w:val="28"/>
        </w:rPr>
        <w:br/>
        <w:t>от</w:t>
      </w:r>
      <w:r>
        <w:rPr>
          <w:rFonts w:eastAsia="Times New Roman"/>
          <w:bCs/>
          <w:color w:val="000000"/>
          <w:sz w:val="28"/>
          <w:szCs w:val="28"/>
        </w:rPr>
        <w:t xml:space="preserve"> </w:t>
      </w:r>
      <w:r w:rsidRPr="004F0735">
        <w:rPr>
          <w:rFonts w:eastAsia="Times New Roman"/>
          <w:bCs/>
          <w:color w:val="000000"/>
          <w:sz w:val="28"/>
          <w:szCs w:val="28"/>
        </w:rPr>
        <w:t xml:space="preserve"> 22 апреля 2015 г. № 06-443</w:t>
      </w:r>
      <w:r>
        <w:rPr>
          <w:rFonts w:eastAsia="Times New Roman"/>
          <w:bCs/>
          <w:color w:val="000000"/>
          <w:sz w:val="28"/>
          <w:szCs w:val="28"/>
        </w:rPr>
        <w:t>)</w:t>
      </w:r>
    </w:p>
    <w:p w:rsidR="004E5FB2" w:rsidRDefault="00BC4913" w:rsidP="004E5FB2">
      <w:pPr>
        <w:jc w:val="both"/>
        <w:rPr>
          <w:sz w:val="28"/>
          <w:szCs w:val="28"/>
        </w:rPr>
      </w:pPr>
      <w:r>
        <w:rPr>
          <w:sz w:val="28"/>
          <w:szCs w:val="28"/>
        </w:rPr>
        <w:t xml:space="preserve">  </w:t>
      </w:r>
      <w:r w:rsidR="004E5FB2" w:rsidRPr="001479FC">
        <w:rPr>
          <w:sz w:val="28"/>
          <w:szCs w:val="28"/>
        </w:rPr>
        <w:t xml:space="preserve">1.2. Нормативный срок освоения </w:t>
      </w:r>
      <w:r w:rsidR="004E5FB2">
        <w:rPr>
          <w:sz w:val="28"/>
          <w:szCs w:val="28"/>
        </w:rPr>
        <w:t xml:space="preserve">адаптированной образовательной </w:t>
      </w:r>
      <w:r w:rsidR="004E5FB2" w:rsidRPr="001479FC">
        <w:rPr>
          <w:sz w:val="28"/>
          <w:szCs w:val="28"/>
        </w:rPr>
        <w:t>программы</w:t>
      </w:r>
    </w:p>
    <w:p w:rsidR="004F0735" w:rsidRPr="004F0735" w:rsidRDefault="004F0735" w:rsidP="004F0735">
      <w:pPr>
        <w:ind w:firstLine="480"/>
        <w:jc w:val="both"/>
        <w:textAlignment w:val="baseline"/>
        <w:rPr>
          <w:rFonts w:eastAsia="Times New Roman"/>
          <w:color w:val="000000"/>
          <w:sz w:val="28"/>
          <w:szCs w:val="28"/>
        </w:rPr>
      </w:pPr>
      <w:r w:rsidRPr="004F0735">
        <w:rPr>
          <w:rFonts w:eastAsia="Times New Roman"/>
          <w:color w:val="000000"/>
          <w:sz w:val="28"/>
          <w:szCs w:val="28"/>
        </w:rPr>
        <w:t>Нормативный срок освоения программ определяется в соответствии с ФГОС С</w:t>
      </w:r>
      <w:r>
        <w:rPr>
          <w:rFonts w:eastAsia="Times New Roman"/>
          <w:color w:val="000000"/>
          <w:sz w:val="28"/>
          <w:szCs w:val="28"/>
        </w:rPr>
        <w:t xml:space="preserve">ПО по соответствующей </w:t>
      </w:r>
      <w:r w:rsidRPr="004F0735">
        <w:rPr>
          <w:rFonts w:eastAsia="Times New Roman"/>
          <w:color w:val="000000"/>
          <w:sz w:val="28"/>
          <w:szCs w:val="28"/>
        </w:rPr>
        <w:t>специальности. Срок освоения адаптированной образовательной программы в соответствии с ФГОС по профессиям СПО при необходимости увеличивается не более чем на 6 месяцев, по специальностям СПО - не более чем на 10 месяцев.</w:t>
      </w:r>
    </w:p>
    <w:p w:rsidR="004E5FB2" w:rsidRDefault="004E5FB2" w:rsidP="004E5FB2"/>
    <w:tbl>
      <w:tblPr>
        <w:tblW w:w="9697"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55"/>
        <w:gridCol w:w="2841"/>
        <w:gridCol w:w="3601"/>
      </w:tblGrid>
      <w:tr w:rsidR="004E5FB2" w:rsidRPr="00030A8F" w:rsidTr="00084C48">
        <w:trPr>
          <w:trHeight w:val="977"/>
        </w:trPr>
        <w:tc>
          <w:tcPr>
            <w:tcW w:w="3255" w:type="dxa"/>
            <w:tcBorders>
              <w:top w:val="single" w:sz="4" w:space="0" w:color="auto"/>
              <w:left w:val="single" w:sz="4" w:space="0" w:color="auto"/>
              <w:bottom w:val="single" w:sz="4" w:space="0" w:color="auto"/>
              <w:right w:val="single" w:sz="4" w:space="0" w:color="auto"/>
            </w:tcBorders>
            <w:hideMark/>
          </w:tcPr>
          <w:p w:rsidR="004E5FB2" w:rsidRDefault="004E5FB2" w:rsidP="00084C48">
            <w:pPr>
              <w:pStyle w:val="affc"/>
              <w:spacing w:line="276" w:lineRule="auto"/>
              <w:jc w:val="center"/>
              <w:rPr>
                <w:rFonts w:ascii="Times New Roman" w:hAnsi="Times New Roman" w:cs="Times New Roman"/>
                <w:sz w:val="24"/>
                <w:szCs w:val="24"/>
              </w:rPr>
            </w:pPr>
            <w:r w:rsidRPr="00030A8F">
              <w:rPr>
                <w:rFonts w:ascii="Times New Roman" w:hAnsi="Times New Roman" w:cs="Times New Roman"/>
                <w:sz w:val="24"/>
                <w:szCs w:val="24"/>
              </w:rPr>
              <w:t>Уровень образования, необходимый для приема</w:t>
            </w:r>
          </w:p>
          <w:p w:rsidR="004E5FB2" w:rsidRPr="00030A8F" w:rsidRDefault="004E5FB2" w:rsidP="00084C48">
            <w:pPr>
              <w:pStyle w:val="affc"/>
              <w:spacing w:line="276" w:lineRule="auto"/>
              <w:jc w:val="center"/>
              <w:rPr>
                <w:rFonts w:ascii="Times New Roman" w:hAnsi="Times New Roman" w:cs="Times New Roman"/>
                <w:sz w:val="24"/>
                <w:szCs w:val="24"/>
              </w:rPr>
            </w:pPr>
            <w:r w:rsidRPr="00030A8F">
              <w:rPr>
                <w:rFonts w:ascii="Times New Roman" w:hAnsi="Times New Roman" w:cs="Times New Roman"/>
                <w:sz w:val="24"/>
                <w:szCs w:val="24"/>
              </w:rPr>
              <w:t xml:space="preserve"> на обучение по ППССЗ</w:t>
            </w:r>
          </w:p>
        </w:tc>
        <w:tc>
          <w:tcPr>
            <w:tcW w:w="2841" w:type="dxa"/>
            <w:tcBorders>
              <w:top w:val="single" w:sz="4" w:space="0" w:color="auto"/>
              <w:left w:val="single" w:sz="4" w:space="0" w:color="auto"/>
              <w:bottom w:val="single" w:sz="4" w:space="0" w:color="auto"/>
              <w:right w:val="single" w:sz="4" w:space="0" w:color="auto"/>
            </w:tcBorders>
            <w:hideMark/>
          </w:tcPr>
          <w:p w:rsidR="004E5FB2" w:rsidRPr="00030A8F" w:rsidRDefault="004E5FB2" w:rsidP="00084C48">
            <w:pPr>
              <w:pStyle w:val="affc"/>
              <w:spacing w:line="276" w:lineRule="auto"/>
              <w:jc w:val="center"/>
              <w:rPr>
                <w:rFonts w:ascii="Times New Roman" w:hAnsi="Times New Roman" w:cs="Times New Roman"/>
                <w:sz w:val="24"/>
                <w:szCs w:val="24"/>
              </w:rPr>
            </w:pPr>
            <w:r w:rsidRPr="00030A8F">
              <w:rPr>
                <w:rFonts w:ascii="Times New Roman" w:hAnsi="Times New Roman" w:cs="Times New Roman"/>
                <w:sz w:val="24"/>
                <w:szCs w:val="24"/>
              </w:rPr>
              <w:t>Наименование квалификации углубленной подготовки</w:t>
            </w:r>
          </w:p>
        </w:tc>
        <w:tc>
          <w:tcPr>
            <w:tcW w:w="3601" w:type="dxa"/>
            <w:tcBorders>
              <w:top w:val="single" w:sz="4" w:space="0" w:color="auto"/>
              <w:left w:val="single" w:sz="4" w:space="0" w:color="auto"/>
              <w:bottom w:val="single" w:sz="4" w:space="0" w:color="auto"/>
              <w:right w:val="single" w:sz="4" w:space="0" w:color="auto"/>
            </w:tcBorders>
            <w:hideMark/>
          </w:tcPr>
          <w:p w:rsidR="004E5FB2" w:rsidRPr="00030A8F" w:rsidRDefault="004E5FB2" w:rsidP="00084C48">
            <w:pPr>
              <w:pStyle w:val="affc"/>
              <w:spacing w:line="276" w:lineRule="auto"/>
              <w:jc w:val="center"/>
              <w:rPr>
                <w:rFonts w:ascii="Times New Roman" w:hAnsi="Times New Roman" w:cs="Times New Roman"/>
                <w:sz w:val="24"/>
                <w:szCs w:val="24"/>
              </w:rPr>
            </w:pPr>
            <w:r w:rsidRPr="00030A8F">
              <w:rPr>
                <w:rFonts w:ascii="Times New Roman" w:hAnsi="Times New Roman" w:cs="Times New Roman"/>
                <w:sz w:val="24"/>
                <w:szCs w:val="24"/>
              </w:rPr>
              <w:t>Срок получения СПО по ППССЗ углубленной подготовки в очной форме обучения</w:t>
            </w:r>
          </w:p>
        </w:tc>
      </w:tr>
      <w:tr w:rsidR="004E5FB2" w:rsidRPr="00030A8F" w:rsidTr="00084C48">
        <w:trPr>
          <w:trHeight w:val="331"/>
        </w:trPr>
        <w:tc>
          <w:tcPr>
            <w:tcW w:w="3255" w:type="dxa"/>
            <w:tcBorders>
              <w:top w:val="single" w:sz="4" w:space="0" w:color="auto"/>
              <w:left w:val="single" w:sz="4" w:space="0" w:color="auto"/>
              <w:bottom w:val="single" w:sz="4" w:space="0" w:color="auto"/>
              <w:right w:val="single" w:sz="4" w:space="0" w:color="auto"/>
            </w:tcBorders>
            <w:hideMark/>
          </w:tcPr>
          <w:p w:rsidR="004E5FB2" w:rsidRPr="00030A8F" w:rsidRDefault="004E5FB2" w:rsidP="00084C48">
            <w:pPr>
              <w:pStyle w:val="affc"/>
              <w:spacing w:line="276" w:lineRule="auto"/>
              <w:jc w:val="center"/>
              <w:rPr>
                <w:rFonts w:ascii="Times New Roman" w:hAnsi="Times New Roman" w:cs="Times New Roman"/>
                <w:sz w:val="24"/>
                <w:szCs w:val="24"/>
              </w:rPr>
            </w:pPr>
            <w:r w:rsidRPr="00030A8F">
              <w:rPr>
                <w:rFonts w:ascii="Times New Roman" w:hAnsi="Times New Roman" w:cs="Times New Roman"/>
                <w:sz w:val="24"/>
                <w:szCs w:val="24"/>
              </w:rPr>
              <w:t>среднее общее образование</w:t>
            </w:r>
          </w:p>
        </w:tc>
        <w:tc>
          <w:tcPr>
            <w:tcW w:w="2841" w:type="dxa"/>
            <w:vMerge w:val="restart"/>
            <w:tcBorders>
              <w:top w:val="single" w:sz="4" w:space="0" w:color="auto"/>
              <w:left w:val="single" w:sz="4" w:space="0" w:color="auto"/>
              <w:bottom w:val="single" w:sz="4" w:space="0" w:color="auto"/>
              <w:right w:val="single" w:sz="4" w:space="0" w:color="auto"/>
            </w:tcBorders>
            <w:hideMark/>
          </w:tcPr>
          <w:p w:rsidR="004E5FB2" w:rsidRPr="00030A8F" w:rsidRDefault="004E5FB2" w:rsidP="00084C48">
            <w:pPr>
              <w:pStyle w:val="affc"/>
              <w:spacing w:line="276" w:lineRule="auto"/>
              <w:jc w:val="center"/>
              <w:rPr>
                <w:rFonts w:ascii="Times New Roman" w:hAnsi="Times New Roman" w:cs="Times New Roman"/>
                <w:sz w:val="24"/>
                <w:szCs w:val="24"/>
              </w:rPr>
            </w:pPr>
            <w:r w:rsidRPr="00030A8F">
              <w:rPr>
                <w:rFonts w:ascii="Times New Roman" w:hAnsi="Times New Roman" w:cs="Times New Roman"/>
                <w:sz w:val="24"/>
                <w:szCs w:val="24"/>
              </w:rPr>
              <w:t>Учитель начальных классов</w:t>
            </w:r>
          </w:p>
        </w:tc>
        <w:tc>
          <w:tcPr>
            <w:tcW w:w="3601" w:type="dxa"/>
            <w:tcBorders>
              <w:top w:val="single" w:sz="4" w:space="0" w:color="auto"/>
              <w:left w:val="single" w:sz="4" w:space="0" w:color="auto"/>
              <w:bottom w:val="single" w:sz="4" w:space="0" w:color="auto"/>
              <w:right w:val="single" w:sz="4" w:space="0" w:color="auto"/>
            </w:tcBorders>
            <w:hideMark/>
          </w:tcPr>
          <w:p w:rsidR="004E5FB2" w:rsidRPr="00030A8F" w:rsidRDefault="004E5FB2" w:rsidP="00084C48">
            <w:pPr>
              <w:pStyle w:val="affc"/>
              <w:spacing w:line="276" w:lineRule="auto"/>
              <w:jc w:val="center"/>
              <w:rPr>
                <w:rFonts w:ascii="Times New Roman" w:hAnsi="Times New Roman" w:cs="Times New Roman"/>
                <w:sz w:val="24"/>
                <w:szCs w:val="24"/>
              </w:rPr>
            </w:pPr>
            <w:r w:rsidRPr="00030A8F">
              <w:rPr>
                <w:rFonts w:ascii="Times New Roman" w:hAnsi="Times New Roman" w:cs="Times New Roman"/>
                <w:sz w:val="24"/>
                <w:szCs w:val="24"/>
              </w:rPr>
              <w:t>2 года 10 месяцев</w:t>
            </w:r>
          </w:p>
        </w:tc>
      </w:tr>
      <w:tr w:rsidR="004E5FB2" w:rsidRPr="00030A8F" w:rsidTr="00084C48">
        <w:trPr>
          <w:trHeight w:val="331"/>
        </w:trPr>
        <w:tc>
          <w:tcPr>
            <w:tcW w:w="3255" w:type="dxa"/>
            <w:tcBorders>
              <w:top w:val="single" w:sz="4" w:space="0" w:color="auto"/>
              <w:left w:val="single" w:sz="4" w:space="0" w:color="auto"/>
              <w:bottom w:val="single" w:sz="4" w:space="0" w:color="auto"/>
              <w:right w:val="single" w:sz="4" w:space="0" w:color="auto"/>
            </w:tcBorders>
            <w:hideMark/>
          </w:tcPr>
          <w:p w:rsidR="004E5FB2" w:rsidRPr="00030A8F" w:rsidRDefault="004E5FB2" w:rsidP="00084C48">
            <w:pPr>
              <w:pStyle w:val="affc"/>
              <w:spacing w:line="276" w:lineRule="auto"/>
              <w:jc w:val="center"/>
              <w:rPr>
                <w:rFonts w:ascii="Times New Roman" w:hAnsi="Times New Roman" w:cs="Times New Roman"/>
                <w:sz w:val="24"/>
                <w:szCs w:val="24"/>
              </w:rPr>
            </w:pPr>
            <w:r w:rsidRPr="00030A8F">
              <w:rPr>
                <w:rFonts w:ascii="Times New Roman" w:hAnsi="Times New Roman" w:cs="Times New Roman"/>
                <w:sz w:val="24"/>
                <w:szCs w:val="24"/>
              </w:rPr>
              <w:t>основное общее образование</w:t>
            </w: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4E5FB2" w:rsidRPr="00030A8F" w:rsidRDefault="004E5FB2" w:rsidP="00084C48"/>
        </w:tc>
        <w:tc>
          <w:tcPr>
            <w:tcW w:w="3601" w:type="dxa"/>
            <w:tcBorders>
              <w:top w:val="single" w:sz="4" w:space="0" w:color="auto"/>
              <w:left w:val="single" w:sz="4" w:space="0" w:color="auto"/>
              <w:bottom w:val="single" w:sz="4" w:space="0" w:color="auto"/>
              <w:right w:val="single" w:sz="4" w:space="0" w:color="auto"/>
            </w:tcBorders>
            <w:hideMark/>
          </w:tcPr>
          <w:p w:rsidR="004E5FB2" w:rsidRPr="00030A8F" w:rsidRDefault="004E5FB2" w:rsidP="00084C48">
            <w:pPr>
              <w:pStyle w:val="affc"/>
              <w:spacing w:line="276" w:lineRule="auto"/>
              <w:jc w:val="center"/>
              <w:rPr>
                <w:rFonts w:ascii="Times New Roman" w:hAnsi="Times New Roman" w:cs="Times New Roman"/>
                <w:sz w:val="24"/>
                <w:szCs w:val="24"/>
              </w:rPr>
            </w:pPr>
            <w:r w:rsidRPr="00030A8F">
              <w:rPr>
                <w:rFonts w:ascii="Times New Roman" w:hAnsi="Times New Roman" w:cs="Times New Roman"/>
                <w:sz w:val="24"/>
                <w:szCs w:val="24"/>
              </w:rPr>
              <w:t>3 года 10 месяцев</w:t>
            </w:r>
          </w:p>
        </w:tc>
      </w:tr>
    </w:tbl>
    <w:p w:rsidR="004E5FB2" w:rsidRPr="00562EB7" w:rsidRDefault="004E5FB2" w:rsidP="004E5FB2">
      <w:pPr>
        <w:pStyle w:val="Style7"/>
        <w:widowControl/>
        <w:spacing w:line="240" w:lineRule="auto"/>
        <w:jc w:val="both"/>
        <w:rPr>
          <w:sz w:val="28"/>
          <w:szCs w:val="28"/>
        </w:rPr>
      </w:pPr>
    </w:p>
    <w:p w:rsidR="004E5FB2" w:rsidRPr="00CE4EC4" w:rsidRDefault="004E5FB2" w:rsidP="006E290A">
      <w:pPr>
        <w:pStyle w:val="Style7"/>
        <w:widowControl/>
        <w:numPr>
          <w:ilvl w:val="1"/>
          <w:numId w:val="3"/>
        </w:numPr>
        <w:spacing w:line="240" w:lineRule="auto"/>
        <w:jc w:val="both"/>
        <w:rPr>
          <w:rStyle w:val="FontStyle114"/>
          <w:b w:val="0"/>
          <w:sz w:val="28"/>
          <w:szCs w:val="28"/>
        </w:rPr>
      </w:pPr>
      <w:r w:rsidRPr="00CE4EC4">
        <w:rPr>
          <w:rStyle w:val="FontStyle114"/>
          <w:b w:val="0"/>
          <w:sz w:val="28"/>
          <w:szCs w:val="28"/>
        </w:rPr>
        <w:t xml:space="preserve">Требования к </w:t>
      </w:r>
      <w:r w:rsidR="009471DB">
        <w:rPr>
          <w:rStyle w:val="FontStyle114"/>
          <w:b w:val="0"/>
          <w:sz w:val="28"/>
          <w:szCs w:val="28"/>
        </w:rPr>
        <w:t>поступающему</w:t>
      </w:r>
      <w:r w:rsidRPr="00CE4EC4">
        <w:rPr>
          <w:rStyle w:val="FontStyle114"/>
          <w:b w:val="0"/>
          <w:sz w:val="28"/>
          <w:szCs w:val="28"/>
        </w:rPr>
        <w:t>:</w:t>
      </w:r>
    </w:p>
    <w:p w:rsidR="004E5FB2" w:rsidRPr="00562EB7" w:rsidRDefault="004E5FB2" w:rsidP="004E5FB2">
      <w:pPr>
        <w:pStyle w:val="Style13"/>
        <w:widowControl/>
        <w:spacing w:line="240" w:lineRule="auto"/>
        <w:ind w:firstLine="706"/>
        <w:rPr>
          <w:rStyle w:val="FontStyle115"/>
          <w:sz w:val="28"/>
          <w:szCs w:val="28"/>
        </w:rPr>
      </w:pPr>
      <w:r w:rsidRPr="00562EB7">
        <w:rPr>
          <w:rStyle w:val="FontStyle115"/>
          <w:sz w:val="28"/>
          <w:szCs w:val="28"/>
        </w:rPr>
        <w:t>Зачисление на обучение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w:t>
      </w:r>
    </w:p>
    <w:p w:rsidR="004E5FB2" w:rsidRPr="00562EB7" w:rsidRDefault="004E5FB2" w:rsidP="004E5FB2">
      <w:pPr>
        <w:pStyle w:val="Style13"/>
        <w:widowControl/>
        <w:ind w:firstLine="701"/>
        <w:rPr>
          <w:rStyle w:val="FontStyle115"/>
          <w:sz w:val="28"/>
          <w:szCs w:val="28"/>
        </w:rPr>
      </w:pPr>
      <w:r w:rsidRPr="00562EB7">
        <w:rPr>
          <w:rStyle w:val="FontStyle115"/>
          <w:sz w:val="28"/>
          <w:szCs w:val="28"/>
        </w:rPr>
        <w:t>Возможен перевод обучающегося инвалида или обучающегося с ограниченными возможностями здоровья на адаптированную образовательную программу в процессе обучения.</w:t>
      </w:r>
    </w:p>
    <w:p w:rsidR="004E5FB2" w:rsidRPr="00562EB7" w:rsidRDefault="004E5FB2" w:rsidP="004E5FB2">
      <w:pPr>
        <w:pStyle w:val="Style13"/>
        <w:widowControl/>
        <w:ind w:firstLine="706"/>
        <w:rPr>
          <w:rStyle w:val="FontStyle115"/>
          <w:sz w:val="28"/>
          <w:szCs w:val="28"/>
        </w:rPr>
      </w:pPr>
      <w:r>
        <w:rPr>
          <w:rStyle w:val="FontStyle115"/>
          <w:sz w:val="28"/>
          <w:szCs w:val="28"/>
        </w:rPr>
        <w:t xml:space="preserve">Инвалид при поступлении на обучение по </w:t>
      </w:r>
      <w:r w:rsidRPr="00562EB7">
        <w:rPr>
          <w:rStyle w:val="FontStyle115"/>
          <w:sz w:val="28"/>
          <w:szCs w:val="28"/>
        </w:rPr>
        <w:t>адаптированн</w:t>
      </w:r>
      <w:r>
        <w:rPr>
          <w:rStyle w:val="FontStyle115"/>
          <w:sz w:val="28"/>
          <w:szCs w:val="28"/>
        </w:rPr>
        <w:t xml:space="preserve">ой </w:t>
      </w:r>
      <w:r w:rsidRPr="00562EB7">
        <w:rPr>
          <w:rStyle w:val="FontStyle115"/>
          <w:sz w:val="28"/>
          <w:szCs w:val="28"/>
        </w:rPr>
        <w:t>образовательн</w:t>
      </w:r>
      <w:r>
        <w:rPr>
          <w:rStyle w:val="FontStyle115"/>
          <w:sz w:val="28"/>
          <w:szCs w:val="28"/>
        </w:rPr>
        <w:t>ой</w:t>
      </w:r>
      <w:r w:rsidRPr="00562EB7">
        <w:rPr>
          <w:rStyle w:val="FontStyle115"/>
          <w:sz w:val="28"/>
          <w:szCs w:val="28"/>
        </w:rPr>
        <w:t xml:space="preserve"> программ</w:t>
      </w:r>
      <w:r>
        <w:rPr>
          <w:rStyle w:val="FontStyle115"/>
          <w:sz w:val="28"/>
          <w:szCs w:val="28"/>
        </w:rPr>
        <w:t>е</w:t>
      </w:r>
      <w:r w:rsidRPr="00562EB7">
        <w:rPr>
          <w:rStyle w:val="FontStyle115"/>
          <w:sz w:val="28"/>
          <w:szCs w:val="28"/>
        </w:rPr>
        <w:t xml:space="preserve"> должен предъявить индивидуальную программу реабилит</w:t>
      </w:r>
      <w:r>
        <w:rPr>
          <w:rStyle w:val="FontStyle115"/>
          <w:sz w:val="28"/>
          <w:szCs w:val="28"/>
        </w:rPr>
        <w:t>ации инвалида</w:t>
      </w:r>
      <w:r w:rsidRPr="00562EB7">
        <w:rPr>
          <w:rStyle w:val="FontStyle115"/>
          <w:sz w:val="28"/>
          <w:szCs w:val="28"/>
        </w:rPr>
        <w:t xml:space="preserve"> </w:t>
      </w:r>
      <w:r w:rsidRPr="00CE4EC4">
        <w:rPr>
          <w:rStyle w:val="FontStyle115"/>
          <w:sz w:val="28"/>
          <w:szCs w:val="28"/>
        </w:rPr>
        <w:t>с рекомендацией об обучении по данной специальности, содержащую информацию о необходимых специальных условиях обучения, а также сведения относительно рекоменд</w:t>
      </w:r>
      <w:r w:rsidRPr="00562EB7">
        <w:rPr>
          <w:rStyle w:val="FontStyle115"/>
          <w:sz w:val="28"/>
          <w:szCs w:val="28"/>
        </w:rPr>
        <w:t>ованных условий и видов труда.</w:t>
      </w:r>
    </w:p>
    <w:p w:rsidR="004E5FB2" w:rsidRDefault="004E5FB2" w:rsidP="004E5FB2">
      <w:pPr>
        <w:pStyle w:val="Style13"/>
        <w:widowControl/>
        <w:ind w:firstLine="701"/>
        <w:rPr>
          <w:rStyle w:val="FontStyle115"/>
          <w:sz w:val="28"/>
          <w:szCs w:val="28"/>
          <w:u w:val="single"/>
        </w:rPr>
      </w:pPr>
      <w:r w:rsidRPr="00562EB7">
        <w:rPr>
          <w:rStyle w:val="FontStyle115"/>
          <w:sz w:val="28"/>
          <w:szCs w:val="28"/>
        </w:rPr>
        <w:t xml:space="preserve">Лицо с ограниченными возможностями здоровья при поступлении на </w:t>
      </w:r>
      <w:r w:rsidR="002F7E6C">
        <w:rPr>
          <w:rStyle w:val="FontStyle115"/>
          <w:sz w:val="28"/>
          <w:szCs w:val="28"/>
        </w:rPr>
        <w:t xml:space="preserve">обучение по </w:t>
      </w:r>
      <w:r w:rsidRPr="00562EB7">
        <w:rPr>
          <w:rStyle w:val="FontStyle115"/>
          <w:sz w:val="28"/>
          <w:szCs w:val="28"/>
        </w:rPr>
        <w:t>адаптированн</w:t>
      </w:r>
      <w:r w:rsidR="002F7E6C">
        <w:rPr>
          <w:rStyle w:val="FontStyle115"/>
          <w:sz w:val="28"/>
          <w:szCs w:val="28"/>
        </w:rPr>
        <w:t>ой</w:t>
      </w:r>
      <w:r w:rsidRPr="00562EB7">
        <w:rPr>
          <w:rStyle w:val="FontStyle115"/>
          <w:sz w:val="28"/>
          <w:szCs w:val="28"/>
        </w:rPr>
        <w:t xml:space="preserve"> образовательн</w:t>
      </w:r>
      <w:r w:rsidR="002F7E6C">
        <w:rPr>
          <w:rStyle w:val="FontStyle115"/>
          <w:sz w:val="28"/>
          <w:szCs w:val="28"/>
        </w:rPr>
        <w:t>ой</w:t>
      </w:r>
      <w:r w:rsidRPr="00562EB7">
        <w:rPr>
          <w:rStyle w:val="FontStyle115"/>
          <w:sz w:val="28"/>
          <w:szCs w:val="28"/>
        </w:rPr>
        <w:t xml:space="preserve"> программ</w:t>
      </w:r>
      <w:r w:rsidR="002F7E6C">
        <w:rPr>
          <w:rStyle w:val="FontStyle115"/>
          <w:sz w:val="28"/>
          <w:szCs w:val="28"/>
        </w:rPr>
        <w:t>е</w:t>
      </w:r>
      <w:r w:rsidRPr="00562EB7">
        <w:rPr>
          <w:rStyle w:val="FontStyle115"/>
          <w:sz w:val="28"/>
          <w:szCs w:val="28"/>
        </w:rPr>
        <w:t xml:space="preserve"> </w:t>
      </w:r>
      <w:r w:rsidRPr="00193DC2">
        <w:rPr>
          <w:rStyle w:val="FontStyle115"/>
          <w:sz w:val="28"/>
          <w:szCs w:val="28"/>
          <w:u w:val="single"/>
        </w:rPr>
        <w:t>должно предъявить заключение психолого-медико-педагогичекой комиссии с рекомендацией об обучении по данной специальности, содержащее информацию о необходимых специальных условиях обучения.</w:t>
      </w:r>
    </w:p>
    <w:p w:rsidR="00453F51" w:rsidRDefault="00D90A1B" w:rsidP="004E5FB2">
      <w:pPr>
        <w:pStyle w:val="Style13"/>
        <w:widowControl/>
        <w:ind w:firstLine="701"/>
        <w:rPr>
          <w:rStyle w:val="FontStyle115"/>
          <w:sz w:val="28"/>
          <w:szCs w:val="28"/>
        </w:rPr>
      </w:pPr>
      <w:r>
        <w:rPr>
          <w:rStyle w:val="FontStyle115"/>
          <w:sz w:val="28"/>
          <w:szCs w:val="28"/>
        </w:rPr>
        <w:t>Примечание:</w:t>
      </w:r>
    </w:p>
    <w:p w:rsidR="00D90A1B" w:rsidRPr="00D90A1B" w:rsidRDefault="00D90A1B" w:rsidP="00D90A1B">
      <w:pPr>
        <w:spacing w:line="330" w:lineRule="atLeast"/>
        <w:jc w:val="both"/>
        <w:textAlignment w:val="baseline"/>
        <w:rPr>
          <w:rFonts w:eastAsia="Times New Roman"/>
          <w:color w:val="000000"/>
          <w:sz w:val="28"/>
          <w:szCs w:val="28"/>
        </w:rPr>
      </w:pPr>
      <w:r>
        <w:rPr>
          <w:rFonts w:ascii="inherit" w:eastAsia="Times New Roman" w:hAnsi="inherit" w:cs="Arial"/>
          <w:color w:val="000000"/>
          <w:sz w:val="28"/>
          <w:szCs w:val="28"/>
        </w:rPr>
        <w:t xml:space="preserve">* </w:t>
      </w:r>
      <w:r w:rsidR="00453F51" w:rsidRPr="00453F51">
        <w:rPr>
          <w:rFonts w:ascii="inherit" w:eastAsia="Times New Roman" w:hAnsi="inherit" w:cs="Arial"/>
          <w:color w:val="000000"/>
          <w:sz w:val="28"/>
          <w:szCs w:val="28"/>
        </w:rPr>
        <w:t xml:space="preserve">Постановление </w:t>
      </w:r>
      <w:r w:rsidR="00453F51" w:rsidRPr="00453F51">
        <w:rPr>
          <w:rFonts w:eastAsia="Times New Roman"/>
          <w:color w:val="000000"/>
          <w:sz w:val="28"/>
          <w:szCs w:val="28"/>
        </w:rPr>
        <w:t>Правительства Российской Федерации</w:t>
      </w:r>
      <w:bookmarkStart w:id="0" w:name="100002"/>
      <w:bookmarkEnd w:id="0"/>
      <w:r>
        <w:rPr>
          <w:rFonts w:eastAsia="Times New Roman"/>
          <w:color w:val="000000"/>
          <w:sz w:val="28"/>
          <w:szCs w:val="28"/>
        </w:rPr>
        <w:t xml:space="preserve"> </w:t>
      </w:r>
      <w:r w:rsidR="00453F51" w:rsidRPr="00453F51">
        <w:rPr>
          <w:rFonts w:ascii="inherit" w:eastAsia="Times New Roman" w:hAnsi="inherit" w:cs="Arial"/>
          <w:color w:val="000000"/>
          <w:sz w:val="28"/>
          <w:szCs w:val="28"/>
        </w:rPr>
        <w:t>от 14 августа 2013 г. N 697</w:t>
      </w:r>
      <w:r>
        <w:rPr>
          <w:rFonts w:ascii="inherit" w:eastAsia="Times New Roman" w:hAnsi="inherit" w:cs="Arial"/>
          <w:color w:val="000000"/>
          <w:sz w:val="28"/>
          <w:szCs w:val="28"/>
        </w:rPr>
        <w:t xml:space="preserve"> </w:t>
      </w:r>
      <w:r>
        <w:rPr>
          <w:rFonts w:ascii="inherit" w:eastAsia="Times New Roman" w:hAnsi="inherit" w:cs="Arial" w:hint="eastAsia"/>
          <w:color w:val="000000"/>
          <w:sz w:val="28"/>
          <w:szCs w:val="28"/>
        </w:rPr>
        <w:t>«</w:t>
      </w:r>
      <w:r>
        <w:rPr>
          <w:rFonts w:eastAsia="Times New Roman"/>
          <w:color w:val="000000"/>
          <w:sz w:val="28"/>
          <w:szCs w:val="28"/>
        </w:rPr>
        <w:t>О</w:t>
      </w:r>
      <w:r w:rsidRPr="00D90A1B">
        <w:rPr>
          <w:rFonts w:eastAsia="Times New Roman"/>
          <w:color w:val="000000"/>
          <w:sz w:val="28"/>
          <w:szCs w:val="28"/>
        </w:rPr>
        <w:t>б утверждении перечня</w:t>
      </w:r>
      <w:r>
        <w:rPr>
          <w:rFonts w:eastAsia="Times New Roman"/>
          <w:color w:val="000000"/>
          <w:sz w:val="28"/>
          <w:szCs w:val="28"/>
        </w:rPr>
        <w:t xml:space="preserve"> </w:t>
      </w:r>
      <w:r w:rsidRPr="00D90A1B">
        <w:rPr>
          <w:rFonts w:eastAsia="Times New Roman"/>
          <w:color w:val="000000"/>
          <w:sz w:val="28"/>
          <w:szCs w:val="28"/>
        </w:rPr>
        <w:t>специальностей и направлений подготовки, при приеме</w:t>
      </w:r>
    </w:p>
    <w:p w:rsidR="00453F51" w:rsidRPr="00D90A1B" w:rsidRDefault="00D90A1B" w:rsidP="00D90A1B">
      <w:pPr>
        <w:jc w:val="both"/>
        <w:textAlignment w:val="baseline"/>
        <w:rPr>
          <w:rFonts w:eastAsia="Times New Roman"/>
          <w:color w:val="000000"/>
          <w:sz w:val="28"/>
          <w:szCs w:val="28"/>
        </w:rPr>
      </w:pPr>
      <w:r w:rsidRPr="00D90A1B">
        <w:rPr>
          <w:rFonts w:eastAsia="Times New Roman"/>
          <w:color w:val="000000"/>
          <w:sz w:val="28"/>
          <w:szCs w:val="28"/>
        </w:rPr>
        <w:t>на обучение по которым поступающие проходят обязательные</w:t>
      </w:r>
      <w:r>
        <w:rPr>
          <w:rFonts w:eastAsia="Times New Roman"/>
          <w:color w:val="000000"/>
          <w:sz w:val="28"/>
          <w:szCs w:val="28"/>
        </w:rPr>
        <w:t xml:space="preserve"> </w:t>
      </w:r>
      <w:r w:rsidRPr="00D90A1B">
        <w:rPr>
          <w:rFonts w:eastAsia="Times New Roman"/>
          <w:color w:val="000000"/>
          <w:sz w:val="28"/>
          <w:szCs w:val="28"/>
        </w:rPr>
        <w:t>предварительные медицинские осмотры (обследования)</w:t>
      </w:r>
      <w:r>
        <w:rPr>
          <w:rFonts w:eastAsia="Times New Roman"/>
          <w:color w:val="000000"/>
          <w:sz w:val="28"/>
          <w:szCs w:val="28"/>
        </w:rPr>
        <w:t xml:space="preserve"> </w:t>
      </w:r>
      <w:r w:rsidRPr="00D90A1B">
        <w:rPr>
          <w:rFonts w:eastAsia="Times New Roman"/>
          <w:color w:val="000000"/>
          <w:sz w:val="28"/>
          <w:szCs w:val="28"/>
        </w:rPr>
        <w:t>в порядке, установленном при заключении трудового</w:t>
      </w:r>
      <w:r>
        <w:rPr>
          <w:rFonts w:eastAsia="Times New Roman"/>
          <w:color w:val="000000"/>
          <w:sz w:val="28"/>
          <w:szCs w:val="28"/>
        </w:rPr>
        <w:t xml:space="preserve"> </w:t>
      </w:r>
      <w:r w:rsidRPr="00D90A1B">
        <w:rPr>
          <w:rFonts w:eastAsia="Times New Roman"/>
          <w:color w:val="000000"/>
          <w:sz w:val="28"/>
          <w:szCs w:val="28"/>
        </w:rPr>
        <w:t>договора или служебного контракта по соответствующей</w:t>
      </w:r>
      <w:r>
        <w:rPr>
          <w:rFonts w:eastAsia="Times New Roman"/>
          <w:color w:val="000000"/>
          <w:sz w:val="28"/>
          <w:szCs w:val="28"/>
        </w:rPr>
        <w:t xml:space="preserve"> </w:t>
      </w:r>
      <w:r w:rsidRPr="00D90A1B">
        <w:rPr>
          <w:rFonts w:eastAsia="Times New Roman"/>
          <w:color w:val="000000"/>
          <w:sz w:val="28"/>
          <w:szCs w:val="28"/>
        </w:rPr>
        <w:t>должности или специальности</w:t>
      </w:r>
      <w:r>
        <w:rPr>
          <w:rFonts w:eastAsia="Times New Roman"/>
          <w:color w:val="000000"/>
          <w:sz w:val="28"/>
          <w:szCs w:val="28"/>
        </w:rPr>
        <w:t>»</w:t>
      </w:r>
    </w:p>
    <w:p w:rsidR="00453F51" w:rsidRDefault="00453F51" w:rsidP="00D90A1B">
      <w:pPr>
        <w:pStyle w:val="Style13"/>
        <w:widowControl/>
        <w:spacing w:line="240" w:lineRule="auto"/>
        <w:ind w:firstLine="701"/>
        <w:rPr>
          <w:rStyle w:val="FontStyle115"/>
          <w:sz w:val="28"/>
          <w:szCs w:val="28"/>
        </w:rPr>
      </w:pPr>
      <w:r w:rsidRPr="00453F51">
        <w:rPr>
          <w:rStyle w:val="FontStyle115"/>
          <w:sz w:val="28"/>
          <w:szCs w:val="28"/>
        </w:rPr>
        <w:t xml:space="preserve">Перечень специальностей и </w:t>
      </w:r>
      <w:r>
        <w:rPr>
          <w:rStyle w:val="FontStyle115"/>
          <w:sz w:val="28"/>
          <w:szCs w:val="28"/>
        </w:rPr>
        <w:t>направлений подготовки, при приёме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p>
    <w:p w:rsidR="00453F51" w:rsidRPr="00453F51" w:rsidRDefault="00453F51" w:rsidP="000F5C55">
      <w:pPr>
        <w:pStyle w:val="Style13"/>
        <w:widowControl/>
        <w:numPr>
          <w:ilvl w:val="0"/>
          <w:numId w:val="5"/>
        </w:numPr>
        <w:rPr>
          <w:rStyle w:val="FontStyle115"/>
          <w:sz w:val="28"/>
          <w:szCs w:val="28"/>
        </w:rPr>
      </w:pPr>
      <w:r>
        <w:rPr>
          <w:rStyle w:val="FontStyle115"/>
          <w:sz w:val="28"/>
          <w:szCs w:val="28"/>
        </w:rPr>
        <w:t>Специальности</w:t>
      </w:r>
    </w:p>
    <w:p w:rsidR="00453F51" w:rsidRPr="00D90A1B" w:rsidRDefault="00453F51" w:rsidP="00D90A1B">
      <w:pPr>
        <w:tabs>
          <w:tab w:val="left" w:pos="722"/>
        </w:tabs>
        <w:textAlignment w:val="baseline"/>
        <w:rPr>
          <w:rFonts w:eastAsia="Times New Roman"/>
          <w:sz w:val="28"/>
          <w:szCs w:val="28"/>
        </w:rPr>
      </w:pPr>
      <w:r w:rsidRPr="00D90A1B">
        <w:rPr>
          <w:rFonts w:eastAsia="Times New Roman"/>
          <w:sz w:val="28"/>
          <w:szCs w:val="28"/>
        </w:rPr>
        <w:t>Код</w:t>
      </w:r>
      <w:r w:rsidRPr="00D90A1B">
        <w:rPr>
          <w:rFonts w:eastAsia="Times New Roman"/>
          <w:sz w:val="28"/>
          <w:szCs w:val="28"/>
        </w:rPr>
        <w:tab/>
      </w:r>
      <w:r w:rsidR="00D90A1B">
        <w:rPr>
          <w:rFonts w:eastAsia="Times New Roman"/>
          <w:sz w:val="28"/>
          <w:szCs w:val="28"/>
        </w:rPr>
        <w:t xml:space="preserve">       </w:t>
      </w:r>
      <w:r w:rsidRPr="00D90A1B">
        <w:rPr>
          <w:rFonts w:eastAsia="Times New Roman"/>
          <w:sz w:val="28"/>
          <w:szCs w:val="28"/>
        </w:rPr>
        <w:t>Наименование</w:t>
      </w:r>
    </w:p>
    <w:p w:rsidR="00453F51" w:rsidRPr="00D90A1B" w:rsidRDefault="00453F51" w:rsidP="00D90A1B">
      <w:pPr>
        <w:textAlignment w:val="baseline"/>
        <w:rPr>
          <w:rFonts w:eastAsia="Times New Roman"/>
          <w:sz w:val="28"/>
          <w:szCs w:val="28"/>
        </w:rPr>
      </w:pPr>
      <w:r w:rsidRPr="00D90A1B">
        <w:rPr>
          <w:rFonts w:eastAsia="Times New Roman"/>
          <w:sz w:val="28"/>
          <w:szCs w:val="28"/>
        </w:rPr>
        <w:t>1. Специальности среднего профессионального образования</w:t>
      </w:r>
    </w:p>
    <w:p w:rsidR="00453F51" w:rsidRPr="00D90A1B" w:rsidRDefault="00453F51" w:rsidP="00D90A1B">
      <w:pPr>
        <w:tabs>
          <w:tab w:val="left" w:pos="722"/>
        </w:tabs>
        <w:textAlignment w:val="baseline"/>
        <w:rPr>
          <w:rFonts w:eastAsia="Times New Roman"/>
          <w:sz w:val="28"/>
          <w:szCs w:val="28"/>
          <w:highlight w:val="yellow"/>
        </w:rPr>
      </w:pPr>
      <w:r w:rsidRPr="00D90A1B">
        <w:rPr>
          <w:rFonts w:eastAsia="Times New Roman"/>
          <w:sz w:val="28"/>
          <w:szCs w:val="28"/>
          <w:highlight w:val="yellow"/>
        </w:rPr>
        <w:lastRenderedPageBreak/>
        <w:t>050000</w:t>
      </w:r>
      <w:r w:rsidRPr="00D90A1B">
        <w:rPr>
          <w:rFonts w:eastAsia="Times New Roman"/>
          <w:sz w:val="28"/>
          <w:szCs w:val="28"/>
          <w:highlight w:val="yellow"/>
        </w:rPr>
        <w:tab/>
        <w:t>Образование и педагогика</w:t>
      </w:r>
    </w:p>
    <w:p w:rsidR="00453F51" w:rsidRPr="00D90A1B" w:rsidRDefault="00453F51" w:rsidP="00D90A1B">
      <w:pPr>
        <w:tabs>
          <w:tab w:val="left" w:pos="722"/>
        </w:tabs>
        <w:textAlignment w:val="baseline"/>
        <w:rPr>
          <w:rFonts w:eastAsia="Times New Roman"/>
          <w:sz w:val="28"/>
          <w:szCs w:val="28"/>
        </w:rPr>
      </w:pPr>
      <w:r w:rsidRPr="00D90A1B">
        <w:rPr>
          <w:rFonts w:eastAsia="Times New Roman"/>
          <w:sz w:val="28"/>
          <w:szCs w:val="28"/>
        </w:rPr>
        <w:t>050130</w:t>
      </w:r>
      <w:r w:rsidRPr="00D90A1B">
        <w:rPr>
          <w:rFonts w:eastAsia="Times New Roman"/>
          <w:sz w:val="28"/>
          <w:szCs w:val="28"/>
        </w:rPr>
        <w:tab/>
        <w:t>Музыкальное образование</w:t>
      </w:r>
    </w:p>
    <w:p w:rsidR="00453F51" w:rsidRPr="00D90A1B" w:rsidRDefault="00453F51" w:rsidP="00D90A1B">
      <w:pPr>
        <w:tabs>
          <w:tab w:val="left" w:pos="722"/>
        </w:tabs>
        <w:textAlignment w:val="baseline"/>
        <w:rPr>
          <w:rFonts w:eastAsia="Times New Roman"/>
          <w:sz w:val="28"/>
          <w:szCs w:val="28"/>
        </w:rPr>
      </w:pPr>
      <w:r w:rsidRPr="00D90A1B">
        <w:rPr>
          <w:rFonts w:eastAsia="Times New Roman"/>
          <w:sz w:val="28"/>
          <w:szCs w:val="28"/>
        </w:rPr>
        <w:t>050139</w:t>
      </w:r>
      <w:r w:rsidRPr="00D90A1B">
        <w:rPr>
          <w:rFonts w:eastAsia="Times New Roman"/>
          <w:sz w:val="28"/>
          <w:szCs w:val="28"/>
        </w:rPr>
        <w:tab/>
        <w:t>Изобразительное искусство и черчение</w:t>
      </w:r>
    </w:p>
    <w:p w:rsidR="00453F51" w:rsidRPr="00D90A1B" w:rsidRDefault="00453F51" w:rsidP="00D90A1B">
      <w:pPr>
        <w:tabs>
          <w:tab w:val="left" w:pos="722"/>
        </w:tabs>
        <w:textAlignment w:val="baseline"/>
        <w:rPr>
          <w:rFonts w:eastAsia="Times New Roman"/>
          <w:sz w:val="28"/>
          <w:szCs w:val="28"/>
          <w:highlight w:val="yellow"/>
        </w:rPr>
      </w:pPr>
      <w:r w:rsidRPr="00D90A1B">
        <w:rPr>
          <w:rFonts w:eastAsia="Times New Roman"/>
          <w:sz w:val="28"/>
          <w:szCs w:val="28"/>
          <w:highlight w:val="yellow"/>
        </w:rPr>
        <w:t>050141</w:t>
      </w:r>
      <w:r w:rsidRPr="00D90A1B">
        <w:rPr>
          <w:rFonts w:eastAsia="Times New Roman"/>
          <w:sz w:val="28"/>
          <w:szCs w:val="28"/>
          <w:highlight w:val="yellow"/>
        </w:rPr>
        <w:tab/>
        <w:t>Физическая культура</w:t>
      </w:r>
    </w:p>
    <w:p w:rsidR="00453F51" w:rsidRPr="00D90A1B" w:rsidRDefault="00453F51" w:rsidP="00D90A1B">
      <w:pPr>
        <w:tabs>
          <w:tab w:val="left" w:pos="722"/>
        </w:tabs>
        <w:textAlignment w:val="baseline"/>
        <w:rPr>
          <w:rFonts w:eastAsia="Times New Roman"/>
          <w:sz w:val="28"/>
          <w:szCs w:val="28"/>
        </w:rPr>
      </w:pPr>
      <w:r w:rsidRPr="00D90A1B">
        <w:rPr>
          <w:rFonts w:eastAsia="Times New Roman"/>
          <w:sz w:val="28"/>
          <w:szCs w:val="28"/>
        </w:rPr>
        <w:t>050142</w:t>
      </w:r>
      <w:r w:rsidRPr="00D90A1B">
        <w:rPr>
          <w:rFonts w:eastAsia="Times New Roman"/>
          <w:sz w:val="28"/>
          <w:szCs w:val="28"/>
        </w:rPr>
        <w:tab/>
        <w:t>Адаптивная физическая культура</w:t>
      </w:r>
    </w:p>
    <w:p w:rsidR="00453F51" w:rsidRPr="00D90A1B" w:rsidRDefault="00453F51" w:rsidP="00D90A1B">
      <w:pPr>
        <w:tabs>
          <w:tab w:val="left" w:pos="722"/>
        </w:tabs>
        <w:textAlignment w:val="baseline"/>
        <w:rPr>
          <w:rFonts w:eastAsia="Times New Roman"/>
          <w:sz w:val="28"/>
          <w:szCs w:val="28"/>
          <w:highlight w:val="yellow"/>
        </w:rPr>
      </w:pPr>
      <w:r w:rsidRPr="00D90A1B">
        <w:rPr>
          <w:rFonts w:eastAsia="Times New Roman"/>
          <w:sz w:val="28"/>
          <w:szCs w:val="28"/>
          <w:highlight w:val="yellow"/>
        </w:rPr>
        <w:t>050144</w:t>
      </w:r>
      <w:r w:rsidRPr="00D90A1B">
        <w:rPr>
          <w:rFonts w:eastAsia="Times New Roman"/>
          <w:sz w:val="28"/>
          <w:szCs w:val="28"/>
          <w:highlight w:val="yellow"/>
        </w:rPr>
        <w:tab/>
        <w:t>Дошкольное образование</w:t>
      </w:r>
    </w:p>
    <w:p w:rsidR="00453F51" w:rsidRPr="00D90A1B" w:rsidRDefault="00453F51" w:rsidP="00D90A1B">
      <w:pPr>
        <w:tabs>
          <w:tab w:val="left" w:pos="722"/>
        </w:tabs>
        <w:textAlignment w:val="baseline"/>
        <w:rPr>
          <w:rFonts w:eastAsia="Times New Roman"/>
          <w:sz w:val="28"/>
          <w:szCs w:val="28"/>
          <w:highlight w:val="yellow"/>
        </w:rPr>
      </w:pPr>
      <w:r w:rsidRPr="00D90A1B">
        <w:rPr>
          <w:rFonts w:eastAsia="Times New Roman"/>
          <w:sz w:val="28"/>
          <w:szCs w:val="28"/>
          <w:highlight w:val="yellow"/>
        </w:rPr>
        <w:t>050146</w:t>
      </w:r>
      <w:r w:rsidRPr="00D90A1B">
        <w:rPr>
          <w:rFonts w:eastAsia="Times New Roman"/>
          <w:sz w:val="28"/>
          <w:szCs w:val="28"/>
          <w:highlight w:val="yellow"/>
        </w:rPr>
        <w:tab/>
        <w:t>Преподавание в начальных классах</w:t>
      </w:r>
    </w:p>
    <w:p w:rsidR="00453F51" w:rsidRPr="00D90A1B" w:rsidRDefault="00453F51" w:rsidP="00D90A1B">
      <w:pPr>
        <w:tabs>
          <w:tab w:val="left" w:pos="722"/>
        </w:tabs>
        <w:textAlignment w:val="baseline"/>
        <w:rPr>
          <w:rFonts w:eastAsia="Times New Roman"/>
          <w:sz w:val="28"/>
          <w:szCs w:val="28"/>
        </w:rPr>
      </w:pPr>
      <w:r w:rsidRPr="00D90A1B">
        <w:rPr>
          <w:rFonts w:eastAsia="Times New Roman"/>
          <w:sz w:val="28"/>
          <w:szCs w:val="28"/>
        </w:rPr>
        <w:t>050148</w:t>
      </w:r>
      <w:r w:rsidRPr="00D90A1B">
        <w:rPr>
          <w:rFonts w:eastAsia="Times New Roman"/>
          <w:sz w:val="28"/>
          <w:szCs w:val="28"/>
        </w:rPr>
        <w:tab/>
        <w:t>Педагогика дополнительного образования</w:t>
      </w:r>
    </w:p>
    <w:p w:rsidR="00453F51" w:rsidRPr="00D90A1B" w:rsidRDefault="00453F51" w:rsidP="00D90A1B">
      <w:pPr>
        <w:tabs>
          <w:tab w:val="left" w:pos="722"/>
        </w:tabs>
        <w:textAlignment w:val="baseline"/>
        <w:rPr>
          <w:rFonts w:eastAsia="Times New Roman"/>
          <w:sz w:val="28"/>
          <w:szCs w:val="28"/>
        </w:rPr>
      </w:pPr>
      <w:r w:rsidRPr="00D90A1B">
        <w:rPr>
          <w:rFonts w:eastAsia="Times New Roman"/>
          <w:sz w:val="28"/>
          <w:szCs w:val="28"/>
        </w:rPr>
        <w:t>050710</w:t>
      </w:r>
      <w:r w:rsidRPr="00D90A1B">
        <w:rPr>
          <w:rFonts w:eastAsia="Times New Roman"/>
          <w:sz w:val="28"/>
          <w:szCs w:val="28"/>
        </w:rPr>
        <w:tab/>
        <w:t>Специальное дошкольное образование</w:t>
      </w:r>
    </w:p>
    <w:p w:rsidR="00453F51" w:rsidRPr="00D90A1B" w:rsidRDefault="00453F51" w:rsidP="00D90A1B">
      <w:pPr>
        <w:tabs>
          <w:tab w:val="left" w:pos="722"/>
        </w:tabs>
        <w:textAlignment w:val="baseline"/>
        <w:rPr>
          <w:rFonts w:eastAsia="Times New Roman"/>
          <w:sz w:val="28"/>
          <w:szCs w:val="28"/>
        </w:rPr>
      </w:pPr>
      <w:r w:rsidRPr="00D90A1B">
        <w:rPr>
          <w:rFonts w:eastAsia="Times New Roman"/>
          <w:sz w:val="28"/>
          <w:szCs w:val="28"/>
        </w:rPr>
        <w:t>050715</w:t>
      </w:r>
      <w:r w:rsidRPr="00D90A1B">
        <w:rPr>
          <w:rFonts w:eastAsia="Times New Roman"/>
          <w:sz w:val="28"/>
          <w:szCs w:val="28"/>
        </w:rPr>
        <w:tab/>
        <w:t>Коррекционная педагогика в начальном образовании</w:t>
      </w:r>
    </w:p>
    <w:p w:rsidR="0083033C" w:rsidRPr="00D90A1B" w:rsidRDefault="00D90A1B" w:rsidP="00D90A1B">
      <w:pPr>
        <w:pStyle w:val="ConsPlusTitlePage"/>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Приказ Минздравсоцразвития России от 12.04.2</w:t>
      </w:r>
      <w:r>
        <w:rPr>
          <w:rFonts w:ascii="Times New Roman" w:hAnsi="Times New Roman" w:cs="Times New Roman"/>
          <w:sz w:val="28"/>
          <w:szCs w:val="28"/>
        </w:rPr>
        <w:t xml:space="preserve">011 N 302н </w:t>
      </w:r>
      <w:r w:rsidR="0083033C" w:rsidRPr="00D90A1B">
        <w:rPr>
          <w:rFonts w:ascii="Times New Roman" w:hAnsi="Times New Roman" w:cs="Times New Roman"/>
          <w:sz w:val="28"/>
          <w:szCs w:val="28"/>
        </w:rPr>
        <w:t xml:space="preserve">(ред. от 06.02.2018)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w:t>
      </w:r>
      <w:r>
        <w:rPr>
          <w:rFonts w:ascii="Times New Roman" w:hAnsi="Times New Roman" w:cs="Times New Roman"/>
          <w:sz w:val="28"/>
          <w:szCs w:val="28"/>
        </w:rPr>
        <w:t xml:space="preserve">(или) опасными условиями труда" </w:t>
      </w:r>
      <w:r w:rsidR="0083033C" w:rsidRPr="00D90A1B">
        <w:rPr>
          <w:rFonts w:ascii="Times New Roman" w:hAnsi="Times New Roman" w:cs="Times New Roman"/>
          <w:sz w:val="28"/>
          <w:szCs w:val="28"/>
        </w:rPr>
        <w:t>(Зарегистрировано в Минюсте России 21.10.2011 N 22111)</w:t>
      </w:r>
    </w:p>
    <w:p w:rsidR="0083033C" w:rsidRPr="00D90A1B" w:rsidRDefault="0083033C" w:rsidP="00D90A1B">
      <w:pPr>
        <w:pStyle w:val="ConsPlusTitle"/>
        <w:jc w:val="center"/>
        <w:outlineLvl w:val="1"/>
      </w:pPr>
      <w:r w:rsidRPr="00D90A1B">
        <w:t>IV. МЕДИЦИНСКИЕ ПРОТИВОПОКАЗАНИЯ К ДОПУСКУ К РАБОТАМ</w:t>
      </w:r>
    </w:p>
    <w:p w:rsidR="0083033C" w:rsidRPr="00D90A1B" w:rsidRDefault="0083033C" w:rsidP="00D90A1B">
      <w:pPr>
        <w:pStyle w:val="ConsPlusNormal"/>
        <w:ind w:firstLine="540"/>
        <w:jc w:val="both"/>
        <w:rPr>
          <w:rFonts w:ascii="Times New Roman" w:hAnsi="Times New Roman" w:cs="Times New Roman"/>
          <w:sz w:val="28"/>
          <w:szCs w:val="28"/>
          <w:u w:val="single"/>
        </w:rPr>
      </w:pPr>
      <w:r w:rsidRPr="00D90A1B">
        <w:rPr>
          <w:rFonts w:ascii="Times New Roman" w:hAnsi="Times New Roman" w:cs="Times New Roman"/>
          <w:sz w:val="28"/>
          <w:szCs w:val="28"/>
        </w:rPr>
        <w:t xml:space="preserve">48. Работники (лица, поступающие на работу) </w:t>
      </w:r>
      <w:r w:rsidRPr="00D90A1B">
        <w:rPr>
          <w:rFonts w:ascii="Times New Roman" w:hAnsi="Times New Roman" w:cs="Times New Roman"/>
          <w:sz w:val="28"/>
          <w:szCs w:val="28"/>
          <w:u w:val="single"/>
        </w:rPr>
        <w:t>не допускаются к выполнению</w:t>
      </w:r>
      <w:r w:rsidRPr="00D90A1B">
        <w:rPr>
          <w:rFonts w:ascii="Times New Roman" w:hAnsi="Times New Roman" w:cs="Times New Roman"/>
          <w:sz w:val="28"/>
          <w:szCs w:val="28"/>
        </w:rPr>
        <w:t xml:space="preserve"> работ с вредными и (или) опасными условиями труда, а также </w:t>
      </w:r>
      <w:r w:rsidRPr="00D90A1B">
        <w:rPr>
          <w:rFonts w:ascii="Times New Roman" w:hAnsi="Times New Roman" w:cs="Times New Roman"/>
          <w:sz w:val="28"/>
          <w:szCs w:val="28"/>
          <w:u w:val="single"/>
        </w:rPr>
        <w:t>работ,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при наличии следующих общих медицинских противопоказаний:</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врожденные пороки развития, деформации, хромосомные аномалии со стойкими выраженными нарушениями функции органов и систем;</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последствия повреждений центральной и периферической нервной системы, внутренних органов, костно-мышечной системы и соединительной ткани от воздействия внешних факторов (травмы, радиация, термическое, химическое и другое воздействие и т.д.) с развитием необратимых изменений, вызвавших нарушения функции органов и систем выраженной степени;</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заболевания центральной нервной системы различной этиологии с двигательными и чувствительными нарушениями выраженной степени, расстройствами координации и статики, когнитивными и мнестико-интеллектуальными нарушениями;</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нарколепсия и катаплексия;</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заболевания, сопровождающиеся расстройствами сознания: эпилепсия и эпилептические синдромы различной этиологии, синкопальные синдромы различной этиологии и др.;</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психические заболевания с тяжелыми, стойкими или часто обостряющимися болезненными проявлениями и приравненные к ним состояния, подлежащие обязательному динамическому наблюдению в психоневрологических диспансерах &lt;1&gt;;</w:t>
      </w:r>
    </w:p>
    <w:p w:rsidR="0083033C" w:rsidRPr="00D90A1B" w:rsidRDefault="0083033C" w:rsidP="00D90A1B">
      <w:pPr>
        <w:pStyle w:val="ConsPlusNormal"/>
        <w:ind w:firstLine="540"/>
        <w:jc w:val="both"/>
        <w:rPr>
          <w:rFonts w:ascii="Times New Roman" w:hAnsi="Times New Roman" w:cs="Times New Roman"/>
          <w:sz w:val="28"/>
          <w:szCs w:val="28"/>
        </w:rPr>
      </w:pPr>
      <w:r w:rsidRPr="00D90A1B">
        <w:rPr>
          <w:rFonts w:ascii="Times New Roman" w:hAnsi="Times New Roman" w:cs="Times New Roman"/>
          <w:sz w:val="28"/>
          <w:szCs w:val="28"/>
        </w:rPr>
        <w:t>--------------------------------</w:t>
      </w:r>
    </w:p>
    <w:p w:rsidR="0083033C" w:rsidRDefault="0083033C" w:rsidP="00D90A1B">
      <w:pPr>
        <w:pStyle w:val="ConsPlusNormal"/>
        <w:ind w:firstLine="540"/>
        <w:jc w:val="both"/>
        <w:rPr>
          <w:rFonts w:ascii="Times New Roman" w:hAnsi="Times New Roman" w:cs="Times New Roman"/>
          <w:sz w:val="28"/>
          <w:szCs w:val="28"/>
        </w:rPr>
      </w:pPr>
      <w:r w:rsidRPr="00D90A1B">
        <w:rPr>
          <w:rFonts w:ascii="Times New Roman" w:hAnsi="Times New Roman" w:cs="Times New Roman"/>
          <w:sz w:val="28"/>
          <w:szCs w:val="28"/>
        </w:rPr>
        <w:t xml:space="preserve">&lt;1&gt; В случаях выраженных форм расстройств настроения, невротических, связанных со стрессом, соматоформных, поведенческих расстройств и расстройств </w:t>
      </w:r>
      <w:r w:rsidRPr="00D90A1B">
        <w:rPr>
          <w:rFonts w:ascii="Times New Roman" w:hAnsi="Times New Roman" w:cs="Times New Roman"/>
          <w:sz w:val="28"/>
          <w:szCs w:val="28"/>
        </w:rPr>
        <w:lastRenderedPageBreak/>
        <w:t>личности вопрос о профессиональной пригодности к соответствующим работам решается индивидуально комиссией врачей-специалистов, соответствующих профилю заболевания, с участием врача-профпатолога.</w:t>
      </w:r>
    </w:p>
    <w:p w:rsidR="00D90A1B" w:rsidRPr="00D90A1B" w:rsidRDefault="00D90A1B" w:rsidP="00D90A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алкоголизм, токсикомания, наркомания;</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болезни эндокринной системы прогрессирующего течения с признаками поражения других органов и систем и нарушением их функции 3 - 4 степени;</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злокачественные новообразования любой локализации &lt;1&gt;;</w:t>
      </w:r>
    </w:p>
    <w:p w:rsidR="0083033C" w:rsidRPr="00D90A1B" w:rsidRDefault="0083033C" w:rsidP="00D90A1B">
      <w:pPr>
        <w:pStyle w:val="ConsPlusNormal"/>
        <w:ind w:firstLine="540"/>
        <w:jc w:val="both"/>
        <w:rPr>
          <w:rFonts w:ascii="Times New Roman" w:hAnsi="Times New Roman" w:cs="Times New Roman"/>
          <w:sz w:val="28"/>
          <w:szCs w:val="28"/>
        </w:rPr>
      </w:pPr>
      <w:r w:rsidRPr="00D90A1B">
        <w:rPr>
          <w:rFonts w:ascii="Times New Roman" w:hAnsi="Times New Roman" w:cs="Times New Roman"/>
          <w:sz w:val="28"/>
          <w:szCs w:val="28"/>
        </w:rPr>
        <w:t>--------------------------------</w:t>
      </w:r>
    </w:p>
    <w:p w:rsidR="0083033C" w:rsidRPr="00D90A1B" w:rsidRDefault="0083033C" w:rsidP="00D90A1B">
      <w:pPr>
        <w:pStyle w:val="ConsPlusNormal"/>
        <w:ind w:firstLine="540"/>
        <w:jc w:val="both"/>
        <w:rPr>
          <w:rFonts w:ascii="Times New Roman" w:hAnsi="Times New Roman" w:cs="Times New Roman"/>
          <w:sz w:val="28"/>
          <w:szCs w:val="28"/>
        </w:rPr>
      </w:pPr>
      <w:r w:rsidRPr="00D90A1B">
        <w:rPr>
          <w:rFonts w:ascii="Times New Roman" w:hAnsi="Times New Roman" w:cs="Times New Roman"/>
          <w:sz w:val="28"/>
          <w:szCs w:val="28"/>
        </w:rPr>
        <w:t>&lt;1&gt; После проведенного лечения вопрос решается индивидуально комиссией врачей-специалистов, профпатологом, онкологом.</w:t>
      </w:r>
    </w:p>
    <w:p w:rsidR="0083033C" w:rsidRPr="00D90A1B" w:rsidRDefault="00D90A1B" w:rsidP="00D90A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заболевания крови и кроветворных органов с прогрессирующим и рецидивирующим течением (гемобластозы, выраженные формы гемолитических и апластических анемий, геморрагические диатезы);</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гипертоническая болезнь III стадии, 3 степени, риск IV;</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хронические болезни сердца и перикарда с недостаточностью кровообращения ФК III, НК 2 и более степени;</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ишемическая болезнь сердца:</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стенокардия ФК III - IV;</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с нарушением проводимости (синоаурикулярная блокада III степени, слабость синусового узла);</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пароксизмальные нарушения ритма с потенциально злокачественными желудочковыми аритмиям и нарушениями гемодинамики;</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постинфарктный кардиосклероз, аневризма сердца;</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аневризмы и расслоения любых отделов аорты и артерий;</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облитерирующий атеросклероз аорты с облитерацией висцеральных артерий и нарушением функции органов;</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облитерирующий атеросклероз сосудов конечностей, тромбангиит, аортоартериит с признаками декомпенсации кровоснабжения конечности (конечностей);</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варикозная и посттромбофлебитическая болезнь нижних конечностей с явлениями хронической венозной недостаточности 3 степени и выше;</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лимфангиит и другие нарушения лимфооттока 3 - 4 степени;</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ревматизм: активная фаза, частые рецидивы с поражением сердца и других органов и систем и хронической сердечной недостаточностью 2 - 3 степени;</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болезни бронхолегочной системы с явлениями дыхательной недостаточности или легочно-сердечной недостаточности 2 - 3 степени;</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активные формы туберкулеза любой локализации;</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осложненное течение язвенной болезни желудка, двенадцатиперстной кишки с хроническим часто (3 раза и более за календарный год) рецидивирующим течением и развитием осложнений;</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хронические гепатиты, декомпенсированные циррозы печени и другие заболевания печени с признаками печеночной недостаточности 2 - 3 степени и портальной гипертензии;</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хронические болезни почек и мочевыводящих путей с явлениями хронической почечной недостаточности 2 - 3 степени;</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033C" w:rsidRPr="00D90A1B">
        <w:rPr>
          <w:rFonts w:ascii="Times New Roman" w:hAnsi="Times New Roman" w:cs="Times New Roman"/>
          <w:sz w:val="28"/>
          <w:szCs w:val="28"/>
        </w:rPr>
        <w:t>неспецифический язвенный колит и болезнь Крона тяжелого течения;</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диффузные заболевания соединительной ткани с нарушением функции органов и систем 3 - 4 степени, системные васкулиты;</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хронические заболевания периферической нервной системы и нервно-мышечные заболевания со значительными нарушениями функций;</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хронические заболевания опорно-двигательного аппарата с нарушениями функции 2 - 3 степени;</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хронические заболевания кожи:</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хроническая распространенная, часто рецидивирующая (не менее 4 раз в год) экзема;</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псориаз универсальный, распространенный, артропатический, пустулезный, псориатическая эритродермия;</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вульгарная пузырчатка;</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хронический необратимый распространенный ихтиоз;</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хронический прогрессирующий атопический дерматит;</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хронические, рецидивирующие формы инфекционных и паразитарных заболеваний, поствакцинальные поражения в случае неподдающихся или трудноподдающихся лечению клинических форм;</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беременность и период лактации &lt;1&gt;;</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привычное невынашивание и аномалии плода в анамнезе у женщин детородного возраста &lt;1&gt;;</w:t>
      </w:r>
    </w:p>
    <w:p w:rsidR="0083033C" w:rsidRPr="00D90A1B" w:rsidRDefault="0083033C" w:rsidP="00D90A1B">
      <w:pPr>
        <w:pStyle w:val="ConsPlusNormal"/>
        <w:ind w:firstLine="540"/>
        <w:jc w:val="both"/>
        <w:rPr>
          <w:rFonts w:ascii="Times New Roman" w:hAnsi="Times New Roman" w:cs="Times New Roman"/>
          <w:sz w:val="28"/>
          <w:szCs w:val="28"/>
        </w:rPr>
      </w:pPr>
      <w:r w:rsidRPr="00D90A1B">
        <w:rPr>
          <w:rFonts w:ascii="Times New Roman" w:hAnsi="Times New Roman" w:cs="Times New Roman"/>
          <w:sz w:val="28"/>
          <w:szCs w:val="28"/>
        </w:rPr>
        <w:t>--------------------------------</w:t>
      </w:r>
    </w:p>
    <w:p w:rsidR="0083033C" w:rsidRPr="00D90A1B" w:rsidRDefault="0083033C" w:rsidP="00D90A1B">
      <w:pPr>
        <w:pStyle w:val="ConsPlusNormal"/>
        <w:ind w:firstLine="540"/>
        <w:jc w:val="both"/>
        <w:rPr>
          <w:rFonts w:ascii="Times New Roman" w:hAnsi="Times New Roman" w:cs="Times New Roman"/>
          <w:sz w:val="28"/>
          <w:szCs w:val="28"/>
        </w:rPr>
      </w:pPr>
      <w:r w:rsidRPr="00D90A1B">
        <w:rPr>
          <w:rFonts w:ascii="Times New Roman" w:hAnsi="Times New Roman" w:cs="Times New Roman"/>
          <w:sz w:val="28"/>
          <w:szCs w:val="28"/>
        </w:rPr>
        <w:t xml:space="preserve">&lt;1&gt; Только для лиц, работающих в контакте с вредными и (или) опасными производственными факторами, указанными в </w:t>
      </w:r>
      <w:hyperlink w:anchor="Par52" w:tooltip="ПЕРЕЧЕНЬ" w:history="1">
        <w:r w:rsidRPr="00D90A1B">
          <w:rPr>
            <w:rFonts w:ascii="Times New Roman" w:hAnsi="Times New Roman" w:cs="Times New Roman"/>
            <w:color w:val="0000FF"/>
            <w:sz w:val="28"/>
            <w:szCs w:val="28"/>
          </w:rPr>
          <w:t>Перечне</w:t>
        </w:r>
      </w:hyperlink>
      <w:r w:rsidRPr="00D90A1B">
        <w:rPr>
          <w:rFonts w:ascii="Times New Roman" w:hAnsi="Times New Roman" w:cs="Times New Roman"/>
          <w:sz w:val="28"/>
          <w:szCs w:val="28"/>
        </w:rPr>
        <w:t xml:space="preserve"> факторов.</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p>
    <w:p w:rsidR="0083033C" w:rsidRPr="00D90A1B" w:rsidRDefault="00D90A1B" w:rsidP="00D90A1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033C" w:rsidRPr="00D90A1B">
        <w:rPr>
          <w:rFonts w:ascii="Times New Roman" w:hAnsi="Times New Roman" w:cs="Times New Roman"/>
          <w:sz w:val="28"/>
          <w:szCs w:val="28"/>
        </w:rPr>
        <w:t>глаукома любой стадии при нестабилизированном течении.</w:t>
      </w:r>
    </w:p>
    <w:p w:rsidR="0083033C" w:rsidRPr="007925E0" w:rsidRDefault="0083033C" w:rsidP="007925E0">
      <w:pPr>
        <w:pStyle w:val="ConsPlusNormal"/>
        <w:ind w:firstLine="540"/>
        <w:jc w:val="both"/>
        <w:rPr>
          <w:rFonts w:ascii="Times New Roman" w:hAnsi="Times New Roman" w:cs="Times New Roman"/>
          <w:sz w:val="28"/>
          <w:szCs w:val="28"/>
        </w:rPr>
      </w:pPr>
      <w:r w:rsidRPr="00D90A1B">
        <w:rPr>
          <w:rFonts w:ascii="Times New Roman" w:hAnsi="Times New Roman" w:cs="Times New Roman"/>
          <w:sz w:val="28"/>
          <w:szCs w:val="28"/>
        </w:rPr>
        <w:t xml:space="preserve">49. Дополнительные медицинские противопоказания указаны в </w:t>
      </w:r>
      <w:hyperlink w:anchor="Par52" w:tooltip="ПЕРЕЧЕНЬ" w:history="1">
        <w:r w:rsidRPr="00D90A1B">
          <w:rPr>
            <w:rFonts w:ascii="Times New Roman" w:hAnsi="Times New Roman" w:cs="Times New Roman"/>
            <w:color w:val="0000FF"/>
            <w:sz w:val="28"/>
            <w:szCs w:val="28"/>
          </w:rPr>
          <w:t>Перечне</w:t>
        </w:r>
      </w:hyperlink>
      <w:r w:rsidRPr="00D90A1B">
        <w:rPr>
          <w:rFonts w:ascii="Times New Roman" w:hAnsi="Times New Roman" w:cs="Times New Roman"/>
          <w:sz w:val="28"/>
          <w:szCs w:val="28"/>
        </w:rPr>
        <w:t xml:space="preserve"> факторов и </w:t>
      </w:r>
      <w:hyperlink w:anchor="Par3149" w:tooltip="ПЕРЕЧЕНЬ" w:history="1">
        <w:r w:rsidRPr="00D90A1B">
          <w:rPr>
            <w:rFonts w:ascii="Times New Roman" w:hAnsi="Times New Roman" w:cs="Times New Roman"/>
            <w:color w:val="0000FF"/>
            <w:sz w:val="28"/>
            <w:szCs w:val="28"/>
          </w:rPr>
          <w:t>Перечне</w:t>
        </w:r>
      </w:hyperlink>
      <w:r w:rsidRPr="00D90A1B">
        <w:rPr>
          <w:rFonts w:ascii="Times New Roman" w:hAnsi="Times New Roman" w:cs="Times New Roman"/>
          <w:sz w:val="28"/>
          <w:szCs w:val="28"/>
        </w:rPr>
        <w:t xml:space="preserve"> работ.</w:t>
      </w:r>
    </w:p>
    <w:p w:rsidR="0083033C" w:rsidRDefault="0083033C" w:rsidP="0083033C">
      <w:pPr>
        <w:pStyle w:val="ConsPlusNormal"/>
        <w:pBdr>
          <w:top w:val="single" w:sz="6" w:space="0" w:color="auto"/>
        </w:pBdr>
        <w:spacing w:before="100" w:after="100"/>
        <w:jc w:val="both"/>
        <w:rPr>
          <w:sz w:val="2"/>
          <w:szCs w:val="2"/>
        </w:rPr>
      </w:pPr>
    </w:p>
    <w:p w:rsidR="007925E0" w:rsidRDefault="007925E0" w:rsidP="007925E0">
      <w:pPr>
        <w:pStyle w:val="Default"/>
        <w:jc w:val="center"/>
        <w:rPr>
          <w:sz w:val="28"/>
          <w:szCs w:val="28"/>
        </w:rPr>
      </w:pPr>
      <w:r>
        <w:rPr>
          <w:b/>
          <w:bCs/>
          <w:sz w:val="28"/>
          <w:szCs w:val="28"/>
        </w:rPr>
        <w:t>Перечень дополнительных медицинских противопоказаний*</w:t>
      </w:r>
    </w:p>
    <w:p w:rsidR="007925E0" w:rsidRDefault="007925E0" w:rsidP="007925E0">
      <w:pPr>
        <w:pStyle w:val="Default"/>
        <w:rPr>
          <w:sz w:val="28"/>
          <w:szCs w:val="28"/>
        </w:rPr>
      </w:pPr>
      <w:r>
        <w:rPr>
          <w:sz w:val="28"/>
          <w:szCs w:val="28"/>
        </w:rPr>
        <w:t xml:space="preserve">Заболевания и бактерионосительство: </w:t>
      </w:r>
    </w:p>
    <w:p w:rsidR="007925E0" w:rsidRDefault="007925E0" w:rsidP="007925E0">
      <w:pPr>
        <w:pStyle w:val="Default"/>
        <w:rPr>
          <w:sz w:val="28"/>
          <w:szCs w:val="28"/>
        </w:rPr>
      </w:pPr>
      <w:r>
        <w:rPr>
          <w:sz w:val="28"/>
          <w:szCs w:val="28"/>
        </w:rPr>
        <w:t xml:space="preserve">1) брюшной тиф, паратифы, сальмонеллез, дизентерия; </w:t>
      </w:r>
    </w:p>
    <w:p w:rsidR="007925E0" w:rsidRDefault="007925E0" w:rsidP="007925E0">
      <w:pPr>
        <w:pStyle w:val="Default"/>
        <w:rPr>
          <w:sz w:val="28"/>
          <w:szCs w:val="28"/>
        </w:rPr>
      </w:pPr>
      <w:r>
        <w:rPr>
          <w:sz w:val="28"/>
          <w:szCs w:val="28"/>
        </w:rPr>
        <w:t xml:space="preserve">2) гельминтозы; </w:t>
      </w:r>
    </w:p>
    <w:p w:rsidR="007925E0" w:rsidRDefault="007925E0" w:rsidP="007925E0">
      <w:pPr>
        <w:pStyle w:val="Default"/>
        <w:rPr>
          <w:sz w:val="28"/>
          <w:szCs w:val="28"/>
        </w:rPr>
      </w:pPr>
      <w:r>
        <w:rPr>
          <w:sz w:val="28"/>
          <w:szCs w:val="28"/>
        </w:rPr>
        <w:t xml:space="preserve">3) сифилис в заразном периоде; </w:t>
      </w:r>
    </w:p>
    <w:p w:rsidR="007925E0" w:rsidRDefault="007925E0" w:rsidP="007925E0">
      <w:pPr>
        <w:pStyle w:val="Default"/>
        <w:rPr>
          <w:sz w:val="28"/>
          <w:szCs w:val="28"/>
        </w:rPr>
      </w:pPr>
      <w:r>
        <w:rPr>
          <w:sz w:val="28"/>
          <w:szCs w:val="28"/>
        </w:rPr>
        <w:t xml:space="preserve">4) лепра; </w:t>
      </w:r>
    </w:p>
    <w:p w:rsidR="007925E0" w:rsidRDefault="007925E0" w:rsidP="007925E0">
      <w:pPr>
        <w:pStyle w:val="Default"/>
        <w:rPr>
          <w:sz w:val="28"/>
          <w:szCs w:val="28"/>
        </w:rPr>
      </w:pPr>
      <w:r>
        <w:rPr>
          <w:sz w:val="28"/>
          <w:szCs w:val="28"/>
        </w:rPr>
        <w:t xml:space="preserve">5) педикулез; </w:t>
      </w:r>
    </w:p>
    <w:p w:rsidR="007925E0" w:rsidRDefault="007925E0" w:rsidP="007925E0">
      <w:pPr>
        <w:pStyle w:val="Default"/>
        <w:rPr>
          <w:sz w:val="28"/>
          <w:szCs w:val="28"/>
        </w:rPr>
      </w:pPr>
      <w:r>
        <w:rPr>
          <w:sz w:val="28"/>
          <w:szCs w:val="28"/>
        </w:rPr>
        <w:t xml:space="preserve">6) заразные кожные заболевания: чесотка, трихофития, микроспория, парша, актиномикоз с изъязвлениями или свищами на открытых частях тела; </w:t>
      </w:r>
    </w:p>
    <w:p w:rsidR="007925E0" w:rsidRDefault="007925E0" w:rsidP="007925E0">
      <w:pPr>
        <w:pStyle w:val="Default"/>
        <w:rPr>
          <w:sz w:val="28"/>
          <w:szCs w:val="28"/>
        </w:rPr>
      </w:pPr>
      <w:r>
        <w:rPr>
          <w:sz w:val="28"/>
          <w:szCs w:val="28"/>
        </w:rPr>
        <w:t xml:space="preserve">7) заразные и деструктивные формы туберкулеза легких, внелегочный туберкулез с наличием свищей, бактериоурии, туберкулезной волчанки лица и рук; </w:t>
      </w:r>
    </w:p>
    <w:p w:rsidR="007925E0" w:rsidRDefault="007925E0" w:rsidP="007925E0">
      <w:pPr>
        <w:pStyle w:val="Default"/>
        <w:rPr>
          <w:sz w:val="28"/>
          <w:szCs w:val="28"/>
        </w:rPr>
      </w:pPr>
      <w:r>
        <w:rPr>
          <w:sz w:val="28"/>
          <w:szCs w:val="28"/>
        </w:rPr>
        <w:t xml:space="preserve">8) гонорея (все формы) на срок проведения лечения антибиотиками и получения отрицательных результатов первого контроля; </w:t>
      </w:r>
    </w:p>
    <w:p w:rsidR="007925E0" w:rsidRDefault="007925E0" w:rsidP="007925E0">
      <w:pPr>
        <w:pStyle w:val="Default"/>
        <w:rPr>
          <w:sz w:val="28"/>
          <w:szCs w:val="28"/>
        </w:rPr>
      </w:pPr>
      <w:r>
        <w:rPr>
          <w:sz w:val="28"/>
          <w:szCs w:val="28"/>
        </w:rPr>
        <w:t xml:space="preserve">9) инфекции кожи и подкожной клетчатки - только для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 </w:t>
      </w:r>
    </w:p>
    <w:p w:rsidR="007925E0" w:rsidRDefault="007925E0" w:rsidP="007925E0">
      <w:pPr>
        <w:pStyle w:val="Default"/>
        <w:rPr>
          <w:sz w:val="28"/>
          <w:szCs w:val="28"/>
        </w:rPr>
      </w:pPr>
      <w:r>
        <w:rPr>
          <w:sz w:val="28"/>
          <w:szCs w:val="28"/>
        </w:rPr>
        <w:t>10) озена</w:t>
      </w:r>
    </w:p>
    <w:p w:rsidR="007925E0" w:rsidRDefault="007925E0" w:rsidP="007925E0">
      <w:pPr>
        <w:pStyle w:val="Style13"/>
        <w:widowControl/>
        <w:ind w:firstLine="701"/>
        <w:jc w:val="left"/>
        <w:rPr>
          <w:b/>
          <w:sz w:val="28"/>
          <w:szCs w:val="28"/>
        </w:rPr>
      </w:pPr>
      <w:r>
        <w:rPr>
          <w:i/>
          <w:iCs/>
          <w:sz w:val="28"/>
          <w:szCs w:val="28"/>
        </w:rPr>
        <w:lastRenderedPageBreak/>
        <w:t>* - в соответствии с приказом Министерства здравоохранения и социального развития РФ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(с изменениями и дополнениями)»</w:t>
      </w:r>
      <w:r w:rsidR="00AE1DCD" w:rsidRPr="00BB5580">
        <w:rPr>
          <w:color w:val="FF0000"/>
          <w:sz w:val="28"/>
          <w:szCs w:val="28"/>
        </w:rPr>
        <w:br/>
      </w:r>
    </w:p>
    <w:p w:rsidR="002F7E6C" w:rsidRPr="002F7E6C" w:rsidRDefault="004E5FB2" w:rsidP="007925E0">
      <w:pPr>
        <w:pStyle w:val="Style13"/>
        <w:widowControl/>
        <w:ind w:firstLine="701"/>
        <w:jc w:val="center"/>
        <w:rPr>
          <w:b/>
          <w:sz w:val="28"/>
          <w:szCs w:val="28"/>
        </w:rPr>
      </w:pPr>
      <w:r w:rsidRPr="002F7E6C">
        <w:rPr>
          <w:b/>
          <w:sz w:val="28"/>
          <w:szCs w:val="28"/>
        </w:rPr>
        <w:t>Характеристика профессиональной деятельности выпускников                               и требования к результатам освоения</w:t>
      </w:r>
    </w:p>
    <w:p w:rsidR="004E5FB2" w:rsidRPr="002F7E6C" w:rsidRDefault="002F7E6C" w:rsidP="002F7E6C">
      <w:pPr>
        <w:pStyle w:val="afd"/>
        <w:ind w:left="734"/>
        <w:rPr>
          <w:sz w:val="28"/>
          <w:szCs w:val="28"/>
        </w:rPr>
      </w:pPr>
      <w:r>
        <w:rPr>
          <w:b/>
          <w:sz w:val="28"/>
          <w:szCs w:val="28"/>
        </w:rPr>
        <w:t xml:space="preserve">              </w:t>
      </w:r>
      <w:r w:rsidR="004E5FB2" w:rsidRPr="002F7E6C">
        <w:rPr>
          <w:b/>
          <w:sz w:val="28"/>
          <w:szCs w:val="28"/>
        </w:rPr>
        <w:t>адаптированной  образовательной программы</w:t>
      </w:r>
    </w:p>
    <w:p w:rsidR="004E5FB2" w:rsidRDefault="004E5FB2" w:rsidP="004E5FB2">
      <w:pPr>
        <w:jc w:val="both"/>
        <w:rPr>
          <w:sz w:val="28"/>
          <w:szCs w:val="28"/>
        </w:rPr>
      </w:pPr>
      <w:r w:rsidRPr="001479FC">
        <w:rPr>
          <w:sz w:val="28"/>
          <w:szCs w:val="28"/>
        </w:rPr>
        <w:t xml:space="preserve">2.1. Область и объекты профессиональной деятельности </w:t>
      </w:r>
    </w:p>
    <w:p w:rsidR="004E5FB2" w:rsidRPr="002543F5" w:rsidRDefault="004E5FB2" w:rsidP="004E5FB2">
      <w:pPr>
        <w:jc w:val="both"/>
        <w:rPr>
          <w:sz w:val="28"/>
          <w:szCs w:val="28"/>
        </w:rPr>
      </w:pPr>
      <w:bookmarkStart w:id="1" w:name="sub_12"/>
      <w:r w:rsidRPr="002543F5">
        <w:rPr>
          <w:sz w:val="28"/>
          <w:szCs w:val="28"/>
        </w:rPr>
        <w:t>Область профессиональной деятельности выпускников: обучение и воспитание детей в процессе реализации образовательных программ начального общего образования.</w:t>
      </w:r>
    </w:p>
    <w:p w:rsidR="004E5FB2" w:rsidRPr="002543F5" w:rsidRDefault="004E5FB2" w:rsidP="004E5FB2">
      <w:pPr>
        <w:jc w:val="both"/>
        <w:rPr>
          <w:sz w:val="28"/>
          <w:szCs w:val="28"/>
        </w:rPr>
      </w:pPr>
      <w:bookmarkStart w:id="2" w:name="sub_13"/>
      <w:bookmarkEnd w:id="1"/>
      <w:r w:rsidRPr="002543F5">
        <w:rPr>
          <w:sz w:val="28"/>
          <w:szCs w:val="28"/>
        </w:rPr>
        <w:t>Объектами профессиональной деятельности выпускников являются:</w:t>
      </w:r>
    </w:p>
    <w:bookmarkEnd w:id="2"/>
    <w:p w:rsidR="004E5FB2" w:rsidRPr="002543F5" w:rsidRDefault="004E5FB2" w:rsidP="004E5FB2">
      <w:pPr>
        <w:jc w:val="both"/>
        <w:rPr>
          <w:sz w:val="28"/>
          <w:szCs w:val="28"/>
        </w:rPr>
      </w:pPr>
      <w:r w:rsidRPr="002543F5">
        <w:rPr>
          <w:sz w:val="28"/>
          <w:szCs w:val="28"/>
        </w:rPr>
        <w:t>задачи, содержание, методы, средства, формы и процесс организации урочной и внеурочной деятельности обучающихся в начальных классах;</w:t>
      </w:r>
    </w:p>
    <w:p w:rsidR="009471DB" w:rsidRPr="002543F5" w:rsidRDefault="004E5FB2" w:rsidP="004E5FB2">
      <w:pPr>
        <w:jc w:val="both"/>
        <w:rPr>
          <w:sz w:val="28"/>
          <w:szCs w:val="28"/>
        </w:rPr>
      </w:pPr>
      <w:r w:rsidRPr="002543F5">
        <w:rPr>
          <w:sz w:val="28"/>
          <w:szCs w:val="28"/>
        </w:rPr>
        <w:t>задачи, содержание, методы, формы организации и процесс взаимодействия с коллегами и социальными партнерами (организациями образования, культуры, родителями, лицами их заменяющими) по вопросам обучения и воспитания учащихся;</w:t>
      </w:r>
      <w:r>
        <w:rPr>
          <w:sz w:val="28"/>
          <w:szCs w:val="28"/>
        </w:rPr>
        <w:t xml:space="preserve"> </w:t>
      </w:r>
      <w:r w:rsidRPr="002543F5">
        <w:rPr>
          <w:sz w:val="28"/>
          <w:szCs w:val="28"/>
        </w:rPr>
        <w:t>документационное обеспечение образовательного процесса</w:t>
      </w:r>
      <w:r>
        <w:rPr>
          <w:sz w:val="28"/>
          <w:szCs w:val="28"/>
        </w:rPr>
        <w:t>.</w:t>
      </w:r>
    </w:p>
    <w:p w:rsidR="004E5FB2" w:rsidRDefault="004E5FB2" w:rsidP="004E5FB2">
      <w:pPr>
        <w:jc w:val="both"/>
        <w:rPr>
          <w:sz w:val="28"/>
          <w:szCs w:val="28"/>
        </w:rPr>
      </w:pPr>
      <w:r w:rsidRPr="001479FC">
        <w:rPr>
          <w:sz w:val="28"/>
          <w:szCs w:val="28"/>
        </w:rPr>
        <w:t>2.2. Виды профессиональной деятельности и компетенции</w:t>
      </w:r>
    </w:p>
    <w:p w:rsidR="009471DB" w:rsidRPr="009471DB" w:rsidRDefault="009471DB" w:rsidP="009471DB">
      <w:pPr>
        <w:ind w:firstLine="480"/>
        <w:jc w:val="both"/>
        <w:textAlignment w:val="baseline"/>
        <w:rPr>
          <w:rFonts w:eastAsia="Times New Roman"/>
          <w:color w:val="000000"/>
          <w:sz w:val="28"/>
          <w:szCs w:val="28"/>
        </w:rPr>
      </w:pPr>
      <w:r w:rsidRPr="009471DB">
        <w:rPr>
          <w:rFonts w:eastAsia="Times New Roman"/>
          <w:color w:val="000000"/>
          <w:sz w:val="28"/>
          <w:szCs w:val="28"/>
        </w:rPr>
        <w:t>По окончании обучения выпускники инвалиды и выпускники с ограниченными возможностями здоровья должны освоить те же области и объекты профессиональной деятельности, что и остальные выпускники, и быть готовыми к выполнению всех обозначенны</w:t>
      </w:r>
      <w:r>
        <w:rPr>
          <w:rFonts w:eastAsia="Times New Roman"/>
          <w:color w:val="000000"/>
          <w:sz w:val="28"/>
          <w:szCs w:val="28"/>
        </w:rPr>
        <w:t>х в ФГОС СПО видов деятельности:</w:t>
      </w:r>
      <w:r w:rsidRPr="009471DB">
        <w:rPr>
          <w:rFonts w:eastAsia="Times New Roman"/>
          <w:color w:val="000000"/>
          <w:sz w:val="28"/>
          <w:szCs w:val="28"/>
        </w:rPr>
        <w:t xml:space="preserve"> </w:t>
      </w:r>
    </w:p>
    <w:p w:rsidR="004E5FB2" w:rsidRDefault="004E5FB2" w:rsidP="004E5FB2">
      <w:pPr>
        <w:rPr>
          <w:sz w:val="28"/>
          <w:szCs w:val="28"/>
        </w:rPr>
      </w:pPr>
      <w:r>
        <w:t xml:space="preserve">- </w:t>
      </w:r>
      <w:r w:rsidRPr="00B95DB9">
        <w:rPr>
          <w:sz w:val="28"/>
          <w:szCs w:val="28"/>
        </w:rPr>
        <w:t>Преподавание по образовательным программам начального общего образования.</w:t>
      </w:r>
    </w:p>
    <w:p w:rsidR="004E5FB2" w:rsidRPr="00B95DB9" w:rsidRDefault="004E5FB2" w:rsidP="004E5FB2">
      <w:pPr>
        <w:rPr>
          <w:sz w:val="28"/>
          <w:szCs w:val="28"/>
        </w:rPr>
      </w:pPr>
      <w:bookmarkStart w:id="3" w:name="sub_2011"/>
      <w:r w:rsidRPr="00B95DB9">
        <w:rPr>
          <w:sz w:val="28"/>
          <w:szCs w:val="28"/>
        </w:rPr>
        <w:t>ПК 1.1. Определять цели и задачи, планировать уроки.</w:t>
      </w:r>
    </w:p>
    <w:p w:rsidR="004E5FB2" w:rsidRPr="00B95DB9" w:rsidRDefault="004E5FB2" w:rsidP="004E5FB2">
      <w:pPr>
        <w:rPr>
          <w:sz w:val="28"/>
          <w:szCs w:val="28"/>
        </w:rPr>
      </w:pPr>
      <w:bookmarkStart w:id="4" w:name="sub_2012"/>
      <w:bookmarkEnd w:id="3"/>
      <w:r w:rsidRPr="00B95DB9">
        <w:rPr>
          <w:sz w:val="28"/>
          <w:szCs w:val="28"/>
        </w:rPr>
        <w:t>ПК 1.2. Проводить уроки.</w:t>
      </w:r>
    </w:p>
    <w:p w:rsidR="004E5FB2" w:rsidRPr="00B95DB9" w:rsidRDefault="004E5FB2" w:rsidP="004E5FB2">
      <w:pPr>
        <w:rPr>
          <w:sz w:val="28"/>
          <w:szCs w:val="28"/>
        </w:rPr>
      </w:pPr>
      <w:bookmarkStart w:id="5" w:name="sub_2013"/>
      <w:bookmarkEnd w:id="4"/>
      <w:r w:rsidRPr="00B95DB9">
        <w:rPr>
          <w:sz w:val="28"/>
          <w:szCs w:val="28"/>
        </w:rPr>
        <w:t>ПК 1.3. Осуществлять педагогический контроль, оценивать процесс и результаты обучения.</w:t>
      </w:r>
    </w:p>
    <w:bookmarkEnd w:id="5"/>
    <w:p w:rsidR="004E5FB2" w:rsidRPr="00B95DB9" w:rsidRDefault="004E5FB2" w:rsidP="004E5FB2">
      <w:pPr>
        <w:rPr>
          <w:sz w:val="28"/>
          <w:szCs w:val="28"/>
        </w:rPr>
      </w:pPr>
      <w:r w:rsidRPr="00B95DB9">
        <w:rPr>
          <w:sz w:val="28"/>
          <w:szCs w:val="28"/>
        </w:rPr>
        <w:t>ПК 1.4. Анализировать уроки.</w:t>
      </w:r>
    </w:p>
    <w:p w:rsidR="004E5FB2" w:rsidRDefault="004E5FB2" w:rsidP="004E5FB2">
      <w:bookmarkStart w:id="6" w:name="sub_2015"/>
      <w:r w:rsidRPr="00B95DB9">
        <w:rPr>
          <w:sz w:val="28"/>
          <w:szCs w:val="28"/>
        </w:rPr>
        <w:t>ПК 1.5. Вести документацию, обеспечивающую обучение по образовательным программам начального общего образования</w:t>
      </w:r>
      <w:r>
        <w:t>.</w:t>
      </w:r>
      <w:bookmarkEnd w:id="6"/>
    </w:p>
    <w:p w:rsidR="004E5FB2" w:rsidRDefault="004E5FB2" w:rsidP="004E5FB2">
      <w:pPr>
        <w:rPr>
          <w:sz w:val="28"/>
          <w:szCs w:val="28"/>
        </w:rPr>
      </w:pPr>
      <w:r w:rsidRPr="00B95DB9">
        <w:rPr>
          <w:sz w:val="28"/>
          <w:szCs w:val="28"/>
        </w:rPr>
        <w:t>-  Организация внеурочной деятельности и общения учащихся.</w:t>
      </w:r>
    </w:p>
    <w:p w:rsidR="004E5FB2" w:rsidRPr="00B95DB9" w:rsidRDefault="004E5FB2" w:rsidP="004E5FB2">
      <w:pPr>
        <w:rPr>
          <w:sz w:val="28"/>
          <w:szCs w:val="28"/>
        </w:rPr>
      </w:pPr>
      <w:bookmarkStart w:id="7" w:name="sub_2021"/>
      <w:r w:rsidRPr="00B95DB9">
        <w:rPr>
          <w:sz w:val="28"/>
          <w:szCs w:val="28"/>
        </w:rPr>
        <w:t>ПК 2.1. Определять цели и задачи внеурочной деятельности и общения, планировать внеурочные занятия.</w:t>
      </w:r>
    </w:p>
    <w:p w:rsidR="004E5FB2" w:rsidRPr="00B95DB9" w:rsidRDefault="004E5FB2" w:rsidP="004E5FB2">
      <w:pPr>
        <w:rPr>
          <w:sz w:val="28"/>
          <w:szCs w:val="28"/>
        </w:rPr>
      </w:pPr>
      <w:bookmarkStart w:id="8" w:name="sub_2022"/>
      <w:bookmarkEnd w:id="7"/>
      <w:r w:rsidRPr="00B95DB9">
        <w:rPr>
          <w:sz w:val="28"/>
          <w:szCs w:val="28"/>
        </w:rPr>
        <w:t>ПК 2.2. Проводить внеурочные занятия.</w:t>
      </w:r>
    </w:p>
    <w:p w:rsidR="004E5FB2" w:rsidRPr="00B95DB9" w:rsidRDefault="004E5FB2" w:rsidP="004E5FB2">
      <w:pPr>
        <w:rPr>
          <w:sz w:val="28"/>
          <w:szCs w:val="28"/>
        </w:rPr>
      </w:pPr>
      <w:bookmarkStart w:id="9" w:name="sub_2023"/>
      <w:bookmarkEnd w:id="8"/>
      <w:r w:rsidRPr="00B95DB9">
        <w:rPr>
          <w:sz w:val="28"/>
          <w:szCs w:val="28"/>
        </w:rPr>
        <w:t>ПК 2.3. Осуществлять педагогический контроль, оценивать процесс и результаты деятельности обучающихся.</w:t>
      </w:r>
    </w:p>
    <w:p w:rsidR="004E5FB2" w:rsidRPr="00B95DB9" w:rsidRDefault="004E5FB2" w:rsidP="004E5FB2">
      <w:pPr>
        <w:rPr>
          <w:sz w:val="28"/>
          <w:szCs w:val="28"/>
        </w:rPr>
      </w:pPr>
      <w:bookmarkStart w:id="10" w:name="sub_2024"/>
      <w:bookmarkEnd w:id="9"/>
      <w:r w:rsidRPr="00B95DB9">
        <w:rPr>
          <w:sz w:val="28"/>
          <w:szCs w:val="28"/>
        </w:rPr>
        <w:t>ПК 2.4. Анализировать процесс и результаты внеурочной деятельности и отдельных занятий.</w:t>
      </w:r>
    </w:p>
    <w:bookmarkEnd w:id="10"/>
    <w:p w:rsidR="004E5FB2" w:rsidRPr="00B95DB9" w:rsidRDefault="004E5FB2" w:rsidP="004E5FB2">
      <w:pPr>
        <w:rPr>
          <w:sz w:val="28"/>
          <w:szCs w:val="28"/>
        </w:rPr>
      </w:pPr>
      <w:r w:rsidRPr="00B95DB9">
        <w:rPr>
          <w:sz w:val="28"/>
          <w:szCs w:val="28"/>
        </w:rPr>
        <w:t>ПК 2.5. Вести документацию, обеспечивающую организацию внеурочной деятельности и общения обучающихся.</w:t>
      </w:r>
    </w:p>
    <w:p w:rsidR="004E5FB2" w:rsidRDefault="004E5FB2" w:rsidP="004E5FB2">
      <w:pPr>
        <w:rPr>
          <w:sz w:val="28"/>
          <w:szCs w:val="28"/>
        </w:rPr>
      </w:pPr>
      <w:r w:rsidRPr="00B95DB9">
        <w:rPr>
          <w:sz w:val="28"/>
          <w:szCs w:val="28"/>
        </w:rPr>
        <w:t>- Классное руководство.</w:t>
      </w:r>
    </w:p>
    <w:p w:rsidR="004E5FB2" w:rsidRPr="00B95DB9" w:rsidRDefault="004E5FB2" w:rsidP="004E5FB2">
      <w:pPr>
        <w:rPr>
          <w:sz w:val="28"/>
          <w:szCs w:val="28"/>
        </w:rPr>
      </w:pPr>
      <w:bookmarkStart w:id="11" w:name="sub_2031"/>
      <w:r w:rsidRPr="00B95DB9">
        <w:rPr>
          <w:sz w:val="28"/>
          <w:szCs w:val="28"/>
        </w:rPr>
        <w:lastRenderedPageBreak/>
        <w:t>ПК 3.1. Проводить педагогическое наблюдение и диагностику, интерпретировать полученные результаты.</w:t>
      </w:r>
    </w:p>
    <w:p w:rsidR="004E5FB2" w:rsidRPr="00B95DB9" w:rsidRDefault="004E5FB2" w:rsidP="004E5FB2">
      <w:pPr>
        <w:rPr>
          <w:sz w:val="28"/>
          <w:szCs w:val="28"/>
        </w:rPr>
      </w:pPr>
      <w:bookmarkStart w:id="12" w:name="sub_2032"/>
      <w:bookmarkEnd w:id="11"/>
      <w:r w:rsidRPr="00B95DB9">
        <w:rPr>
          <w:sz w:val="28"/>
          <w:szCs w:val="28"/>
        </w:rPr>
        <w:t>ПК 3.2. Определять цели и задачи, планировать внеклассную работу.</w:t>
      </w:r>
    </w:p>
    <w:p w:rsidR="004E5FB2" w:rsidRPr="00B95DB9" w:rsidRDefault="004E5FB2" w:rsidP="004E5FB2">
      <w:pPr>
        <w:rPr>
          <w:sz w:val="28"/>
          <w:szCs w:val="28"/>
        </w:rPr>
      </w:pPr>
      <w:bookmarkStart w:id="13" w:name="sub_2033"/>
      <w:bookmarkEnd w:id="12"/>
      <w:r w:rsidRPr="00B95DB9">
        <w:rPr>
          <w:sz w:val="28"/>
          <w:szCs w:val="28"/>
        </w:rPr>
        <w:t>ПК 3.3. Проводить внеклассные мероприятия.</w:t>
      </w:r>
    </w:p>
    <w:p w:rsidR="004E5FB2" w:rsidRPr="00B95DB9" w:rsidRDefault="004E5FB2" w:rsidP="004E5FB2">
      <w:pPr>
        <w:rPr>
          <w:sz w:val="28"/>
          <w:szCs w:val="28"/>
        </w:rPr>
      </w:pPr>
      <w:bookmarkStart w:id="14" w:name="sub_2034"/>
      <w:bookmarkEnd w:id="13"/>
      <w:r w:rsidRPr="00B95DB9">
        <w:rPr>
          <w:sz w:val="28"/>
          <w:szCs w:val="28"/>
        </w:rPr>
        <w:t>ПК 3.4. Анализировать процесс и результаты проведения внеклассных мероприятий.</w:t>
      </w:r>
    </w:p>
    <w:p w:rsidR="004E5FB2" w:rsidRPr="00B95DB9" w:rsidRDefault="004E5FB2" w:rsidP="004E5FB2">
      <w:pPr>
        <w:rPr>
          <w:sz w:val="28"/>
          <w:szCs w:val="28"/>
        </w:rPr>
      </w:pPr>
      <w:bookmarkStart w:id="15" w:name="sub_2035"/>
      <w:bookmarkEnd w:id="14"/>
      <w:r w:rsidRPr="00B95DB9">
        <w:rPr>
          <w:sz w:val="28"/>
          <w:szCs w:val="28"/>
        </w:rPr>
        <w:t>ПК 3.5. Определять цели и задачи, планировать работу с родителями.</w:t>
      </w:r>
    </w:p>
    <w:p w:rsidR="004E5FB2" w:rsidRPr="00B95DB9" w:rsidRDefault="004E5FB2" w:rsidP="004E5FB2">
      <w:pPr>
        <w:rPr>
          <w:sz w:val="28"/>
          <w:szCs w:val="28"/>
        </w:rPr>
      </w:pPr>
      <w:bookmarkStart w:id="16" w:name="sub_2036"/>
      <w:bookmarkEnd w:id="15"/>
      <w:r w:rsidRPr="00B95DB9">
        <w:rPr>
          <w:sz w:val="28"/>
          <w:szCs w:val="28"/>
        </w:rPr>
        <w:t>ПК 3.6. Обеспечивать взаимодействие с родителями учащихся при решении задач обучения и воспитания.</w:t>
      </w:r>
    </w:p>
    <w:p w:rsidR="004E5FB2" w:rsidRPr="00B95DB9" w:rsidRDefault="004E5FB2" w:rsidP="004E5FB2">
      <w:pPr>
        <w:rPr>
          <w:sz w:val="28"/>
          <w:szCs w:val="28"/>
        </w:rPr>
      </w:pPr>
      <w:bookmarkStart w:id="17" w:name="sub_2037"/>
      <w:bookmarkEnd w:id="16"/>
      <w:r w:rsidRPr="00B95DB9">
        <w:rPr>
          <w:sz w:val="28"/>
          <w:szCs w:val="28"/>
        </w:rPr>
        <w:t>ПК 3.7. Анализировать результаты работы с родителями.</w:t>
      </w:r>
    </w:p>
    <w:bookmarkEnd w:id="17"/>
    <w:p w:rsidR="004E5FB2" w:rsidRPr="00B95DB9" w:rsidRDefault="004E5FB2" w:rsidP="004E5FB2">
      <w:pPr>
        <w:rPr>
          <w:sz w:val="28"/>
          <w:szCs w:val="28"/>
        </w:rPr>
      </w:pPr>
      <w:r w:rsidRPr="00B95DB9">
        <w:rPr>
          <w:sz w:val="28"/>
          <w:szCs w:val="28"/>
        </w:rPr>
        <w:t>ПК 3.8. Координировать деятельность работников образовательной организации, работающих с классом.</w:t>
      </w:r>
    </w:p>
    <w:p w:rsidR="004E5FB2" w:rsidRPr="00B95DB9" w:rsidRDefault="004E5FB2" w:rsidP="004E5FB2">
      <w:pPr>
        <w:rPr>
          <w:sz w:val="28"/>
          <w:szCs w:val="28"/>
        </w:rPr>
      </w:pPr>
      <w:r w:rsidRPr="00B95DB9">
        <w:rPr>
          <w:sz w:val="28"/>
          <w:szCs w:val="28"/>
        </w:rPr>
        <w:t>- Методическое обеспечение образовательного процесса.</w:t>
      </w:r>
    </w:p>
    <w:p w:rsidR="004E5FB2" w:rsidRPr="00B95DB9" w:rsidRDefault="004E5FB2" w:rsidP="004E5FB2">
      <w:pPr>
        <w:rPr>
          <w:sz w:val="28"/>
          <w:szCs w:val="28"/>
        </w:rPr>
      </w:pPr>
      <w:bookmarkStart w:id="18" w:name="sub_2041"/>
      <w:r w:rsidRPr="00B95DB9">
        <w:rPr>
          <w:sz w:val="28"/>
          <w:szCs w:val="28"/>
        </w:rPr>
        <w:t>ПК 4.1. Выбирать учебно-методический комплект, разрабатывать учебно-методические материалы (рабочие программы, учебно-тематические планы)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 особенностей класса/группы и отдельных обучающихся.</w:t>
      </w:r>
    </w:p>
    <w:p w:rsidR="004E5FB2" w:rsidRPr="00B95DB9" w:rsidRDefault="004E5FB2" w:rsidP="004E5FB2">
      <w:pPr>
        <w:rPr>
          <w:sz w:val="28"/>
          <w:szCs w:val="28"/>
        </w:rPr>
      </w:pPr>
      <w:bookmarkStart w:id="19" w:name="sub_2042"/>
      <w:bookmarkEnd w:id="18"/>
      <w:r w:rsidRPr="00B95DB9">
        <w:rPr>
          <w:sz w:val="28"/>
          <w:szCs w:val="28"/>
        </w:rPr>
        <w:t>ПК 4.2. Создавать в кабинете предметно-развивающую среду.</w:t>
      </w:r>
    </w:p>
    <w:p w:rsidR="004E5FB2" w:rsidRPr="00B95DB9" w:rsidRDefault="004E5FB2" w:rsidP="004E5FB2">
      <w:pPr>
        <w:rPr>
          <w:sz w:val="28"/>
          <w:szCs w:val="28"/>
        </w:rPr>
      </w:pPr>
      <w:bookmarkStart w:id="20" w:name="sub_2043"/>
      <w:bookmarkEnd w:id="19"/>
      <w:r w:rsidRPr="00B95DB9">
        <w:rPr>
          <w:sz w:val="28"/>
          <w:szCs w:val="28"/>
        </w:rP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rsidR="004E5FB2" w:rsidRPr="00B95DB9" w:rsidRDefault="004E5FB2" w:rsidP="004E5FB2">
      <w:pPr>
        <w:rPr>
          <w:sz w:val="28"/>
          <w:szCs w:val="28"/>
        </w:rPr>
      </w:pPr>
      <w:bookmarkStart w:id="21" w:name="sub_2044"/>
      <w:bookmarkEnd w:id="20"/>
      <w:r w:rsidRPr="00B95DB9">
        <w:rPr>
          <w:sz w:val="28"/>
          <w:szCs w:val="28"/>
        </w:rPr>
        <w:t>ПК 4.4. Оформлять педагогические разработки в виде отчетов, рефератов, выступлений.</w:t>
      </w:r>
    </w:p>
    <w:bookmarkEnd w:id="21"/>
    <w:p w:rsidR="004E5FB2" w:rsidRDefault="004E5FB2" w:rsidP="004E5FB2">
      <w:pPr>
        <w:rPr>
          <w:sz w:val="28"/>
          <w:szCs w:val="28"/>
        </w:rPr>
      </w:pPr>
      <w:r w:rsidRPr="00B95DB9">
        <w:rPr>
          <w:sz w:val="28"/>
          <w:szCs w:val="28"/>
        </w:rPr>
        <w:t>ПК 4.5. Участвовать в исследовательской и проектной деятельности в области начального общего образования.</w:t>
      </w:r>
    </w:p>
    <w:p w:rsidR="004E5FB2" w:rsidRPr="00B95DB9" w:rsidRDefault="004E5FB2" w:rsidP="004E5FB2">
      <w:pPr>
        <w:rPr>
          <w:sz w:val="28"/>
          <w:szCs w:val="28"/>
        </w:rPr>
      </w:pPr>
      <w:r>
        <w:rPr>
          <w:sz w:val="28"/>
          <w:szCs w:val="28"/>
        </w:rPr>
        <w:t xml:space="preserve">    Общие компетенции</w:t>
      </w:r>
    </w:p>
    <w:p w:rsidR="004E5FB2" w:rsidRPr="00B95DB9" w:rsidRDefault="004E5FB2" w:rsidP="004E5FB2">
      <w:pPr>
        <w:rPr>
          <w:sz w:val="28"/>
          <w:szCs w:val="28"/>
        </w:rPr>
      </w:pPr>
      <w:r w:rsidRPr="00B95DB9">
        <w:rPr>
          <w:sz w:val="28"/>
          <w:szCs w:val="28"/>
        </w:rPr>
        <w:t>ОК 1. Понимать сущность и социальную значимость своей будущей профессии, проявлять к ней устойчивый интерес.</w:t>
      </w:r>
    </w:p>
    <w:p w:rsidR="004E5FB2" w:rsidRPr="00B95DB9" w:rsidRDefault="004E5FB2" w:rsidP="004E5FB2">
      <w:pPr>
        <w:rPr>
          <w:sz w:val="28"/>
          <w:szCs w:val="28"/>
        </w:rPr>
      </w:pPr>
      <w:r w:rsidRPr="00B95DB9">
        <w:rPr>
          <w:sz w:val="28"/>
          <w:szCs w:val="28"/>
        </w:rPr>
        <w:t>ОК 2. Организовывать собственную деятельность, определять методы решения профессиональных задач, оценивать их эффективность и качество.</w:t>
      </w:r>
    </w:p>
    <w:p w:rsidR="004E5FB2" w:rsidRPr="00BC4913" w:rsidRDefault="004E5FB2" w:rsidP="004E5FB2">
      <w:pPr>
        <w:rPr>
          <w:sz w:val="28"/>
          <w:szCs w:val="28"/>
        </w:rPr>
      </w:pPr>
      <w:r w:rsidRPr="00BC4913">
        <w:rPr>
          <w:sz w:val="28"/>
          <w:szCs w:val="28"/>
        </w:rPr>
        <w:t>ОК 3. Оценивать риски и принимать решения в нестандартных ситуациях.</w:t>
      </w:r>
    </w:p>
    <w:p w:rsidR="004E5FB2" w:rsidRPr="00BC4913" w:rsidRDefault="004E5FB2" w:rsidP="004E5FB2">
      <w:pPr>
        <w:rPr>
          <w:sz w:val="28"/>
          <w:szCs w:val="28"/>
        </w:rPr>
      </w:pPr>
      <w:r w:rsidRPr="00BC4913">
        <w:rPr>
          <w:sz w:val="28"/>
          <w:szCs w:val="28"/>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4E5FB2" w:rsidRPr="00BC4913" w:rsidRDefault="004E5FB2" w:rsidP="004E5FB2">
      <w:pPr>
        <w:rPr>
          <w:sz w:val="28"/>
          <w:szCs w:val="28"/>
        </w:rPr>
      </w:pPr>
      <w:r w:rsidRPr="00BC4913">
        <w:rPr>
          <w:sz w:val="28"/>
          <w:szCs w:val="28"/>
        </w:rPr>
        <w:t>ОК 5. Использовать информационно-коммуникационные технологии для совершенствования профессиональной деятельности.</w:t>
      </w:r>
    </w:p>
    <w:p w:rsidR="004E5FB2" w:rsidRPr="00BC4913" w:rsidRDefault="004E5FB2" w:rsidP="004E5FB2">
      <w:pPr>
        <w:rPr>
          <w:sz w:val="28"/>
          <w:szCs w:val="28"/>
        </w:rPr>
      </w:pPr>
      <w:r w:rsidRPr="00BC4913">
        <w:rPr>
          <w:sz w:val="28"/>
          <w:szCs w:val="28"/>
        </w:rPr>
        <w:t>ОК 6. Работать в коллективе и команде, взаимодействовать с руководством, коллегами и социальными партнерами.</w:t>
      </w:r>
    </w:p>
    <w:p w:rsidR="004E5FB2" w:rsidRPr="00BC4913" w:rsidRDefault="004E5FB2" w:rsidP="004E5FB2">
      <w:pPr>
        <w:rPr>
          <w:sz w:val="28"/>
          <w:szCs w:val="28"/>
        </w:rPr>
      </w:pPr>
      <w:r w:rsidRPr="00BC4913">
        <w:rPr>
          <w:sz w:val="28"/>
          <w:szCs w:val="28"/>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4E5FB2" w:rsidRPr="00BC4913" w:rsidRDefault="004E5FB2" w:rsidP="004E5FB2">
      <w:pPr>
        <w:rPr>
          <w:sz w:val="28"/>
          <w:szCs w:val="28"/>
        </w:rPr>
      </w:pPr>
      <w:r w:rsidRPr="00BC4913">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E5FB2" w:rsidRPr="00BC4913" w:rsidRDefault="004E5FB2" w:rsidP="004E5FB2">
      <w:pPr>
        <w:rPr>
          <w:sz w:val="28"/>
          <w:szCs w:val="28"/>
        </w:rPr>
      </w:pPr>
      <w:r w:rsidRPr="00BC4913">
        <w:rPr>
          <w:sz w:val="28"/>
          <w:szCs w:val="28"/>
        </w:rPr>
        <w:t xml:space="preserve">ОК 9. Осуществлять профессиональную деятельность в условиях обновления ее </w:t>
      </w:r>
      <w:r w:rsidRPr="00BC4913">
        <w:rPr>
          <w:sz w:val="28"/>
          <w:szCs w:val="28"/>
        </w:rPr>
        <w:lastRenderedPageBreak/>
        <w:t>целей, содержания, смены технологий.</w:t>
      </w:r>
    </w:p>
    <w:p w:rsidR="004E5FB2" w:rsidRPr="00BC4913" w:rsidRDefault="004E5FB2" w:rsidP="004E5FB2">
      <w:pPr>
        <w:rPr>
          <w:sz w:val="28"/>
          <w:szCs w:val="28"/>
        </w:rPr>
      </w:pPr>
      <w:r w:rsidRPr="00BC4913">
        <w:rPr>
          <w:sz w:val="28"/>
          <w:szCs w:val="28"/>
        </w:rPr>
        <w:t>ОК 10. Осуществлять профилактику травматизма, обеспечивать охрану жизни и здоровья детей.</w:t>
      </w:r>
    </w:p>
    <w:p w:rsidR="004E5FB2" w:rsidRPr="00BC4913" w:rsidRDefault="004E5FB2" w:rsidP="004E5FB2">
      <w:pPr>
        <w:widowControl/>
        <w:autoSpaceDE/>
        <w:autoSpaceDN/>
        <w:adjustRightInd/>
        <w:rPr>
          <w:sz w:val="28"/>
          <w:szCs w:val="28"/>
        </w:rPr>
      </w:pPr>
      <w:r w:rsidRPr="00BC4913">
        <w:rPr>
          <w:sz w:val="28"/>
          <w:szCs w:val="28"/>
        </w:rPr>
        <w:t>ОК 11. Строить профессиональную деятельность с соблюдением правовых норм, ее регулирующих.</w:t>
      </w:r>
    </w:p>
    <w:p w:rsidR="004E5FB2" w:rsidRPr="00BC4913" w:rsidRDefault="004E5FB2" w:rsidP="004E5FB2">
      <w:pPr>
        <w:jc w:val="both"/>
        <w:rPr>
          <w:sz w:val="28"/>
          <w:szCs w:val="28"/>
        </w:rPr>
      </w:pPr>
      <w:r w:rsidRPr="00BC4913">
        <w:rPr>
          <w:sz w:val="28"/>
          <w:szCs w:val="28"/>
        </w:rPr>
        <w:t xml:space="preserve">2.3. Специальные требования: </w:t>
      </w:r>
    </w:p>
    <w:p w:rsidR="004E5FB2" w:rsidRPr="00BC4913" w:rsidRDefault="00193DC2" w:rsidP="004E5FB2">
      <w:pPr>
        <w:shd w:val="clear" w:color="auto" w:fill="FFFFFF"/>
        <w:jc w:val="both"/>
        <w:textAlignment w:val="baseline"/>
        <w:rPr>
          <w:spacing w:val="2"/>
          <w:sz w:val="28"/>
          <w:szCs w:val="28"/>
        </w:rPr>
      </w:pPr>
      <w:r>
        <w:rPr>
          <w:bCs/>
          <w:color w:val="000000"/>
          <w:sz w:val="28"/>
          <w:szCs w:val="28"/>
        </w:rPr>
        <w:t xml:space="preserve">    </w:t>
      </w:r>
      <w:r w:rsidR="004E5FB2" w:rsidRPr="00BC4913">
        <w:rPr>
          <w:bCs/>
          <w:color w:val="000000"/>
          <w:sz w:val="28"/>
          <w:szCs w:val="28"/>
        </w:rPr>
        <w:t xml:space="preserve">В результате освоения  студентом профессиональной образовательной программы формируется готовность осуществлять обобщённые трудовые функции (ОТФ), трудовые функции (ТФ) и трудовые действия (ТД), предусмотренные </w:t>
      </w:r>
      <w:hyperlink r:id="rId10" w:history="1">
        <w:r w:rsidR="004E5FB2" w:rsidRPr="00BC4913">
          <w:rPr>
            <w:spacing w:val="2"/>
            <w:sz w:val="28"/>
            <w:szCs w:val="28"/>
          </w:rPr>
          <w:t>профессиональным стандартом "Педагог (педагогическая деятельность в сфере дошкольного, начального общего, основного общего, среднего общего образования) (учитель)"</w:t>
        </w:r>
      </w:hyperlink>
    </w:p>
    <w:p w:rsidR="004E5FB2" w:rsidRPr="00BC4913" w:rsidRDefault="004E5FB2" w:rsidP="004E5FB2">
      <w:pPr>
        <w:jc w:val="both"/>
        <w:rPr>
          <w:sz w:val="28"/>
          <w:szCs w:val="28"/>
        </w:rPr>
      </w:pPr>
      <w:r w:rsidRPr="00BC4913">
        <w:rPr>
          <w:sz w:val="28"/>
          <w:szCs w:val="28"/>
        </w:rPr>
        <w:t>В том числе:</w:t>
      </w:r>
    </w:p>
    <w:p w:rsidR="004E5FB2" w:rsidRPr="00BC4913" w:rsidRDefault="004E5FB2" w:rsidP="004E5FB2">
      <w:pPr>
        <w:jc w:val="both"/>
        <w:rPr>
          <w:sz w:val="28"/>
          <w:szCs w:val="28"/>
        </w:rPr>
      </w:pPr>
      <w:r w:rsidRPr="00BC4913">
        <w:rPr>
          <w:sz w:val="28"/>
          <w:szCs w:val="28"/>
        </w:rPr>
        <w:t>* Обобщённые трудовые функции</w:t>
      </w:r>
    </w:p>
    <w:p w:rsidR="004E5FB2" w:rsidRPr="00BC4913" w:rsidRDefault="004E5FB2" w:rsidP="004E5FB2">
      <w:pPr>
        <w:jc w:val="both"/>
        <w:rPr>
          <w:sz w:val="28"/>
          <w:szCs w:val="28"/>
        </w:rPr>
      </w:pPr>
      <w:r w:rsidRPr="00BC4913">
        <w:rPr>
          <w:sz w:val="28"/>
          <w:szCs w:val="28"/>
        </w:rPr>
        <w:t xml:space="preserve">- Общепедагогическая функция. Обучение. </w:t>
      </w:r>
    </w:p>
    <w:tbl>
      <w:tblPr>
        <w:tblpPr w:leftFromText="180" w:rightFromText="180" w:vertAnchor="text" w:tblpY="1"/>
        <w:tblOverlap w:val="never"/>
        <w:tblW w:w="5007" w:type="pct"/>
        <w:tblBorders>
          <w:top w:val="single" w:sz="4" w:space="0" w:color="auto"/>
          <w:bottom w:val="single" w:sz="4" w:space="0" w:color="auto"/>
          <w:insideH w:val="single" w:sz="4" w:space="0" w:color="auto"/>
          <w:insideV w:val="single" w:sz="4" w:space="0" w:color="auto"/>
        </w:tblBorders>
        <w:tblLayout w:type="fixed"/>
        <w:tblLook w:val="01E0"/>
      </w:tblPr>
      <w:tblGrid>
        <w:gridCol w:w="1669"/>
        <w:gridCol w:w="8481"/>
      </w:tblGrid>
      <w:tr w:rsidR="00035D2E" w:rsidRPr="001543DE" w:rsidTr="00B944EE">
        <w:trPr>
          <w:trHeight w:val="200"/>
        </w:trPr>
        <w:tc>
          <w:tcPr>
            <w:tcW w:w="822" w:type="pct"/>
            <w:vMerge w:val="restart"/>
            <w:tcBorders>
              <w:top w:val="single" w:sz="4" w:space="0" w:color="auto"/>
              <w:left w:val="single" w:sz="4" w:space="0" w:color="auto"/>
              <w:right w:val="single" w:sz="4" w:space="0" w:color="auto"/>
            </w:tcBorders>
          </w:tcPr>
          <w:p w:rsidR="00035D2E" w:rsidRPr="001543DE" w:rsidRDefault="00035D2E" w:rsidP="00084C48">
            <w:pPr>
              <w:rPr>
                <w:szCs w:val="20"/>
              </w:rPr>
            </w:pPr>
            <w:r w:rsidRPr="001543DE">
              <w:rPr>
                <w:szCs w:val="20"/>
              </w:rPr>
              <w:t>Трудовые действия</w:t>
            </w: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pPr>
              <w:pStyle w:val="afd"/>
              <w:ind w:left="38"/>
            </w:pPr>
            <w:r w:rsidRPr="00193DC2">
              <w:t xml:space="preserve">Разработка и реализация программ учебных дисциплин в рамках основной общеобразовательной программы </w:t>
            </w:r>
          </w:p>
        </w:tc>
      </w:tr>
      <w:tr w:rsidR="00035D2E" w:rsidRPr="001543DE" w:rsidTr="00B944EE">
        <w:trPr>
          <w:trHeight w:val="200"/>
        </w:trPr>
        <w:tc>
          <w:tcPr>
            <w:tcW w:w="822" w:type="pct"/>
            <w:vMerge/>
            <w:tcBorders>
              <w:left w:val="single" w:sz="4" w:space="0" w:color="auto"/>
              <w:right w:val="single" w:sz="4" w:space="0" w:color="auto"/>
            </w:tcBorders>
            <w:vAlign w:val="center"/>
          </w:tcPr>
          <w:p w:rsidR="00035D2E" w:rsidRPr="001543DE" w:rsidRDefault="00035D2E" w:rsidP="00084C48">
            <w:pPr>
              <w:rPr>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r w:rsidRPr="00193DC2">
              <w:t xml:space="preserve">Осуществление профессиональной деятельности в соответствии с требованиями федеральных государственных образовательных стандартов </w:t>
            </w:r>
            <w:r w:rsidRPr="00193DC2">
              <w:rPr>
                <w:rFonts w:eastAsia="Calibri"/>
              </w:rPr>
              <w:t xml:space="preserve"> дошкольного, начального общего, основного общего, среднего общего образования</w:t>
            </w:r>
          </w:p>
        </w:tc>
      </w:tr>
      <w:tr w:rsidR="00035D2E" w:rsidRPr="001543DE" w:rsidTr="00B944EE">
        <w:trPr>
          <w:trHeight w:val="299"/>
        </w:trPr>
        <w:tc>
          <w:tcPr>
            <w:tcW w:w="822" w:type="pct"/>
            <w:vMerge/>
            <w:tcBorders>
              <w:left w:val="single" w:sz="4" w:space="0" w:color="auto"/>
              <w:right w:val="single" w:sz="4" w:space="0" w:color="auto"/>
            </w:tcBorders>
            <w:vAlign w:val="center"/>
          </w:tcPr>
          <w:p w:rsidR="00035D2E" w:rsidRPr="001543DE" w:rsidRDefault="00035D2E" w:rsidP="00084C48">
            <w:pPr>
              <w:rPr>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pPr>
              <w:pStyle w:val="afd"/>
              <w:ind w:left="38"/>
            </w:pPr>
            <w:r w:rsidRPr="00193DC2">
              <w:t xml:space="preserve">Участие в разработке и реализации программы развития образовательной организации в целях создания безопасной и комфортной образовательной среды </w:t>
            </w:r>
          </w:p>
        </w:tc>
      </w:tr>
      <w:tr w:rsidR="00035D2E" w:rsidRPr="001543DE" w:rsidTr="00B944EE">
        <w:trPr>
          <w:trHeight w:val="200"/>
        </w:trPr>
        <w:tc>
          <w:tcPr>
            <w:tcW w:w="822" w:type="pct"/>
            <w:vMerge/>
            <w:tcBorders>
              <w:left w:val="single" w:sz="4" w:space="0" w:color="auto"/>
              <w:right w:val="single" w:sz="4" w:space="0" w:color="auto"/>
            </w:tcBorders>
            <w:vAlign w:val="center"/>
          </w:tcPr>
          <w:p w:rsidR="00035D2E" w:rsidRPr="001543DE" w:rsidRDefault="00035D2E" w:rsidP="00084C48">
            <w:pPr>
              <w:rPr>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pPr>
              <w:pStyle w:val="afd"/>
              <w:ind w:left="38"/>
            </w:pPr>
            <w:r w:rsidRPr="00193DC2">
              <w:t>Планирование и проведение учебных занятий</w:t>
            </w:r>
          </w:p>
        </w:tc>
      </w:tr>
      <w:tr w:rsidR="00035D2E" w:rsidRPr="001543DE" w:rsidTr="00B944EE">
        <w:trPr>
          <w:trHeight w:val="200"/>
        </w:trPr>
        <w:tc>
          <w:tcPr>
            <w:tcW w:w="822" w:type="pct"/>
            <w:vMerge/>
            <w:tcBorders>
              <w:left w:val="single" w:sz="4" w:space="0" w:color="auto"/>
              <w:right w:val="single" w:sz="4" w:space="0" w:color="auto"/>
            </w:tcBorders>
            <w:vAlign w:val="center"/>
          </w:tcPr>
          <w:p w:rsidR="00035D2E" w:rsidRPr="001543DE" w:rsidRDefault="00035D2E" w:rsidP="00084C48">
            <w:pPr>
              <w:rPr>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pPr>
              <w:pStyle w:val="afd"/>
              <w:ind w:left="38"/>
            </w:pPr>
            <w:r w:rsidRPr="00193DC2">
              <w:t>Систематический анализ эффективности учебных занятий и подходов к обучению</w:t>
            </w:r>
          </w:p>
        </w:tc>
      </w:tr>
      <w:tr w:rsidR="00035D2E" w:rsidRPr="001543DE" w:rsidTr="00B944EE">
        <w:trPr>
          <w:trHeight w:val="200"/>
        </w:trPr>
        <w:tc>
          <w:tcPr>
            <w:tcW w:w="822" w:type="pct"/>
            <w:vMerge/>
            <w:tcBorders>
              <w:left w:val="single" w:sz="4" w:space="0" w:color="auto"/>
              <w:right w:val="single" w:sz="4" w:space="0" w:color="auto"/>
            </w:tcBorders>
            <w:vAlign w:val="center"/>
          </w:tcPr>
          <w:p w:rsidR="00035D2E" w:rsidRPr="001543DE" w:rsidRDefault="00035D2E" w:rsidP="00084C48">
            <w:pPr>
              <w:rPr>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pPr>
              <w:pStyle w:val="afd"/>
              <w:ind w:left="38"/>
            </w:pPr>
            <w:r w:rsidRPr="00193DC2">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tc>
      </w:tr>
      <w:tr w:rsidR="00035D2E" w:rsidRPr="001543DE" w:rsidTr="00B944EE">
        <w:trPr>
          <w:trHeight w:val="200"/>
        </w:trPr>
        <w:tc>
          <w:tcPr>
            <w:tcW w:w="822" w:type="pct"/>
            <w:vMerge/>
            <w:tcBorders>
              <w:left w:val="single" w:sz="4" w:space="0" w:color="auto"/>
              <w:right w:val="single" w:sz="4" w:space="0" w:color="auto"/>
            </w:tcBorders>
            <w:vAlign w:val="center"/>
          </w:tcPr>
          <w:p w:rsidR="00035D2E" w:rsidRPr="001543DE" w:rsidRDefault="00035D2E" w:rsidP="00084C48">
            <w:pPr>
              <w:rPr>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pPr>
              <w:pStyle w:val="affe"/>
              <w:rPr>
                <w:szCs w:val="24"/>
              </w:rPr>
            </w:pPr>
            <w:r w:rsidRPr="00193DC2">
              <w:rPr>
                <w:szCs w:val="24"/>
              </w:rPr>
              <w:t xml:space="preserve">Формирование универсальных учебных действий  </w:t>
            </w:r>
          </w:p>
        </w:tc>
      </w:tr>
      <w:tr w:rsidR="00035D2E" w:rsidRPr="001543DE" w:rsidTr="00B944EE">
        <w:trPr>
          <w:trHeight w:val="200"/>
        </w:trPr>
        <w:tc>
          <w:tcPr>
            <w:tcW w:w="822" w:type="pct"/>
            <w:vMerge/>
            <w:tcBorders>
              <w:left w:val="single" w:sz="4" w:space="0" w:color="auto"/>
              <w:right w:val="single" w:sz="4" w:space="0" w:color="auto"/>
            </w:tcBorders>
            <w:vAlign w:val="center"/>
          </w:tcPr>
          <w:p w:rsidR="00035D2E" w:rsidRPr="001543DE" w:rsidRDefault="00035D2E" w:rsidP="00084C48">
            <w:pPr>
              <w:rPr>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pPr>
              <w:pStyle w:val="affe"/>
              <w:rPr>
                <w:szCs w:val="24"/>
              </w:rPr>
            </w:pPr>
            <w:r w:rsidRPr="00193DC2">
              <w:rPr>
                <w:szCs w:val="24"/>
              </w:rPr>
              <w:t xml:space="preserve">Формирование навыков, связанных с информационно-коммуникационными технологиями (далее – ИКТ) </w:t>
            </w:r>
          </w:p>
        </w:tc>
      </w:tr>
      <w:tr w:rsidR="00035D2E" w:rsidRPr="001543DE" w:rsidTr="00B944EE">
        <w:trPr>
          <w:trHeight w:val="200"/>
        </w:trPr>
        <w:tc>
          <w:tcPr>
            <w:tcW w:w="822" w:type="pct"/>
            <w:vMerge/>
            <w:tcBorders>
              <w:left w:val="single" w:sz="4" w:space="0" w:color="auto"/>
              <w:right w:val="single" w:sz="4" w:space="0" w:color="auto"/>
            </w:tcBorders>
            <w:vAlign w:val="center"/>
          </w:tcPr>
          <w:p w:rsidR="00035D2E" w:rsidRPr="001543DE" w:rsidRDefault="00035D2E" w:rsidP="00084C48">
            <w:pPr>
              <w:rPr>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r w:rsidRPr="00193DC2">
              <w:t xml:space="preserve">Формирование мотивации к обучению </w:t>
            </w:r>
          </w:p>
        </w:tc>
      </w:tr>
      <w:tr w:rsidR="00035D2E" w:rsidRPr="001543DE" w:rsidTr="00B944EE">
        <w:trPr>
          <w:trHeight w:val="200"/>
        </w:trPr>
        <w:tc>
          <w:tcPr>
            <w:tcW w:w="822" w:type="pct"/>
            <w:vMerge/>
            <w:tcBorders>
              <w:left w:val="single" w:sz="4" w:space="0" w:color="auto"/>
              <w:bottom w:val="single" w:sz="4" w:space="0" w:color="auto"/>
              <w:right w:val="single" w:sz="4" w:space="0" w:color="auto"/>
            </w:tcBorders>
            <w:vAlign w:val="center"/>
          </w:tcPr>
          <w:p w:rsidR="00035D2E" w:rsidRPr="001543DE" w:rsidRDefault="00035D2E" w:rsidP="00084C48">
            <w:pPr>
              <w:rPr>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r w:rsidRPr="00193DC2">
              <w:t>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r>
      <w:tr w:rsidR="004E5FB2" w:rsidRPr="001543DE" w:rsidTr="00193DC2">
        <w:trPr>
          <w:trHeight w:val="212"/>
        </w:trPr>
        <w:tc>
          <w:tcPr>
            <w:tcW w:w="822" w:type="pct"/>
            <w:vMerge w:val="restart"/>
            <w:tcBorders>
              <w:top w:val="single" w:sz="4" w:space="0" w:color="auto"/>
              <w:left w:val="single" w:sz="4" w:space="0" w:color="auto"/>
              <w:bottom w:val="single" w:sz="4" w:space="0" w:color="auto"/>
              <w:right w:val="single" w:sz="4" w:space="0" w:color="auto"/>
            </w:tcBorders>
          </w:tcPr>
          <w:p w:rsidR="004E5FB2" w:rsidRPr="001543DE" w:rsidDel="002A1D54" w:rsidRDefault="004E5FB2" w:rsidP="00084C48">
            <w:pPr>
              <w:rPr>
                <w:bCs/>
                <w:szCs w:val="20"/>
              </w:rPr>
            </w:pPr>
            <w:r w:rsidRPr="001543DE" w:rsidDel="002A1D54">
              <w:rPr>
                <w:bCs/>
                <w:szCs w:val="20"/>
              </w:rPr>
              <w:t>Необходимые умения</w:t>
            </w:r>
          </w:p>
        </w:tc>
        <w:tc>
          <w:tcPr>
            <w:tcW w:w="4178" w:type="pct"/>
            <w:tcBorders>
              <w:top w:val="single" w:sz="4" w:space="0" w:color="auto"/>
              <w:left w:val="single" w:sz="4" w:space="0" w:color="auto"/>
              <w:bottom w:val="single" w:sz="4" w:space="0" w:color="auto"/>
              <w:right w:val="single" w:sz="4" w:space="0" w:color="auto"/>
            </w:tcBorders>
            <w:vAlign w:val="center"/>
          </w:tcPr>
          <w:p w:rsidR="004E5FB2" w:rsidRPr="00193DC2" w:rsidRDefault="004E5FB2" w:rsidP="00084C48">
            <w:pPr>
              <w:pStyle w:val="afd"/>
              <w:ind w:left="38"/>
              <w:rPr>
                <w:b/>
              </w:rPr>
            </w:pPr>
            <w:r w:rsidRPr="00193DC2">
              <w:t>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tc>
      </w:tr>
      <w:tr w:rsidR="004E5FB2" w:rsidRPr="001543DE" w:rsidTr="00193DC2">
        <w:trPr>
          <w:trHeight w:val="212"/>
        </w:trPr>
        <w:tc>
          <w:tcPr>
            <w:tcW w:w="822" w:type="pct"/>
            <w:vMerge/>
            <w:tcBorders>
              <w:top w:val="single" w:sz="4" w:space="0" w:color="auto"/>
              <w:left w:val="single" w:sz="4" w:space="0" w:color="auto"/>
              <w:bottom w:val="single" w:sz="4" w:space="0" w:color="auto"/>
              <w:right w:val="single" w:sz="4" w:space="0" w:color="auto"/>
            </w:tcBorders>
            <w:vAlign w:val="center"/>
          </w:tcPr>
          <w:p w:rsidR="004E5FB2" w:rsidRPr="001543DE" w:rsidDel="002A1D54" w:rsidRDefault="004E5FB2" w:rsidP="00084C48">
            <w:pPr>
              <w:rPr>
                <w:bCs/>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4E5FB2" w:rsidRPr="00193DC2" w:rsidRDefault="004E5FB2" w:rsidP="00084C48">
            <w:pPr>
              <w:pStyle w:val="afd"/>
              <w:ind w:left="38"/>
              <w:rPr>
                <w:b/>
              </w:rPr>
            </w:pPr>
            <w:r w:rsidRPr="00193DC2">
              <w:t xml:space="preserve">Объективно оценивать знания обучающихся на основе тестирования и других методов контроля в соответствии с реальными учебными возможностями детей </w:t>
            </w:r>
          </w:p>
        </w:tc>
      </w:tr>
      <w:tr w:rsidR="004E5FB2" w:rsidRPr="001543DE" w:rsidTr="00193DC2">
        <w:trPr>
          <w:trHeight w:val="212"/>
        </w:trPr>
        <w:tc>
          <w:tcPr>
            <w:tcW w:w="822" w:type="pct"/>
            <w:vMerge/>
            <w:tcBorders>
              <w:top w:val="single" w:sz="4" w:space="0" w:color="auto"/>
              <w:left w:val="single" w:sz="4" w:space="0" w:color="auto"/>
              <w:bottom w:val="single" w:sz="4" w:space="0" w:color="auto"/>
              <w:right w:val="single" w:sz="4" w:space="0" w:color="auto"/>
            </w:tcBorders>
            <w:vAlign w:val="center"/>
          </w:tcPr>
          <w:p w:rsidR="004E5FB2" w:rsidRPr="001543DE" w:rsidDel="002A1D54" w:rsidRDefault="004E5FB2" w:rsidP="00084C48">
            <w:pPr>
              <w:rPr>
                <w:bCs/>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4E5FB2" w:rsidRPr="00193DC2" w:rsidRDefault="004E5FB2" w:rsidP="00084C48">
            <w:pPr>
              <w:pStyle w:val="afd"/>
              <w:ind w:left="38"/>
              <w:rPr>
                <w:b/>
              </w:rPr>
            </w:pPr>
            <w:r w:rsidRPr="00193DC2">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tc>
      </w:tr>
      <w:tr w:rsidR="004E5FB2" w:rsidRPr="001543DE" w:rsidTr="00193DC2">
        <w:trPr>
          <w:trHeight w:val="212"/>
        </w:trPr>
        <w:tc>
          <w:tcPr>
            <w:tcW w:w="822" w:type="pct"/>
            <w:vMerge/>
            <w:tcBorders>
              <w:top w:val="single" w:sz="4" w:space="0" w:color="auto"/>
              <w:left w:val="single" w:sz="4" w:space="0" w:color="auto"/>
              <w:bottom w:val="single" w:sz="4" w:space="0" w:color="auto"/>
              <w:right w:val="single" w:sz="4" w:space="0" w:color="auto"/>
            </w:tcBorders>
            <w:vAlign w:val="center"/>
          </w:tcPr>
          <w:p w:rsidR="004E5FB2" w:rsidRPr="001543DE" w:rsidDel="002A1D54" w:rsidRDefault="004E5FB2" w:rsidP="00084C48">
            <w:pPr>
              <w:rPr>
                <w:bCs/>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4E5FB2" w:rsidRPr="00193DC2" w:rsidRDefault="004E5FB2" w:rsidP="00084C48">
            <w:pPr>
              <w:pStyle w:val="afd"/>
              <w:ind w:left="38"/>
              <w:rPr>
                <w:b/>
              </w:rPr>
            </w:pPr>
            <w:r w:rsidRPr="00193DC2">
              <w:t>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tc>
      </w:tr>
      <w:tr w:rsidR="004E5FB2" w:rsidRPr="001543DE" w:rsidTr="00193DC2">
        <w:trPr>
          <w:trHeight w:val="212"/>
        </w:trPr>
        <w:tc>
          <w:tcPr>
            <w:tcW w:w="822" w:type="pct"/>
            <w:vMerge/>
            <w:tcBorders>
              <w:top w:val="single" w:sz="4" w:space="0" w:color="auto"/>
              <w:left w:val="single" w:sz="4" w:space="0" w:color="auto"/>
              <w:bottom w:val="single" w:sz="4" w:space="0" w:color="auto"/>
              <w:right w:val="single" w:sz="4" w:space="0" w:color="auto"/>
            </w:tcBorders>
            <w:vAlign w:val="center"/>
          </w:tcPr>
          <w:p w:rsidR="004E5FB2" w:rsidRPr="001543DE" w:rsidDel="002A1D54" w:rsidRDefault="004E5FB2" w:rsidP="00084C48">
            <w:pPr>
              <w:rPr>
                <w:bCs/>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4E5FB2" w:rsidRPr="00193DC2" w:rsidRDefault="004E5FB2" w:rsidP="00035D2E">
            <w:pPr>
              <w:pStyle w:val="afd"/>
              <w:ind w:left="38"/>
            </w:pPr>
            <w:r w:rsidRPr="00193DC2">
              <w:t xml:space="preserve">Владеть ИКТ-компетентностями:  </w:t>
            </w:r>
            <w:r w:rsidR="00035D2E">
              <w:t xml:space="preserve"> </w:t>
            </w:r>
            <w:r w:rsidRPr="00193DC2">
              <w:t>общепользовательская ИКТ-компетентность;</w:t>
            </w:r>
            <w:r w:rsidR="00035D2E">
              <w:t xml:space="preserve"> </w:t>
            </w:r>
            <w:r w:rsidRPr="00193DC2">
              <w:t>общепедагогическая ИКТ-компетентность;</w:t>
            </w:r>
            <w:r w:rsidR="00035D2E">
              <w:t xml:space="preserve"> </w:t>
            </w:r>
            <w:r w:rsidRPr="00193DC2">
              <w:t xml:space="preserve">предметно-педагогическая ИКТ-компетентность (отражающая профессиональную ИКТ-компетентность соответствующей области человеческой деятельности) </w:t>
            </w:r>
          </w:p>
        </w:tc>
      </w:tr>
      <w:tr w:rsidR="004E5FB2" w:rsidRPr="001543DE" w:rsidTr="00193DC2">
        <w:trPr>
          <w:trHeight w:val="212"/>
        </w:trPr>
        <w:tc>
          <w:tcPr>
            <w:tcW w:w="822" w:type="pct"/>
            <w:tcBorders>
              <w:top w:val="single" w:sz="4" w:space="0" w:color="auto"/>
              <w:left w:val="single" w:sz="2" w:space="0" w:color="7F7F7F"/>
              <w:bottom w:val="single" w:sz="2" w:space="0" w:color="7F7F7F"/>
              <w:right w:val="single" w:sz="4" w:space="0" w:color="auto"/>
            </w:tcBorders>
            <w:vAlign w:val="center"/>
          </w:tcPr>
          <w:p w:rsidR="004E5FB2" w:rsidRPr="001543DE" w:rsidDel="002A1D54" w:rsidRDefault="004E5FB2" w:rsidP="00084C48">
            <w:pPr>
              <w:rPr>
                <w:bCs/>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4E5FB2" w:rsidRPr="00193DC2" w:rsidRDefault="004E5FB2" w:rsidP="00084C48">
            <w:pPr>
              <w:pStyle w:val="afd"/>
              <w:ind w:left="0"/>
            </w:pPr>
            <w:r w:rsidRPr="00193DC2">
              <w:t>Организовывать различные виды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tc>
      </w:tr>
      <w:tr w:rsidR="00035D2E" w:rsidRPr="001543DE" w:rsidTr="00193DC2">
        <w:trPr>
          <w:trHeight w:val="225"/>
        </w:trPr>
        <w:tc>
          <w:tcPr>
            <w:tcW w:w="822" w:type="pct"/>
            <w:vMerge w:val="restart"/>
            <w:tcBorders>
              <w:top w:val="single" w:sz="2" w:space="0" w:color="7F7F7F"/>
              <w:left w:val="single" w:sz="2" w:space="0" w:color="7F7F7F"/>
              <w:right w:val="single" w:sz="4" w:space="0" w:color="auto"/>
            </w:tcBorders>
          </w:tcPr>
          <w:p w:rsidR="00035D2E" w:rsidRPr="001543DE" w:rsidRDefault="00035D2E" w:rsidP="00084C48">
            <w:pPr>
              <w:rPr>
                <w:szCs w:val="20"/>
              </w:rPr>
            </w:pPr>
            <w:r w:rsidRPr="001543DE" w:rsidDel="002A1D54">
              <w:rPr>
                <w:bCs/>
                <w:szCs w:val="20"/>
              </w:rPr>
              <w:t>Необходимые знания</w:t>
            </w:r>
          </w:p>
          <w:p w:rsidR="00035D2E" w:rsidRPr="001543DE" w:rsidRDefault="00035D2E" w:rsidP="00B944EE">
            <w:pPr>
              <w:rPr>
                <w:szCs w:val="20"/>
              </w:rPr>
            </w:pPr>
            <w:r w:rsidRPr="001543DE" w:rsidDel="002A1D54">
              <w:rPr>
                <w:bCs/>
                <w:szCs w:val="20"/>
              </w:rPr>
              <w:t>Необходимые знания</w:t>
            </w: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pPr>
              <w:pStyle w:val="afd"/>
              <w:ind w:left="38"/>
            </w:pPr>
            <w:r w:rsidRPr="00193DC2">
              <w:t>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tc>
      </w:tr>
      <w:tr w:rsidR="00035D2E" w:rsidRPr="001543DE" w:rsidTr="00193DC2">
        <w:trPr>
          <w:trHeight w:val="225"/>
        </w:trPr>
        <w:tc>
          <w:tcPr>
            <w:tcW w:w="822" w:type="pct"/>
            <w:vMerge/>
            <w:tcBorders>
              <w:left w:val="single" w:sz="2" w:space="0" w:color="7F7F7F"/>
              <w:right w:val="single" w:sz="4" w:space="0" w:color="auto"/>
            </w:tcBorders>
            <w:vAlign w:val="center"/>
          </w:tcPr>
          <w:p w:rsidR="00035D2E" w:rsidRPr="001543DE" w:rsidDel="002A1D54" w:rsidRDefault="00035D2E" w:rsidP="00B944EE">
            <w:pPr>
              <w:rPr>
                <w:bCs/>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pPr>
              <w:pStyle w:val="afd"/>
              <w:ind w:left="38"/>
            </w:pPr>
            <w:r w:rsidRPr="00193DC2">
              <w:t>История, теория, закономерности и принципы построения и функционирования образовательных систем, роль и место образования в жизни личности и общества</w:t>
            </w:r>
          </w:p>
        </w:tc>
      </w:tr>
      <w:tr w:rsidR="00035D2E" w:rsidRPr="001543DE" w:rsidTr="00193DC2">
        <w:trPr>
          <w:trHeight w:val="225"/>
        </w:trPr>
        <w:tc>
          <w:tcPr>
            <w:tcW w:w="822" w:type="pct"/>
            <w:vMerge/>
            <w:tcBorders>
              <w:left w:val="single" w:sz="2" w:space="0" w:color="7F7F7F"/>
              <w:right w:val="single" w:sz="4" w:space="0" w:color="auto"/>
            </w:tcBorders>
            <w:vAlign w:val="center"/>
          </w:tcPr>
          <w:p w:rsidR="00035D2E" w:rsidRPr="001543DE" w:rsidDel="002A1D54" w:rsidRDefault="00035D2E" w:rsidP="00B944EE">
            <w:pPr>
              <w:rPr>
                <w:bCs/>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pPr>
              <w:pStyle w:val="afd"/>
              <w:ind w:left="38"/>
            </w:pPr>
            <w:r w:rsidRPr="00193DC2">
              <w:t xml:space="preserve">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  </w:t>
            </w:r>
          </w:p>
        </w:tc>
      </w:tr>
      <w:tr w:rsidR="00035D2E" w:rsidRPr="001543DE" w:rsidTr="00193DC2">
        <w:trPr>
          <w:trHeight w:val="225"/>
        </w:trPr>
        <w:tc>
          <w:tcPr>
            <w:tcW w:w="822" w:type="pct"/>
            <w:vMerge/>
            <w:tcBorders>
              <w:left w:val="single" w:sz="2" w:space="0" w:color="7F7F7F"/>
              <w:right w:val="single" w:sz="4" w:space="0" w:color="auto"/>
            </w:tcBorders>
            <w:vAlign w:val="center"/>
          </w:tcPr>
          <w:p w:rsidR="00035D2E" w:rsidRPr="001543DE" w:rsidDel="002A1D54" w:rsidRDefault="00035D2E" w:rsidP="00B944EE">
            <w:pPr>
              <w:rPr>
                <w:bCs/>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pPr>
              <w:pStyle w:val="afd"/>
              <w:ind w:left="38"/>
            </w:pPr>
            <w:r w:rsidRPr="00193DC2">
              <w:t>Основы психодидактики, поликультурного образования, закономерностей поведения в социальных сетях</w:t>
            </w:r>
          </w:p>
        </w:tc>
      </w:tr>
      <w:tr w:rsidR="00035D2E" w:rsidRPr="001543DE" w:rsidTr="00193DC2">
        <w:trPr>
          <w:trHeight w:val="225"/>
        </w:trPr>
        <w:tc>
          <w:tcPr>
            <w:tcW w:w="822" w:type="pct"/>
            <w:vMerge/>
            <w:tcBorders>
              <w:left w:val="single" w:sz="2" w:space="0" w:color="7F7F7F"/>
              <w:right w:val="single" w:sz="4" w:space="0" w:color="auto"/>
            </w:tcBorders>
            <w:vAlign w:val="center"/>
          </w:tcPr>
          <w:p w:rsidR="00035D2E" w:rsidRPr="001543DE" w:rsidDel="002A1D54" w:rsidRDefault="00035D2E" w:rsidP="00B944EE">
            <w:pPr>
              <w:rPr>
                <w:bCs/>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pPr>
              <w:pStyle w:val="afd"/>
              <w:ind w:left="38"/>
            </w:pPr>
            <w:r w:rsidRPr="00193DC2">
              <w:t>Пути достижения образовательных результатов  и способы оценки результатов обучения</w:t>
            </w:r>
          </w:p>
        </w:tc>
      </w:tr>
      <w:tr w:rsidR="00035D2E" w:rsidRPr="001543DE" w:rsidTr="00193DC2">
        <w:trPr>
          <w:trHeight w:val="225"/>
        </w:trPr>
        <w:tc>
          <w:tcPr>
            <w:tcW w:w="822" w:type="pct"/>
            <w:vMerge/>
            <w:tcBorders>
              <w:left w:val="single" w:sz="2" w:space="0" w:color="7F7F7F"/>
              <w:right w:val="single" w:sz="4" w:space="0" w:color="auto"/>
            </w:tcBorders>
            <w:vAlign w:val="center"/>
          </w:tcPr>
          <w:p w:rsidR="00035D2E" w:rsidRPr="001543DE" w:rsidDel="002A1D54" w:rsidRDefault="00035D2E" w:rsidP="00B944EE">
            <w:pPr>
              <w:rPr>
                <w:bCs/>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pPr>
              <w:ind w:left="41"/>
            </w:pPr>
            <w:r w:rsidRPr="00193DC2">
              <w:t>Основы методики преподавания, основные принципы деятельностного  подхода, виды и приемы современных педагогических технологий</w:t>
            </w:r>
          </w:p>
        </w:tc>
      </w:tr>
      <w:tr w:rsidR="00035D2E" w:rsidRPr="001543DE" w:rsidDel="00F32801" w:rsidTr="00193DC2">
        <w:trPr>
          <w:trHeight w:val="225"/>
        </w:trPr>
        <w:tc>
          <w:tcPr>
            <w:tcW w:w="822" w:type="pct"/>
            <w:vMerge/>
            <w:tcBorders>
              <w:left w:val="single" w:sz="2" w:space="0" w:color="7F7F7F"/>
              <w:right w:val="single" w:sz="4" w:space="0" w:color="auto"/>
            </w:tcBorders>
            <w:vAlign w:val="center"/>
          </w:tcPr>
          <w:p w:rsidR="00035D2E" w:rsidRPr="001543DE" w:rsidDel="002A1D54" w:rsidRDefault="00035D2E" w:rsidP="00084C48">
            <w:pPr>
              <w:rPr>
                <w:bCs/>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Del="00F32801" w:rsidRDefault="00035D2E" w:rsidP="00084C48">
            <w:r w:rsidRPr="00193DC2">
              <w:t xml:space="preserve">Рабочая программа и методика обучения по данному предмету  </w:t>
            </w:r>
          </w:p>
        </w:tc>
      </w:tr>
      <w:tr w:rsidR="00035D2E" w:rsidRPr="001543DE" w:rsidTr="00193DC2">
        <w:trPr>
          <w:trHeight w:val="225"/>
        </w:trPr>
        <w:tc>
          <w:tcPr>
            <w:tcW w:w="822" w:type="pct"/>
            <w:vMerge/>
            <w:tcBorders>
              <w:left w:val="single" w:sz="2" w:space="0" w:color="7F7F7F"/>
              <w:right w:val="single" w:sz="4" w:space="0" w:color="auto"/>
            </w:tcBorders>
            <w:vAlign w:val="center"/>
          </w:tcPr>
          <w:p w:rsidR="00035D2E" w:rsidRPr="001543DE" w:rsidDel="002A1D54" w:rsidRDefault="00035D2E" w:rsidP="00084C48">
            <w:pPr>
              <w:rPr>
                <w:bCs/>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RDefault="00035D2E" w:rsidP="00084C48">
            <w:pPr>
              <w:pStyle w:val="affe"/>
              <w:rPr>
                <w:szCs w:val="24"/>
              </w:rPr>
            </w:pPr>
            <w:r w:rsidRPr="00193DC2">
              <w:rPr>
                <w:szCs w:val="24"/>
              </w:rPr>
              <w:t xml:space="preserve">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w:t>
            </w:r>
            <w:r w:rsidRPr="00193DC2">
              <w:rPr>
                <w:rFonts w:eastAsia="Calibri"/>
                <w:szCs w:val="24"/>
              </w:rPr>
              <w:t>дошкольного, начального общего, основного общего, среднего общего образования,</w:t>
            </w:r>
            <w:r w:rsidRPr="00193DC2">
              <w:rPr>
                <w:szCs w:val="24"/>
              </w:rPr>
              <w:t xml:space="preserve"> законодательства о правах ребенка, трудового законодательства</w:t>
            </w:r>
          </w:p>
        </w:tc>
      </w:tr>
      <w:tr w:rsidR="00035D2E" w:rsidRPr="001543DE" w:rsidDel="00A041E8" w:rsidTr="00193DC2">
        <w:trPr>
          <w:trHeight w:val="225"/>
        </w:trPr>
        <w:tc>
          <w:tcPr>
            <w:tcW w:w="822" w:type="pct"/>
            <w:vMerge/>
            <w:tcBorders>
              <w:left w:val="single" w:sz="2" w:space="0" w:color="7F7F7F"/>
              <w:right w:val="single" w:sz="4" w:space="0" w:color="auto"/>
            </w:tcBorders>
            <w:vAlign w:val="center"/>
          </w:tcPr>
          <w:p w:rsidR="00035D2E" w:rsidRPr="001543DE" w:rsidDel="002A1D54" w:rsidRDefault="00035D2E" w:rsidP="00084C48">
            <w:pPr>
              <w:rPr>
                <w:bCs/>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Del="00A041E8" w:rsidRDefault="00035D2E" w:rsidP="00084C48">
            <w:pPr>
              <w:pStyle w:val="affe"/>
              <w:rPr>
                <w:szCs w:val="24"/>
              </w:rPr>
            </w:pPr>
            <w:r w:rsidRPr="00193DC2">
              <w:rPr>
                <w:szCs w:val="24"/>
              </w:rPr>
              <w:t>Нормативные документы по вопросам обучения и воспитания детей и молодежи</w:t>
            </w:r>
          </w:p>
        </w:tc>
      </w:tr>
      <w:tr w:rsidR="00035D2E" w:rsidRPr="001543DE" w:rsidDel="00A041E8" w:rsidTr="00193DC2">
        <w:trPr>
          <w:trHeight w:val="225"/>
        </w:trPr>
        <w:tc>
          <w:tcPr>
            <w:tcW w:w="822" w:type="pct"/>
            <w:vMerge/>
            <w:tcBorders>
              <w:left w:val="single" w:sz="2" w:space="0" w:color="7F7F7F"/>
              <w:right w:val="single" w:sz="4" w:space="0" w:color="auto"/>
            </w:tcBorders>
            <w:vAlign w:val="center"/>
          </w:tcPr>
          <w:p w:rsidR="00035D2E" w:rsidRPr="001543DE" w:rsidDel="002A1D54" w:rsidRDefault="00035D2E" w:rsidP="00084C48">
            <w:pPr>
              <w:rPr>
                <w:bCs/>
                <w:szCs w:val="20"/>
              </w:rPr>
            </w:pPr>
          </w:p>
        </w:tc>
        <w:tc>
          <w:tcPr>
            <w:tcW w:w="4178" w:type="pct"/>
            <w:tcBorders>
              <w:top w:val="single" w:sz="4" w:space="0" w:color="auto"/>
              <w:left w:val="single" w:sz="4" w:space="0" w:color="auto"/>
              <w:bottom w:val="single" w:sz="4" w:space="0" w:color="auto"/>
              <w:right w:val="single" w:sz="4" w:space="0" w:color="auto"/>
            </w:tcBorders>
            <w:vAlign w:val="center"/>
          </w:tcPr>
          <w:p w:rsidR="00035D2E" w:rsidRPr="00193DC2" w:rsidDel="00A041E8" w:rsidRDefault="00035D2E" w:rsidP="00084C48">
            <w:pPr>
              <w:pStyle w:val="affe"/>
              <w:rPr>
                <w:szCs w:val="24"/>
              </w:rPr>
            </w:pPr>
            <w:r w:rsidRPr="00193DC2">
              <w:rPr>
                <w:szCs w:val="24"/>
              </w:rPr>
              <w:t>Конвенция о правах ребенка</w:t>
            </w:r>
          </w:p>
        </w:tc>
      </w:tr>
      <w:tr w:rsidR="00035D2E" w:rsidRPr="001543DE" w:rsidTr="00193DC2">
        <w:trPr>
          <w:trHeight w:val="200"/>
        </w:trPr>
        <w:tc>
          <w:tcPr>
            <w:tcW w:w="822" w:type="pct"/>
            <w:vMerge/>
            <w:tcBorders>
              <w:left w:val="single" w:sz="2" w:space="0" w:color="7F7F7F"/>
              <w:bottom w:val="single" w:sz="2" w:space="0" w:color="7F7F7F"/>
              <w:right w:val="single" w:sz="4" w:space="0" w:color="auto"/>
            </w:tcBorders>
            <w:vAlign w:val="center"/>
          </w:tcPr>
          <w:p w:rsidR="00035D2E" w:rsidRPr="001543DE" w:rsidDel="002A1D54" w:rsidRDefault="00035D2E" w:rsidP="00084C48">
            <w:pPr>
              <w:rPr>
                <w:bCs/>
                <w:szCs w:val="20"/>
              </w:rPr>
            </w:pPr>
          </w:p>
        </w:tc>
        <w:tc>
          <w:tcPr>
            <w:tcW w:w="4178" w:type="pct"/>
            <w:tcBorders>
              <w:top w:val="single" w:sz="4" w:space="0" w:color="auto"/>
              <w:left w:val="single" w:sz="4" w:space="0" w:color="auto"/>
              <w:right w:val="single" w:sz="4" w:space="0" w:color="auto"/>
            </w:tcBorders>
          </w:tcPr>
          <w:p w:rsidR="00035D2E" w:rsidRPr="00193DC2" w:rsidRDefault="00035D2E" w:rsidP="00084C48">
            <w:pPr>
              <w:pStyle w:val="affe"/>
              <w:jc w:val="left"/>
              <w:rPr>
                <w:szCs w:val="24"/>
              </w:rPr>
            </w:pPr>
            <w:r w:rsidRPr="00193DC2">
              <w:rPr>
                <w:szCs w:val="24"/>
              </w:rPr>
              <w:t>Трудовое законодательство</w:t>
            </w:r>
          </w:p>
        </w:tc>
      </w:tr>
    </w:tbl>
    <w:p w:rsidR="004E5FB2" w:rsidRDefault="004E5FB2" w:rsidP="004E5FB2">
      <w:pPr>
        <w:jc w:val="both"/>
        <w:rPr>
          <w:sz w:val="28"/>
          <w:szCs w:val="28"/>
        </w:rPr>
      </w:pPr>
      <w:r>
        <w:rPr>
          <w:sz w:val="28"/>
          <w:szCs w:val="28"/>
        </w:rPr>
        <w:t xml:space="preserve">- </w:t>
      </w:r>
      <w:r w:rsidR="002F7E6C">
        <w:rPr>
          <w:sz w:val="28"/>
          <w:szCs w:val="28"/>
        </w:rPr>
        <w:t>Трудовая ф</w:t>
      </w:r>
      <w:r>
        <w:rPr>
          <w:sz w:val="28"/>
          <w:szCs w:val="28"/>
        </w:rPr>
        <w:t>ункция «Воспитательная деятельность»</w:t>
      </w: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668"/>
        <w:gridCol w:w="8468"/>
      </w:tblGrid>
      <w:tr w:rsidR="00A05C17" w:rsidRPr="001543DE" w:rsidTr="00193DC2">
        <w:trPr>
          <w:trHeight w:val="200"/>
        </w:trPr>
        <w:tc>
          <w:tcPr>
            <w:tcW w:w="823" w:type="pct"/>
            <w:vMerge w:val="restart"/>
            <w:tcBorders>
              <w:top w:val="single" w:sz="4" w:space="0" w:color="auto"/>
              <w:left w:val="single" w:sz="4" w:space="0" w:color="auto"/>
              <w:right w:val="single" w:sz="4" w:space="0" w:color="auto"/>
            </w:tcBorders>
          </w:tcPr>
          <w:p w:rsidR="00A05C17" w:rsidRPr="001543DE" w:rsidRDefault="00A05C17" w:rsidP="00084C48">
            <w:pPr>
              <w:rPr>
                <w:szCs w:val="20"/>
              </w:rPr>
            </w:pPr>
            <w:r w:rsidRPr="001543DE">
              <w:rPr>
                <w:szCs w:val="20"/>
              </w:rPr>
              <w:t>Трудовые действия</w:t>
            </w:r>
          </w:p>
        </w:tc>
        <w:tc>
          <w:tcPr>
            <w:tcW w:w="4177" w:type="pct"/>
            <w:tcBorders>
              <w:top w:val="single" w:sz="4" w:space="0" w:color="auto"/>
              <w:left w:val="single" w:sz="4" w:space="0" w:color="auto"/>
              <w:bottom w:val="single" w:sz="4" w:space="0" w:color="auto"/>
              <w:right w:val="single" w:sz="4" w:space="0" w:color="auto"/>
            </w:tcBorders>
            <w:vAlign w:val="center"/>
          </w:tcPr>
          <w:p w:rsidR="00A05C17" w:rsidRPr="001543DE" w:rsidRDefault="00A05C17" w:rsidP="00084C48">
            <w:pPr>
              <w:pStyle w:val="afd"/>
              <w:ind w:left="34"/>
            </w:pPr>
            <w:r w:rsidRPr="001543DE">
              <w:t>Регулирование поведения обучающихся для обеспечения безопасной образовательной среды</w:t>
            </w:r>
          </w:p>
        </w:tc>
      </w:tr>
      <w:tr w:rsidR="00A05C17" w:rsidRPr="001543DE" w:rsidTr="00193DC2">
        <w:trPr>
          <w:trHeight w:val="200"/>
        </w:trPr>
        <w:tc>
          <w:tcPr>
            <w:tcW w:w="823" w:type="pct"/>
            <w:vMerge/>
            <w:tcBorders>
              <w:left w:val="single" w:sz="4" w:space="0" w:color="auto"/>
              <w:right w:val="single" w:sz="4" w:space="0" w:color="auto"/>
            </w:tcBorders>
            <w:vAlign w:val="center"/>
          </w:tcPr>
          <w:p w:rsidR="00A05C17" w:rsidRPr="001543DE" w:rsidRDefault="00A05C17" w:rsidP="00084C48">
            <w:pPr>
              <w:rPr>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A05C17" w:rsidRPr="001543DE" w:rsidRDefault="00A05C17" w:rsidP="00084C48">
            <w:pPr>
              <w:pStyle w:val="afd"/>
              <w:ind w:left="34"/>
            </w:pPr>
            <w:r w:rsidRPr="001543DE">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tc>
      </w:tr>
      <w:tr w:rsidR="00A05C17" w:rsidRPr="001543DE" w:rsidTr="00193DC2">
        <w:trPr>
          <w:trHeight w:val="200"/>
        </w:trPr>
        <w:tc>
          <w:tcPr>
            <w:tcW w:w="823" w:type="pct"/>
            <w:vMerge/>
            <w:tcBorders>
              <w:left w:val="single" w:sz="4" w:space="0" w:color="auto"/>
              <w:right w:val="single" w:sz="4" w:space="0" w:color="auto"/>
            </w:tcBorders>
            <w:vAlign w:val="center"/>
          </w:tcPr>
          <w:p w:rsidR="00A05C17" w:rsidRPr="001543DE" w:rsidRDefault="00A05C17" w:rsidP="00084C48">
            <w:pPr>
              <w:rPr>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A05C17" w:rsidRPr="001543DE" w:rsidRDefault="00A05C17" w:rsidP="00084C48">
            <w:pPr>
              <w:pStyle w:val="afd"/>
              <w:ind w:left="34"/>
            </w:pPr>
            <w:r w:rsidRPr="001543DE">
              <w:t>Постановка воспитательных целей, способствующих развитию обучающихся, независимо от их способностей и характера</w:t>
            </w:r>
          </w:p>
        </w:tc>
      </w:tr>
      <w:tr w:rsidR="00A05C17" w:rsidRPr="001543DE" w:rsidTr="00193DC2">
        <w:trPr>
          <w:trHeight w:val="200"/>
        </w:trPr>
        <w:tc>
          <w:tcPr>
            <w:tcW w:w="823" w:type="pct"/>
            <w:vMerge/>
            <w:tcBorders>
              <w:left w:val="single" w:sz="4" w:space="0" w:color="auto"/>
              <w:right w:val="single" w:sz="4" w:space="0" w:color="auto"/>
            </w:tcBorders>
            <w:vAlign w:val="center"/>
          </w:tcPr>
          <w:p w:rsidR="00A05C17" w:rsidRPr="001543DE" w:rsidRDefault="00A05C17" w:rsidP="00084C48">
            <w:pPr>
              <w:rPr>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A05C17" w:rsidRPr="001543DE" w:rsidRDefault="00A05C17" w:rsidP="00084C48">
            <w:pPr>
              <w:pStyle w:val="afd"/>
              <w:ind w:left="34"/>
            </w:pPr>
            <w:r w:rsidRPr="001543DE">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tc>
      </w:tr>
      <w:tr w:rsidR="00A05C17" w:rsidRPr="001543DE" w:rsidTr="00193DC2">
        <w:trPr>
          <w:trHeight w:val="200"/>
        </w:trPr>
        <w:tc>
          <w:tcPr>
            <w:tcW w:w="823" w:type="pct"/>
            <w:vMerge/>
            <w:tcBorders>
              <w:left w:val="single" w:sz="4" w:space="0" w:color="auto"/>
              <w:right w:val="single" w:sz="4" w:space="0" w:color="auto"/>
            </w:tcBorders>
            <w:vAlign w:val="center"/>
          </w:tcPr>
          <w:p w:rsidR="00A05C17" w:rsidRPr="001543DE" w:rsidRDefault="00A05C17" w:rsidP="00084C48">
            <w:pPr>
              <w:rPr>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A05C17" w:rsidRPr="001543DE" w:rsidRDefault="00A05C17" w:rsidP="00084C48">
            <w:pPr>
              <w:pStyle w:val="afd"/>
              <w:ind w:left="34"/>
            </w:pPr>
            <w:r w:rsidRPr="001543DE">
              <w:t>Проектирование и реализация воспитательных программ</w:t>
            </w:r>
          </w:p>
        </w:tc>
      </w:tr>
      <w:tr w:rsidR="00A05C17" w:rsidRPr="001543DE" w:rsidTr="00193DC2">
        <w:trPr>
          <w:trHeight w:val="200"/>
        </w:trPr>
        <w:tc>
          <w:tcPr>
            <w:tcW w:w="823" w:type="pct"/>
            <w:vMerge/>
            <w:tcBorders>
              <w:left w:val="single" w:sz="4" w:space="0" w:color="auto"/>
              <w:right w:val="single" w:sz="4" w:space="0" w:color="auto"/>
            </w:tcBorders>
            <w:vAlign w:val="center"/>
          </w:tcPr>
          <w:p w:rsidR="00A05C17" w:rsidRPr="001543DE" w:rsidRDefault="00A05C17" w:rsidP="00084C48">
            <w:pPr>
              <w:rPr>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A05C17" w:rsidRPr="001543DE" w:rsidRDefault="00A05C17" w:rsidP="00084C48">
            <w:r w:rsidRPr="001543DE">
              <w:t>Реализация воспитательных возможностей различных видов деятельности ребенка (учебной, игровой, трудовой, спортивной, художественной и т.д.)</w:t>
            </w:r>
          </w:p>
        </w:tc>
      </w:tr>
      <w:tr w:rsidR="00A05C17" w:rsidRPr="001543DE" w:rsidTr="00193DC2">
        <w:trPr>
          <w:trHeight w:val="200"/>
        </w:trPr>
        <w:tc>
          <w:tcPr>
            <w:tcW w:w="823" w:type="pct"/>
            <w:vMerge/>
            <w:tcBorders>
              <w:left w:val="single" w:sz="4" w:space="0" w:color="auto"/>
              <w:right w:val="single" w:sz="4" w:space="0" w:color="auto"/>
            </w:tcBorders>
            <w:vAlign w:val="center"/>
          </w:tcPr>
          <w:p w:rsidR="00A05C17" w:rsidRPr="001543DE" w:rsidRDefault="00A05C17" w:rsidP="00084C48">
            <w:pPr>
              <w:rPr>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A05C17" w:rsidRPr="001543DE" w:rsidRDefault="00A05C17" w:rsidP="00084C48">
            <w:pPr>
              <w:pStyle w:val="afd"/>
              <w:ind w:left="34"/>
            </w:pPr>
            <w:r w:rsidRPr="001543DE">
              <w:t>Проектирование ситуаций и событий, развивающих эмоционально-ценностную сферу ребенка (культуру переживаний и ценностные ориентации ребенка)</w:t>
            </w:r>
          </w:p>
        </w:tc>
      </w:tr>
      <w:tr w:rsidR="00A05C17" w:rsidRPr="001543DE" w:rsidTr="00193DC2">
        <w:trPr>
          <w:trHeight w:val="200"/>
        </w:trPr>
        <w:tc>
          <w:tcPr>
            <w:tcW w:w="823" w:type="pct"/>
            <w:vMerge/>
            <w:tcBorders>
              <w:left w:val="single" w:sz="4" w:space="0" w:color="auto"/>
              <w:right w:val="single" w:sz="4" w:space="0" w:color="auto"/>
            </w:tcBorders>
            <w:vAlign w:val="center"/>
          </w:tcPr>
          <w:p w:rsidR="00A05C17" w:rsidRPr="001543DE" w:rsidRDefault="00A05C17" w:rsidP="00084C48">
            <w:pPr>
              <w:rPr>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A05C17" w:rsidRPr="001543DE" w:rsidRDefault="00A05C17" w:rsidP="00084C48">
            <w:pPr>
              <w:pStyle w:val="afd"/>
              <w:ind w:left="34"/>
            </w:pPr>
            <w:r w:rsidRPr="001543DE">
              <w:t>Помощь и поддержка в организации деятельности ученических органов самоуправления</w:t>
            </w:r>
          </w:p>
        </w:tc>
      </w:tr>
      <w:tr w:rsidR="00A05C17" w:rsidRPr="001543DE" w:rsidTr="00193DC2">
        <w:trPr>
          <w:trHeight w:val="200"/>
        </w:trPr>
        <w:tc>
          <w:tcPr>
            <w:tcW w:w="823" w:type="pct"/>
            <w:vMerge/>
            <w:tcBorders>
              <w:left w:val="single" w:sz="4" w:space="0" w:color="auto"/>
              <w:right w:val="single" w:sz="4" w:space="0" w:color="auto"/>
            </w:tcBorders>
            <w:vAlign w:val="center"/>
          </w:tcPr>
          <w:p w:rsidR="00A05C17" w:rsidRPr="001543DE" w:rsidRDefault="00A05C17" w:rsidP="00084C48">
            <w:pPr>
              <w:rPr>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A05C17" w:rsidRPr="001543DE" w:rsidRDefault="00A05C17" w:rsidP="00084C48">
            <w:pPr>
              <w:pStyle w:val="affe"/>
              <w:rPr>
                <w:szCs w:val="24"/>
              </w:rPr>
            </w:pPr>
            <w:r w:rsidRPr="001543DE">
              <w:rPr>
                <w:szCs w:val="24"/>
              </w:rPr>
              <w:t>Создание, поддержание уклада, атмосферы и традиций жизни образовательной организации</w:t>
            </w:r>
          </w:p>
        </w:tc>
      </w:tr>
      <w:tr w:rsidR="00A05C17" w:rsidRPr="001543DE" w:rsidTr="00193DC2">
        <w:trPr>
          <w:trHeight w:val="200"/>
        </w:trPr>
        <w:tc>
          <w:tcPr>
            <w:tcW w:w="823" w:type="pct"/>
            <w:vMerge/>
            <w:tcBorders>
              <w:left w:val="single" w:sz="4" w:space="0" w:color="auto"/>
              <w:right w:val="single" w:sz="4" w:space="0" w:color="auto"/>
            </w:tcBorders>
            <w:vAlign w:val="center"/>
          </w:tcPr>
          <w:p w:rsidR="00A05C17" w:rsidRPr="001543DE" w:rsidRDefault="00A05C17" w:rsidP="00084C48">
            <w:pPr>
              <w:rPr>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A05C17" w:rsidRPr="001543DE" w:rsidRDefault="00A05C17" w:rsidP="00084C48">
            <w:pPr>
              <w:pStyle w:val="affe"/>
              <w:rPr>
                <w:szCs w:val="24"/>
              </w:rPr>
            </w:pPr>
            <w:r w:rsidRPr="001543DE">
              <w:rPr>
                <w:szCs w:val="24"/>
              </w:rPr>
              <w:t xml:space="preserve">Развитие у обучающихся познавательной активности, самостоятельности, инициативы, творческих способностей, формирование гражданской позиции, </w:t>
            </w:r>
            <w:r w:rsidRPr="001543DE">
              <w:rPr>
                <w:szCs w:val="24"/>
              </w:rPr>
              <w:lastRenderedPageBreak/>
              <w:t>способности к труду и жизни в условиях современного мира, формирование у обучающихся культуры здорового и безопасного образа жизни</w:t>
            </w:r>
          </w:p>
        </w:tc>
      </w:tr>
      <w:tr w:rsidR="00A05C17" w:rsidRPr="001543DE" w:rsidTr="00193DC2">
        <w:trPr>
          <w:trHeight w:val="200"/>
        </w:trPr>
        <w:tc>
          <w:tcPr>
            <w:tcW w:w="823" w:type="pct"/>
            <w:vMerge/>
            <w:tcBorders>
              <w:left w:val="single" w:sz="4" w:space="0" w:color="auto"/>
              <w:right w:val="single" w:sz="4" w:space="0" w:color="auto"/>
            </w:tcBorders>
            <w:vAlign w:val="center"/>
          </w:tcPr>
          <w:p w:rsidR="00A05C17" w:rsidRPr="001543DE" w:rsidRDefault="00A05C17" w:rsidP="00084C48">
            <w:pPr>
              <w:rPr>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A05C17" w:rsidRPr="001543DE" w:rsidRDefault="00A05C17" w:rsidP="00084C48">
            <w:pPr>
              <w:pStyle w:val="afd"/>
              <w:ind w:left="34"/>
            </w:pPr>
            <w:r w:rsidRPr="001543DE">
              <w:t xml:space="preserve">Формирование толерантности и навыков поведения в изменяющейся поликультурной среде </w:t>
            </w:r>
          </w:p>
        </w:tc>
      </w:tr>
      <w:tr w:rsidR="00A05C17" w:rsidRPr="001543DE" w:rsidTr="00193DC2">
        <w:trPr>
          <w:trHeight w:val="200"/>
        </w:trPr>
        <w:tc>
          <w:tcPr>
            <w:tcW w:w="823" w:type="pct"/>
            <w:vMerge/>
            <w:tcBorders>
              <w:left w:val="single" w:sz="4" w:space="0" w:color="auto"/>
              <w:bottom w:val="single" w:sz="4" w:space="0" w:color="auto"/>
              <w:right w:val="single" w:sz="4" w:space="0" w:color="auto"/>
            </w:tcBorders>
            <w:vAlign w:val="center"/>
          </w:tcPr>
          <w:p w:rsidR="00A05C17" w:rsidRPr="001543DE" w:rsidRDefault="00A05C17" w:rsidP="00084C48">
            <w:pPr>
              <w:rPr>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A05C17" w:rsidRPr="001543DE" w:rsidRDefault="00A05C17" w:rsidP="00084C48">
            <w:r w:rsidRPr="001543DE">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r>
      <w:tr w:rsidR="00035D2E" w:rsidRPr="001543DE" w:rsidTr="00B944EE">
        <w:trPr>
          <w:trHeight w:val="212"/>
        </w:trPr>
        <w:tc>
          <w:tcPr>
            <w:tcW w:w="823" w:type="pct"/>
            <w:vMerge w:val="restart"/>
            <w:tcBorders>
              <w:top w:val="single" w:sz="4" w:space="0" w:color="auto"/>
              <w:left w:val="single" w:sz="4" w:space="0" w:color="auto"/>
              <w:right w:val="single" w:sz="4" w:space="0" w:color="auto"/>
            </w:tcBorders>
          </w:tcPr>
          <w:p w:rsidR="00035D2E" w:rsidRPr="001543DE" w:rsidDel="002A1D54" w:rsidRDefault="00035D2E" w:rsidP="00084C48">
            <w:pPr>
              <w:rPr>
                <w:bCs/>
                <w:szCs w:val="20"/>
              </w:rPr>
            </w:pPr>
            <w:r w:rsidRPr="001543DE" w:rsidDel="002A1D54">
              <w:rPr>
                <w:bCs/>
                <w:szCs w:val="20"/>
              </w:rPr>
              <w:t>Необходимые умения</w:t>
            </w:r>
          </w:p>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084C48">
            <w:pPr>
              <w:pStyle w:val="afd"/>
              <w:ind w:left="34"/>
            </w:pPr>
            <w:r w:rsidRPr="001543DE">
              <w:t>Строить воспитательную деятельность с учетом культурных различий детей, половозрастных и индивидуальных особенностей</w:t>
            </w:r>
          </w:p>
        </w:tc>
      </w:tr>
      <w:tr w:rsidR="00035D2E" w:rsidRPr="001543DE" w:rsidTr="00B944EE">
        <w:trPr>
          <w:trHeight w:val="212"/>
        </w:trPr>
        <w:tc>
          <w:tcPr>
            <w:tcW w:w="823" w:type="pct"/>
            <w:vMerge/>
            <w:tcBorders>
              <w:left w:val="single" w:sz="4" w:space="0" w:color="auto"/>
              <w:right w:val="single" w:sz="4" w:space="0" w:color="auto"/>
            </w:tcBorders>
            <w:vAlign w:val="center"/>
          </w:tcPr>
          <w:p w:rsidR="00035D2E" w:rsidRPr="001543DE" w:rsidDel="002A1D54" w:rsidRDefault="00035D2E" w:rsidP="00084C48">
            <w:pPr>
              <w:rPr>
                <w:bCs/>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084C48">
            <w:pPr>
              <w:pStyle w:val="afd"/>
              <w:ind w:left="34"/>
            </w:pPr>
            <w:r w:rsidRPr="001543DE">
              <w:t>Общаться с детьми, признавать их достоинство, понимая и принимая их</w:t>
            </w:r>
            <w:r>
              <w:t>.</w:t>
            </w:r>
          </w:p>
        </w:tc>
      </w:tr>
      <w:tr w:rsidR="00035D2E" w:rsidRPr="001543DE" w:rsidTr="00B944EE">
        <w:trPr>
          <w:trHeight w:val="212"/>
        </w:trPr>
        <w:tc>
          <w:tcPr>
            <w:tcW w:w="823" w:type="pct"/>
            <w:vMerge/>
            <w:tcBorders>
              <w:left w:val="single" w:sz="4" w:space="0" w:color="auto"/>
              <w:right w:val="single" w:sz="4" w:space="0" w:color="auto"/>
            </w:tcBorders>
            <w:vAlign w:val="center"/>
          </w:tcPr>
          <w:p w:rsidR="00035D2E" w:rsidRPr="001543DE" w:rsidDel="002A1D54" w:rsidRDefault="00035D2E" w:rsidP="00084C48">
            <w:pPr>
              <w:rPr>
                <w:bCs/>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084C48">
            <w:pPr>
              <w:pStyle w:val="afd"/>
              <w:ind w:left="34"/>
            </w:pPr>
            <w:r w:rsidRPr="001543DE">
              <w:t>Создавать в учебных группах (классе, кружке, секции и т.п.) разновозрастные детско-взрослые общности обучающихся, их родителей (законных представителей) и педагогических работников</w:t>
            </w:r>
          </w:p>
        </w:tc>
      </w:tr>
      <w:tr w:rsidR="00035D2E" w:rsidRPr="001543DE" w:rsidTr="00B944EE">
        <w:trPr>
          <w:trHeight w:val="212"/>
        </w:trPr>
        <w:tc>
          <w:tcPr>
            <w:tcW w:w="823" w:type="pct"/>
            <w:vMerge/>
            <w:tcBorders>
              <w:left w:val="single" w:sz="4" w:space="0" w:color="auto"/>
              <w:right w:val="single" w:sz="4" w:space="0" w:color="auto"/>
            </w:tcBorders>
            <w:vAlign w:val="center"/>
          </w:tcPr>
          <w:p w:rsidR="00035D2E" w:rsidRPr="001543DE" w:rsidDel="002A1D54" w:rsidRDefault="00035D2E" w:rsidP="00084C48">
            <w:pPr>
              <w:rPr>
                <w:bCs/>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084C48">
            <w:pPr>
              <w:pStyle w:val="afd"/>
              <w:ind w:left="34"/>
            </w:pPr>
            <w:r w:rsidRPr="001543DE">
              <w:t>Управлять учебными группами с целью вовлечения обучающихся в процесс обучения и воспитания, мотивируя их учебно-познавательную деятельность</w:t>
            </w:r>
          </w:p>
        </w:tc>
      </w:tr>
      <w:tr w:rsidR="00035D2E" w:rsidRPr="001543DE" w:rsidTr="00B944EE">
        <w:trPr>
          <w:trHeight w:val="212"/>
        </w:trPr>
        <w:tc>
          <w:tcPr>
            <w:tcW w:w="823" w:type="pct"/>
            <w:vMerge/>
            <w:tcBorders>
              <w:left w:val="single" w:sz="4" w:space="0" w:color="auto"/>
              <w:right w:val="single" w:sz="4" w:space="0" w:color="auto"/>
            </w:tcBorders>
            <w:vAlign w:val="center"/>
          </w:tcPr>
          <w:p w:rsidR="00035D2E" w:rsidRPr="001543DE" w:rsidDel="002A1D54" w:rsidRDefault="00035D2E" w:rsidP="00084C48">
            <w:pPr>
              <w:rPr>
                <w:bCs/>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084C48">
            <w:pPr>
              <w:pStyle w:val="afd"/>
              <w:ind w:left="34"/>
            </w:pPr>
            <w:r w:rsidRPr="001543DE">
              <w:t>Анализировать реальное состояние дел в учебной группе, поддерживать в детском коллективе деловую, дружелюбную атмосферу</w:t>
            </w:r>
          </w:p>
        </w:tc>
      </w:tr>
      <w:tr w:rsidR="00035D2E" w:rsidRPr="001543DE" w:rsidTr="00B944EE">
        <w:trPr>
          <w:trHeight w:val="212"/>
        </w:trPr>
        <w:tc>
          <w:tcPr>
            <w:tcW w:w="823" w:type="pct"/>
            <w:vMerge/>
            <w:tcBorders>
              <w:left w:val="single" w:sz="4" w:space="0" w:color="auto"/>
              <w:right w:val="single" w:sz="4" w:space="0" w:color="auto"/>
            </w:tcBorders>
            <w:vAlign w:val="center"/>
          </w:tcPr>
          <w:p w:rsidR="00035D2E" w:rsidRPr="001543DE" w:rsidDel="002A1D54" w:rsidRDefault="00035D2E" w:rsidP="00084C48">
            <w:pPr>
              <w:rPr>
                <w:bCs/>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084C48">
            <w:pPr>
              <w:pStyle w:val="afd"/>
              <w:ind w:left="34"/>
            </w:pPr>
            <w:r w:rsidRPr="001543DE">
              <w:t>Защищать достоинство и интересы обучающихся, помогать детям, оказавшимся в конфликтной ситуации и/или неблагоприятных условиях</w:t>
            </w:r>
          </w:p>
        </w:tc>
      </w:tr>
      <w:tr w:rsidR="00035D2E" w:rsidRPr="001543DE" w:rsidTr="00B944EE">
        <w:trPr>
          <w:trHeight w:val="212"/>
        </w:trPr>
        <w:tc>
          <w:tcPr>
            <w:tcW w:w="823" w:type="pct"/>
            <w:vMerge/>
            <w:tcBorders>
              <w:left w:val="single" w:sz="4" w:space="0" w:color="auto"/>
              <w:right w:val="single" w:sz="4" w:space="0" w:color="auto"/>
            </w:tcBorders>
            <w:vAlign w:val="center"/>
          </w:tcPr>
          <w:p w:rsidR="00035D2E" w:rsidRPr="001543DE" w:rsidDel="002A1D54" w:rsidRDefault="00035D2E" w:rsidP="00084C48">
            <w:pPr>
              <w:rPr>
                <w:bCs/>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084C48">
            <w:pPr>
              <w:pStyle w:val="afd"/>
              <w:ind w:left="34"/>
            </w:pPr>
            <w:r w:rsidRPr="001543DE">
              <w:t>Находить ценностный аспект учебного знания и информации обеспечивать его понимание и переживание обучающимися</w:t>
            </w:r>
          </w:p>
        </w:tc>
      </w:tr>
      <w:tr w:rsidR="00035D2E" w:rsidRPr="001543DE" w:rsidTr="00B944EE">
        <w:trPr>
          <w:trHeight w:val="212"/>
        </w:trPr>
        <w:tc>
          <w:tcPr>
            <w:tcW w:w="823" w:type="pct"/>
            <w:vMerge/>
            <w:tcBorders>
              <w:left w:val="single" w:sz="4" w:space="0" w:color="auto"/>
              <w:right w:val="single" w:sz="4" w:space="0" w:color="auto"/>
            </w:tcBorders>
            <w:vAlign w:val="center"/>
          </w:tcPr>
          <w:p w:rsidR="00035D2E" w:rsidRPr="001543DE" w:rsidDel="002A1D54" w:rsidRDefault="00035D2E" w:rsidP="00084C48">
            <w:pPr>
              <w:rPr>
                <w:bCs/>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084C48">
            <w:pPr>
              <w:rPr>
                <w:szCs w:val="20"/>
              </w:rPr>
            </w:pPr>
            <w:r w:rsidRPr="001543DE">
              <w:t>Владеть методами организации экскурсий, походов и экспедиций и т.п.</w:t>
            </w:r>
          </w:p>
        </w:tc>
      </w:tr>
      <w:tr w:rsidR="00035D2E" w:rsidRPr="001543DE" w:rsidTr="00B944EE">
        <w:trPr>
          <w:trHeight w:val="212"/>
        </w:trPr>
        <w:tc>
          <w:tcPr>
            <w:tcW w:w="823" w:type="pct"/>
            <w:vMerge/>
            <w:tcBorders>
              <w:left w:val="single" w:sz="4" w:space="0" w:color="auto"/>
              <w:bottom w:val="single" w:sz="4" w:space="0" w:color="auto"/>
              <w:right w:val="single" w:sz="4" w:space="0" w:color="auto"/>
            </w:tcBorders>
            <w:vAlign w:val="center"/>
          </w:tcPr>
          <w:p w:rsidR="00035D2E" w:rsidRPr="001543DE" w:rsidDel="002A1D54" w:rsidRDefault="00035D2E" w:rsidP="00084C48">
            <w:pPr>
              <w:rPr>
                <w:bCs/>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084C48">
            <w:pPr>
              <w:rPr>
                <w:szCs w:val="20"/>
              </w:rPr>
            </w:pPr>
            <w:r w:rsidRPr="001543DE">
              <w:t xml:space="preserve">Сотрудничать с другими педагогическими работниками и другими специалистами в решении воспитательных задач </w:t>
            </w:r>
          </w:p>
        </w:tc>
      </w:tr>
      <w:tr w:rsidR="00991127" w:rsidRPr="001543DE" w:rsidTr="00004472">
        <w:trPr>
          <w:trHeight w:val="225"/>
        </w:trPr>
        <w:tc>
          <w:tcPr>
            <w:tcW w:w="823" w:type="pct"/>
            <w:vMerge w:val="restart"/>
            <w:tcBorders>
              <w:top w:val="single" w:sz="4" w:space="0" w:color="auto"/>
              <w:left w:val="single" w:sz="4" w:space="0" w:color="auto"/>
              <w:right w:val="single" w:sz="4" w:space="0" w:color="auto"/>
            </w:tcBorders>
          </w:tcPr>
          <w:p w:rsidR="00991127" w:rsidRPr="001543DE" w:rsidRDefault="00991127" w:rsidP="00084C48">
            <w:pPr>
              <w:rPr>
                <w:szCs w:val="20"/>
              </w:rPr>
            </w:pPr>
            <w:r w:rsidRPr="001543DE" w:rsidDel="002A1D54">
              <w:rPr>
                <w:bCs/>
                <w:szCs w:val="20"/>
              </w:rPr>
              <w:t>Необходимые знания</w:t>
            </w:r>
          </w:p>
        </w:tc>
        <w:tc>
          <w:tcPr>
            <w:tcW w:w="4177" w:type="pct"/>
            <w:tcBorders>
              <w:top w:val="single" w:sz="4" w:space="0" w:color="auto"/>
              <w:left w:val="single" w:sz="4" w:space="0" w:color="auto"/>
              <w:bottom w:val="single" w:sz="4" w:space="0" w:color="auto"/>
              <w:right w:val="single" w:sz="4" w:space="0" w:color="auto"/>
            </w:tcBorders>
            <w:vAlign w:val="center"/>
          </w:tcPr>
          <w:p w:rsidR="00991127" w:rsidRPr="001543DE" w:rsidRDefault="00991127" w:rsidP="00084C48">
            <w:pPr>
              <w:pStyle w:val="afd"/>
              <w:ind w:left="38"/>
            </w:pPr>
            <w:r w:rsidRPr="001543DE">
              <w:t>Основы законодательства о правах ребенка, законы в сфере образования и федеральны</w:t>
            </w:r>
            <w:r>
              <w:t>е</w:t>
            </w:r>
            <w:r w:rsidRPr="001543DE">
              <w:t xml:space="preserve"> государственны</w:t>
            </w:r>
            <w:r>
              <w:t>е образовательные</w:t>
            </w:r>
            <w:r w:rsidRPr="001543DE">
              <w:t xml:space="preserve"> стандарт</w:t>
            </w:r>
            <w:r>
              <w:t>ы</w:t>
            </w:r>
            <w:r w:rsidRPr="001543DE">
              <w:t xml:space="preserve"> общего образования</w:t>
            </w:r>
          </w:p>
        </w:tc>
      </w:tr>
      <w:tr w:rsidR="00991127" w:rsidRPr="001543DE" w:rsidTr="00004472">
        <w:trPr>
          <w:trHeight w:val="225"/>
        </w:trPr>
        <w:tc>
          <w:tcPr>
            <w:tcW w:w="823" w:type="pct"/>
            <w:vMerge/>
            <w:tcBorders>
              <w:left w:val="single" w:sz="4" w:space="0" w:color="auto"/>
              <w:right w:val="single" w:sz="4" w:space="0" w:color="auto"/>
            </w:tcBorders>
            <w:vAlign w:val="center"/>
          </w:tcPr>
          <w:p w:rsidR="00991127" w:rsidRPr="001543DE" w:rsidDel="002A1D54" w:rsidRDefault="00991127" w:rsidP="00084C48">
            <w:pPr>
              <w:rPr>
                <w:bCs/>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991127" w:rsidRPr="001543DE" w:rsidRDefault="00991127" w:rsidP="00084C48">
            <w:pPr>
              <w:pStyle w:val="afd"/>
              <w:ind w:left="38"/>
            </w:pPr>
            <w:r w:rsidRPr="001543DE">
              <w:t>История, теория,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tc>
      </w:tr>
      <w:tr w:rsidR="00991127" w:rsidRPr="001543DE" w:rsidTr="00004472">
        <w:trPr>
          <w:trHeight w:val="225"/>
        </w:trPr>
        <w:tc>
          <w:tcPr>
            <w:tcW w:w="823" w:type="pct"/>
            <w:vMerge/>
            <w:tcBorders>
              <w:left w:val="single" w:sz="4" w:space="0" w:color="auto"/>
              <w:right w:val="single" w:sz="4" w:space="0" w:color="auto"/>
            </w:tcBorders>
            <w:vAlign w:val="center"/>
          </w:tcPr>
          <w:p w:rsidR="00991127" w:rsidRPr="001543DE" w:rsidDel="002A1D54" w:rsidRDefault="00991127" w:rsidP="00084C48">
            <w:pPr>
              <w:rPr>
                <w:bCs/>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991127" w:rsidRPr="001543DE" w:rsidRDefault="00991127" w:rsidP="00084C48">
            <w:pPr>
              <w:pStyle w:val="afd"/>
              <w:ind w:left="38"/>
            </w:pPr>
            <w:r w:rsidRPr="001543DE">
              <w:t>Основы психодидактики, поликультурного образования, закономерностей поведения в социальных сетях</w:t>
            </w:r>
          </w:p>
        </w:tc>
      </w:tr>
      <w:tr w:rsidR="00991127" w:rsidRPr="001543DE" w:rsidTr="00004472">
        <w:trPr>
          <w:trHeight w:val="225"/>
        </w:trPr>
        <w:tc>
          <w:tcPr>
            <w:tcW w:w="823" w:type="pct"/>
            <w:vMerge/>
            <w:tcBorders>
              <w:left w:val="single" w:sz="4" w:space="0" w:color="auto"/>
              <w:right w:val="single" w:sz="4" w:space="0" w:color="auto"/>
            </w:tcBorders>
            <w:vAlign w:val="center"/>
          </w:tcPr>
          <w:p w:rsidR="00991127" w:rsidRPr="001543DE" w:rsidDel="002A1D54" w:rsidRDefault="00991127" w:rsidP="00084C48">
            <w:pPr>
              <w:rPr>
                <w:bCs/>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991127" w:rsidRPr="001543DE" w:rsidRDefault="00991127" w:rsidP="00084C48">
            <w:pPr>
              <w:pStyle w:val="afd"/>
              <w:ind w:left="38"/>
            </w:pPr>
            <w:r w:rsidRPr="001543DE">
              <w:t xml:space="preserve">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 </w:t>
            </w:r>
          </w:p>
        </w:tc>
      </w:tr>
      <w:tr w:rsidR="00991127" w:rsidRPr="001543DE" w:rsidTr="00004472">
        <w:trPr>
          <w:trHeight w:val="225"/>
        </w:trPr>
        <w:tc>
          <w:tcPr>
            <w:tcW w:w="823" w:type="pct"/>
            <w:vMerge/>
            <w:tcBorders>
              <w:left w:val="single" w:sz="4" w:space="0" w:color="auto"/>
              <w:right w:val="single" w:sz="4" w:space="0" w:color="auto"/>
            </w:tcBorders>
            <w:vAlign w:val="center"/>
          </w:tcPr>
          <w:p w:rsidR="00991127" w:rsidRPr="001543DE" w:rsidDel="002A1D54" w:rsidRDefault="00991127" w:rsidP="00084C48">
            <w:pPr>
              <w:rPr>
                <w:bCs/>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991127" w:rsidRPr="001543DE" w:rsidRDefault="00991127" w:rsidP="00084C48">
            <w:pPr>
              <w:pStyle w:val="afd"/>
              <w:ind w:left="38"/>
            </w:pPr>
            <w:r w:rsidRPr="001543DE">
              <w:t>Научное представление о результатах образования, путях их достижения и способах оценки</w:t>
            </w:r>
          </w:p>
        </w:tc>
      </w:tr>
      <w:tr w:rsidR="00991127" w:rsidRPr="001543DE" w:rsidTr="00004472">
        <w:trPr>
          <w:trHeight w:val="225"/>
        </w:trPr>
        <w:tc>
          <w:tcPr>
            <w:tcW w:w="823" w:type="pct"/>
            <w:vMerge/>
            <w:tcBorders>
              <w:left w:val="single" w:sz="4" w:space="0" w:color="auto"/>
              <w:right w:val="single" w:sz="4" w:space="0" w:color="auto"/>
            </w:tcBorders>
            <w:vAlign w:val="center"/>
          </w:tcPr>
          <w:p w:rsidR="00991127" w:rsidRPr="001543DE" w:rsidDel="002A1D54" w:rsidRDefault="00991127" w:rsidP="00084C48">
            <w:pPr>
              <w:rPr>
                <w:bCs/>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991127" w:rsidRPr="001543DE" w:rsidRDefault="00991127" w:rsidP="00084C48">
            <w:pPr>
              <w:rPr>
                <w:szCs w:val="20"/>
              </w:rPr>
            </w:pPr>
            <w:r w:rsidRPr="001543DE">
              <w:t>Основы методики воспитательной работы, основные принципы деятельностного подхода, виды и приемы современных педагогических технологий</w:t>
            </w:r>
          </w:p>
        </w:tc>
      </w:tr>
      <w:tr w:rsidR="00991127" w:rsidRPr="001543DE" w:rsidTr="00004472">
        <w:trPr>
          <w:trHeight w:val="191"/>
        </w:trPr>
        <w:tc>
          <w:tcPr>
            <w:tcW w:w="823" w:type="pct"/>
            <w:vMerge/>
            <w:tcBorders>
              <w:left w:val="single" w:sz="4" w:space="0" w:color="auto"/>
              <w:bottom w:val="single" w:sz="4" w:space="0" w:color="auto"/>
              <w:right w:val="single" w:sz="4" w:space="0" w:color="auto"/>
            </w:tcBorders>
            <w:vAlign w:val="center"/>
          </w:tcPr>
          <w:p w:rsidR="00991127" w:rsidRPr="001543DE" w:rsidDel="002A1D54" w:rsidRDefault="00991127" w:rsidP="00084C48">
            <w:pPr>
              <w:rPr>
                <w:bCs/>
                <w:szCs w:val="20"/>
              </w:rPr>
            </w:pPr>
          </w:p>
        </w:tc>
        <w:tc>
          <w:tcPr>
            <w:tcW w:w="4177" w:type="pct"/>
            <w:tcBorders>
              <w:top w:val="single" w:sz="4" w:space="0" w:color="auto"/>
              <w:left w:val="single" w:sz="4" w:space="0" w:color="auto"/>
              <w:bottom w:val="single" w:sz="4" w:space="0" w:color="auto"/>
              <w:right w:val="single" w:sz="4" w:space="0" w:color="auto"/>
            </w:tcBorders>
            <w:vAlign w:val="center"/>
          </w:tcPr>
          <w:p w:rsidR="00991127" w:rsidRPr="001543DE" w:rsidRDefault="00991127" w:rsidP="00084C48">
            <w:pPr>
              <w:rPr>
                <w:szCs w:val="20"/>
              </w:rPr>
            </w:pPr>
            <w:r w:rsidRPr="001543DE">
              <w:rPr>
                <w:szCs w:val="20"/>
              </w:rPr>
              <w:t>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tc>
      </w:tr>
    </w:tbl>
    <w:p w:rsidR="004E5FB2" w:rsidRDefault="004E5FB2" w:rsidP="004E5FB2">
      <w:pPr>
        <w:jc w:val="both"/>
        <w:rPr>
          <w:sz w:val="28"/>
          <w:szCs w:val="28"/>
        </w:rPr>
      </w:pPr>
      <w:r>
        <w:rPr>
          <w:sz w:val="28"/>
          <w:szCs w:val="28"/>
        </w:rPr>
        <w:t xml:space="preserve">- </w:t>
      </w:r>
      <w:r w:rsidR="002F7E6C">
        <w:rPr>
          <w:sz w:val="28"/>
          <w:szCs w:val="28"/>
        </w:rPr>
        <w:t>Трудовая ф</w:t>
      </w:r>
      <w:r>
        <w:rPr>
          <w:sz w:val="28"/>
          <w:szCs w:val="28"/>
        </w:rPr>
        <w:t>ункция «Развивающая деятельность»</w:t>
      </w:r>
    </w:p>
    <w:tbl>
      <w:tblPr>
        <w:tblpPr w:leftFromText="180" w:rightFromText="180" w:vertAnchor="text" w:tblpY="1"/>
        <w:tblOverlap w:val="never"/>
        <w:tblW w:w="5018" w:type="pct"/>
        <w:tblBorders>
          <w:top w:val="single" w:sz="4" w:space="0" w:color="auto"/>
          <w:bottom w:val="single" w:sz="4" w:space="0" w:color="auto"/>
          <w:insideH w:val="single" w:sz="4" w:space="0" w:color="auto"/>
          <w:insideV w:val="single" w:sz="4" w:space="0" w:color="auto"/>
        </w:tblBorders>
        <w:tblLayout w:type="fixed"/>
        <w:tblLook w:val="01E0"/>
      </w:tblPr>
      <w:tblGrid>
        <w:gridCol w:w="1668"/>
        <w:gridCol w:w="8504"/>
      </w:tblGrid>
      <w:tr w:rsidR="00193DC2" w:rsidRPr="001543DE" w:rsidTr="00004472">
        <w:trPr>
          <w:trHeight w:val="200"/>
        </w:trPr>
        <w:tc>
          <w:tcPr>
            <w:tcW w:w="820" w:type="pct"/>
            <w:vMerge w:val="restart"/>
            <w:tcBorders>
              <w:top w:val="single" w:sz="4" w:space="0" w:color="auto"/>
              <w:left w:val="single" w:sz="4" w:space="0" w:color="auto"/>
              <w:right w:val="single" w:sz="4" w:space="0" w:color="auto"/>
            </w:tcBorders>
          </w:tcPr>
          <w:p w:rsidR="00193DC2" w:rsidRPr="001543DE" w:rsidRDefault="00193DC2" w:rsidP="00084C48">
            <w:pPr>
              <w:rPr>
                <w:szCs w:val="20"/>
              </w:rPr>
            </w:pPr>
            <w:r w:rsidRPr="001543DE">
              <w:rPr>
                <w:szCs w:val="20"/>
              </w:rPr>
              <w:t>Трудовые действия</w:t>
            </w: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pStyle w:val="afd"/>
              <w:ind w:left="34"/>
            </w:pPr>
            <w:r w:rsidRPr="001543DE">
              <w:t>Выявление в ходе наблюдения поведенческих и личностных проблем обучающихся, связанных с особенностями их развития</w:t>
            </w:r>
          </w:p>
        </w:tc>
      </w:tr>
      <w:tr w:rsidR="00193DC2" w:rsidRPr="001543DE" w:rsidTr="00004472">
        <w:trPr>
          <w:trHeight w:val="200"/>
        </w:trPr>
        <w:tc>
          <w:tcPr>
            <w:tcW w:w="820" w:type="pct"/>
            <w:vMerge/>
            <w:tcBorders>
              <w:left w:val="single" w:sz="4" w:space="0" w:color="auto"/>
              <w:right w:val="single" w:sz="4" w:space="0" w:color="auto"/>
            </w:tcBorders>
            <w:vAlign w:val="center"/>
          </w:tcPr>
          <w:p w:rsidR="00193DC2" w:rsidRPr="001543DE" w:rsidRDefault="00193DC2" w:rsidP="00084C48">
            <w:pPr>
              <w:rPr>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pStyle w:val="afd"/>
              <w:ind w:left="34"/>
            </w:pPr>
            <w:r w:rsidRPr="001543DE">
              <w:t>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tc>
      </w:tr>
      <w:tr w:rsidR="00193DC2" w:rsidRPr="001543DE" w:rsidTr="00004472">
        <w:trPr>
          <w:trHeight w:val="200"/>
        </w:trPr>
        <w:tc>
          <w:tcPr>
            <w:tcW w:w="820" w:type="pct"/>
            <w:vMerge/>
            <w:tcBorders>
              <w:left w:val="single" w:sz="4" w:space="0" w:color="auto"/>
              <w:right w:val="single" w:sz="4" w:space="0" w:color="auto"/>
            </w:tcBorders>
            <w:vAlign w:val="center"/>
          </w:tcPr>
          <w:p w:rsidR="00193DC2" w:rsidRPr="001543DE" w:rsidRDefault="00193DC2" w:rsidP="00084C48">
            <w:pPr>
              <w:rPr>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pStyle w:val="afd"/>
              <w:ind w:left="34"/>
            </w:pPr>
            <w:r w:rsidRPr="001543DE">
              <w:t>Применение инструментария и методов диагностики и оценки показателей уровня и динамики развития ребенка</w:t>
            </w:r>
          </w:p>
        </w:tc>
      </w:tr>
      <w:tr w:rsidR="00193DC2" w:rsidRPr="001543DE" w:rsidTr="00193DC2">
        <w:trPr>
          <w:trHeight w:val="200"/>
        </w:trPr>
        <w:tc>
          <w:tcPr>
            <w:tcW w:w="820" w:type="pct"/>
            <w:vMerge/>
            <w:tcBorders>
              <w:left w:val="single" w:sz="4" w:space="0" w:color="auto"/>
              <w:right w:val="single" w:sz="4" w:space="0" w:color="auto"/>
            </w:tcBorders>
            <w:vAlign w:val="center"/>
          </w:tcPr>
          <w:p w:rsidR="00193DC2" w:rsidRPr="001543DE" w:rsidRDefault="00193DC2" w:rsidP="00084C48">
            <w:pPr>
              <w:rPr>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pStyle w:val="afd"/>
              <w:ind w:left="34"/>
            </w:pPr>
            <w:r w:rsidRPr="001543DE">
              <w:t xml:space="preserve">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w:t>
            </w:r>
            <w:r w:rsidRPr="001543DE">
              <w:lastRenderedPageBreak/>
              <w:t>внимания и гиперактивностью и др.), дети с ограниченными возможностями здоровья, дети с девиациями поведения, дети с зависимостью</w:t>
            </w:r>
          </w:p>
        </w:tc>
      </w:tr>
      <w:tr w:rsidR="00193DC2" w:rsidRPr="001543DE" w:rsidTr="00193DC2">
        <w:trPr>
          <w:trHeight w:val="200"/>
        </w:trPr>
        <w:tc>
          <w:tcPr>
            <w:tcW w:w="820" w:type="pct"/>
            <w:vMerge/>
            <w:tcBorders>
              <w:left w:val="single" w:sz="4" w:space="0" w:color="auto"/>
              <w:right w:val="single" w:sz="4" w:space="0" w:color="auto"/>
            </w:tcBorders>
            <w:vAlign w:val="center"/>
          </w:tcPr>
          <w:p w:rsidR="00193DC2" w:rsidRPr="001543DE" w:rsidRDefault="00193DC2" w:rsidP="00084C48">
            <w:pPr>
              <w:rPr>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pStyle w:val="afd"/>
              <w:ind w:left="34"/>
            </w:pPr>
            <w:r w:rsidRPr="001543DE">
              <w:t>Оказание адресной помощи обучающимся</w:t>
            </w:r>
          </w:p>
        </w:tc>
      </w:tr>
      <w:tr w:rsidR="00193DC2" w:rsidRPr="001543DE" w:rsidTr="00193DC2">
        <w:trPr>
          <w:trHeight w:val="200"/>
        </w:trPr>
        <w:tc>
          <w:tcPr>
            <w:tcW w:w="820" w:type="pct"/>
            <w:vMerge/>
            <w:tcBorders>
              <w:left w:val="single" w:sz="4" w:space="0" w:color="auto"/>
              <w:right w:val="single" w:sz="4" w:space="0" w:color="auto"/>
            </w:tcBorders>
            <w:vAlign w:val="center"/>
          </w:tcPr>
          <w:p w:rsidR="00193DC2" w:rsidRPr="001543DE" w:rsidRDefault="00193DC2" w:rsidP="00084C48">
            <w:pPr>
              <w:rPr>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pStyle w:val="afd"/>
              <w:ind w:left="34"/>
            </w:pPr>
            <w:r w:rsidRPr="001543DE">
              <w:t>Взаимодействие с другими специалистами в рамках психолого-медико-педагогического консилиума</w:t>
            </w:r>
          </w:p>
        </w:tc>
      </w:tr>
      <w:tr w:rsidR="00193DC2" w:rsidRPr="001543DE" w:rsidTr="00193DC2">
        <w:trPr>
          <w:trHeight w:val="200"/>
        </w:trPr>
        <w:tc>
          <w:tcPr>
            <w:tcW w:w="820" w:type="pct"/>
            <w:vMerge/>
            <w:tcBorders>
              <w:left w:val="single" w:sz="4" w:space="0" w:color="auto"/>
              <w:right w:val="single" w:sz="4" w:space="0" w:color="auto"/>
            </w:tcBorders>
            <w:vAlign w:val="center"/>
          </w:tcPr>
          <w:p w:rsidR="00193DC2" w:rsidRPr="001543DE" w:rsidRDefault="00193DC2" w:rsidP="00084C48">
            <w:pPr>
              <w:rPr>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pStyle w:val="afd"/>
              <w:ind w:left="34"/>
            </w:pPr>
            <w:r w:rsidRPr="001543DE">
              <w:t xml:space="preserve">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 </w:t>
            </w:r>
          </w:p>
        </w:tc>
      </w:tr>
      <w:tr w:rsidR="00193DC2" w:rsidRPr="001543DE" w:rsidTr="00193DC2">
        <w:trPr>
          <w:trHeight w:val="200"/>
        </w:trPr>
        <w:tc>
          <w:tcPr>
            <w:tcW w:w="820" w:type="pct"/>
            <w:vMerge/>
            <w:tcBorders>
              <w:left w:val="single" w:sz="4" w:space="0" w:color="auto"/>
              <w:right w:val="single" w:sz="4" w:space="0" w:color="auto"/>
            </w:tcBorders>
            <w:vAlign w:val="center"/>
          </w:tcPr>
          <w:p w:rsidR="00193DC2" w:rsidRPr="001543DE" w:rsidRDefault="00193DC2" w:rsidP="00084C48">
            <w:pPr>
              <w:rPr>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pStyle w:val="afd"/>
              <w:ind w:left="34"/>
            </w:pPr>
            <w:r w:rsidRPr="001543DE">
              <w:t>Освоение и адекватное применение специальных технологий и методов, позволяющих проводить коррекционно-развивающую работу</w:t>
            </w:r>
          </w:p>
        </w:tc>
      </w:tr>
      <w:tr w:rsidR="00193DC2" w:rsidRPr="001543DE" w:rsidTr="00193DC2">
        <w:trPr>
          <w:trHeight w:val="200"/>
        </w:trPr>
        <w:tc>
          <w:tcPr>
            <w:tcW w:w="820" w:type="pct"/>
            <w:vMerge/>
            <w:tcBorders>
              <w:left w:val="single" w:sz="4" w:space="0" w:color="auto"/>
              <w:right w:val="single" w:sz="4" w:space="0" w:color="auto"/>
            </w:tcBorders>
            <w:vAlign w:val="center"/>
          </w:tcPr>
          <w:p w:rsidR="00193DC2" w:rsidRPr="001543DE" w:rsidRDefault="00193DC2" w:rsidP="00084C48">
            <w:pPr>
              <w:rPr>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pStyle w:val="afd"/>
              <w:ind w:left="34"/>
            </w:pPr>
            <w:r w:rsidRPr="001543DE">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r>
      <w:tr w:rsidR="00193DC2" w:rsidRPr="001543DE" w:rsidTr="00193DC2">
        <w:trPr>
          <w:trHeight w:val="200"/>
        </w:trPr>
        <w:tc>
          <w:tcPr>
            <w:tcW w:w="820" w:type="pct"/>
            <w:vMerge/>
            <w:tcBorders>
              <w:left w:val="single" w:sz="4" w:space="0" w:color="auto"/>
              <w:right w:val="single" w:sz="4" w:space="0" w:color="auto"/>
            </w:tcBorders>
            <w:vAlign w:val="center"/>
          </w:tcPr>
          <w:p w:rsidR="00193DC2" w:rsidRPr="001543DE" w:rsidRDefault="00193DC2" w:rsidP="00084C48">
            <w:pPr>
              <w:rPr>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rPr>
                <w:szCs w:val="20"/>
              </w:rPr>
            </w:pPr>
            <w:r w:rsidRPr="001543DE">
              <w:t>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tc>
      </w:tr>
      <w:tr w:rsidR="00193DC2" w:rsidRPr="001543DE" w:rsidTr="00193DC2">
        <w:trPr>
          <w:trHeight w:val="200"/>
        </w:trPr>
        <w:tc>
          <w:tcPr>
            <w:tcW w:w="820" w:type="pct"/>
            <w:tcBorders>
              <w:left w:val="single" w:sz="4" w:space="0" w:color="auto"/>
              <w:bottom w:val="single" w:sz="4" w:space="0" w:color="auto"/>
              <w:right w:val="single" w:sz="4" w:space="0" w:color="auto"/>
            </w:tcBorders>
            <w:vAlign w:val="center"/>
          </w:tcPr>
          <w:p w:rsidR="00193DC2" w:rsidRPr="001543DE" w:rsidRDefault="00193DC2" w:rsidP="00084C48">
            <w:pPr>
              <w:rPr>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rPr>
                <w:szCs w:val="20"/>
              </w:rPr>
            </w:pPr>
            <w:r w:rsidRPr="001543DE">
              <w:rPr>
                <w:szCs w:val="20"/>
              </w:rPr>
              <w:t>Формирование системы регуляции поведения и деятельности обучающихся</w:t>
            </w:r>
          </w:p>
        </w:tc>
      </w:tr>
      <w:tr w:rsidR="00193DC2" w:rsidRPr="001543DE" w:rsidTr="00004472">
        <w:trPr>
          <w:trHeight w:val="212"/>
        </w:trPr>
        <w:tc>
          <w:tcPr>
            <w:tcW w:w="820" w:type="pct"/>
            <w:vMerge w:val="restart"/>
            <w:tcBorders>
              <w:top w:val="single" w:sz="4" w:space="0" w:color="auto"/>
              <w:left w:val="single" w:sz="4" w:space="0" w:color="auto"/>
              <w:right w:val="single" w:sz="4" w:space="0" w:color="auto"/>
            </w:tcBorders>
          </w:tcPr>
          <w:p w:rsidR="00193DC2" w:rsidRPr="001543DE" w:rsidDel="002A1D54" w:rsidRDefault="00193DC2" w:rsidP="00084C48">
            <w:pPr>
              <w:rPr>
                <w:bCs/>
                <w:szCs w:val="20"/>
              </w:rPr>
            </w:pPr>
            <w:r w:rsidRPr="001543DE" w:rsidDel="002A1D54">
              <w:rPr>
                <w:bCs/>
                <w:szCs w:val="20"/>
              </w:rPr>
              <w:t>Необходимые умения</w:t>
            </w: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pStyle w:val="afd"/>
              <w:ind w:left="0"/>
            </w:pPr>
            <w:r w:rsidRPr="001543DE">
              <w:t xml:space="preserve">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 </w:t>
            </w:r>
          </w:p>
        </w:tc>
      </w:tr>
      <w:tr w:rsidR="00193DC2" w:rsidRPr="001543DE" w:rsidTr="00004472">
        <w:trPr>
          <w:trHeight w:val="212"/>
        </w:trPr>
        <w:tc>
          <w:tcPr>
            <w:tcW w:w="820" w:type="pct"/>
            <w:vMerge/>
            <w:tcBorders>
              <w:left w:val="single" w:sz="4" w:space="0" w:color="auto"/>
              <w:right w:val="single" w:sz="4" w:space="0" w:color="auto"/>
            </w:tcBorders>
            <w:vAlign w:val="center"/>
          </w:tcPr>
          <w:p w:rsidR="00193DC2" w:rsidRPr="001543DE" w:rsidDel="002A1D54" w:rsidRDefault="00193DC2" w:rsidP="00084C48">
            <w:pPr>
              <w:rPr>
                <w:bCs/>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pStyle w:val="afd"/>
              <w:ind w:left="0"/>
            </w:pPr>
            <w:r w:rsidRPr="001543DE">
              <w:t>Использовать в практике своей работы психологические подходы: культурно-исторический, деятельностный и развивающий</w:t>
            </w:r>
          </w:p>
        </w:tc>
      </w:tr>
      <w:tr w:rsidR="00193DC2" w:rsidRPr="001543DE" w:rsidTr="00004472">
        <w:trPr>
          <w:trHeight w:val="212"/>
        </w:trPr>
        <w:tc>
          <w:tcPr>
            <w:tcW w:w="820" w:type="pct"/>
            <w:vMerge/>
            <w:tcBorders>
              <w:left w:val="single" w:sz="4" w:space="0" w:color="auto"/>
              <w:right w:val="single" w:sz="4" w:space="0" w:color="auto"/>
            </w:tcBorders>
            <w:vAlign w:val="center"/>
          </w:tcPr>
          <w:p w:rsidR="00193DC2" w:rsidRPr="001543DE" w:rsidDel="002A1D54" w:rsidRDefault="00193DC2" w:rsidP="00084C48">
            <w:pPr>
              <w:rPr>
                <w:bCs/>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pStyle w:val="afd"/>
              <w:ind w:left="0"/>
            </w:pPr>
            <w:r w:rsidRPr="001543DE">
              <w:t>Осуществлять (совместно с психологом и другими специалистами) психолого-педагогическое сопровождение основных общеобразовательных программ</w:t>
            </w:r>
          </w:p>
        </w:tc>
      </w:tr>
      <w:tr w:rsidR="00193DC2" w:rsidRPr="001543DE" w:rsidTr="00004472">
        <w:trPr>
          <w:trHeight w:val="212"/>
        </w:trPr>
        <w:tc>
          <w:tcPr>
            <w:tcW w:w="820" w:type="pct"/>
            <w:vMerge/>
            <w:tcBorders>
              <w:left w:val="single" w:sz="4" w:space="0" w:color="auto"/>
              <w:right w:val="single" w:sz="4" w:space="0" w:color="auto"/>
            </w:tcBorders>
            <w:vAlign w:val="center"/>
          </w:tcPr>
          <w:p w:rsidR="00193DC2" w:rsidRPr="001543DE" w:rsidDel="002A1D54" w:rsidRDefault="00193DC2" w:rsidP="00084C48">
            <w:pPr>
              <w:rPr>
                <w:bCs/>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pStyle w:val="afd"/>
              <w:ind w:left="0"/>
            </w:pPr>
            <w:r w:rsidRPr="001543DE">
              <w:t>Понимать документацию специалистов (психологов, дефектологов, логопедов и т.д.)</w:t>
            </w:r>
          </w:p>
        </w:tc>
      </w:tr>
      <w:tr w:rsidR="00193DC2" w:rsidRPr="001543DE" w:rsidTr="00004472">
        <w:trPr>
          <w:trHeight w:val="212"/>
        </w:trPr>
        <w:tc>
          <w:tcPr>
            <w:tcW w:w="820" w:type="pct"/>
            <w:vMerge/>
            <w:tcBorders>
              <w:left w:val="single" w:sz="4" w:space="0" w:color="auto"/>
              <w:bottom w:val="single" w:sz="4" w:space="0" w:color="auto"/>
              <w:right w:val="single" w:sz="4" w:space="0" w:color="auto"/>
            </w:tcBorders>
            <w:vAlign w:val="center"/>
          </w:tcPr>
          <w:p w:rsidR="00193DC2" w:rsidRPr="001543DE" w:rsidDel="002A1D54" w:rsidRDefault="00193DC2" w:rsidP="00084C48">
            <w:pPr>
              <w:rPr>
                <w:bCs/>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084C48">
            <w:pPr>
              <w:pStyle w:val="afd"/>
              <w:ind w:left="0"/>
            </w:pPr>
            <w:r w:rsidRPr="001543DE">
              <w:t>Составить (совместно с психологом и другими специалистами) психолого-педагогическую характеристику (портрет) личности обучающегося</w:t>
            </w:r>
          </w:p>
        </w:tc>
      </w:tr>
      <w:tr w:rsidR="00193DC2" w:rsidRPr="001543DE" w:rsidTr="00004472">
        <w:trPr>
          <w:trHeight w:val="212"/>
        </w:trPr>
        <w:tc>
          <w:tcPr>
            <w:tcW w:w="820" w:type="pct"/>
            <w:vMerge w:val="restart"/>
            <w:tcBorders>
              <w:top w:val="single" w:sz="4" w:space="0" w:color="auto"/>
              <w:left w:val="single" w:sz="4" w:space="0" w:color="auto"/>
              <w:bottom w:val="single" w:sz="4" w:space="0" w:color="auto"/>
              <w:right w:val="single" w:sz="4" w:space="0" w:color="auto"/>
            </w:tcBorders>
          </w:tcPr>
          <w:p w:rsidR="00193DC2" w:rsidRPr="001543DE" w:rsidDel="002A1D54" w:rsidRDefault="00193DC2" w:rsidP="00193DC2">
            <w:pPr>
              <w:rPr>
                <w:bCs/>
                <w:szCs w:val="20"/>
              </w:rPr>
            </w:pPr>
            <w:r w:rsidRPr="001543DE" w:rsidDel="002A1D54">
              <w:rPr>
                <w:bCs/>
                <w:szCs w:val="20"/>
              </w:rPr>
              <w:t>Необходимые умения</w:t>
            </w: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193DC2">
            <w:pPr>
              <w:pStyle w:val="afd"/>
              <w:ind w:left="0"/>
            </w:pPr>
            <w:r w:rsidRPr="001543DE">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w:t>
            </w:r>
          </w:p>
        </w:tc>
      </w:tr>
      <w:tr w:rsidR="00193DC2" w:rsidRPr="001543DE" w:rsidTr="00193DC2">
        <w:trPr>
          <w:trHeight w:val="212"/>
        </w:trPr>
        <w:tc>
          <w:tcPr>
            <w:tcW w:w="820" w:type="pct"/>
            <w:vMerge/>
            <w:tcBorders>
              <w:top w:val="single" w:sz="4" w:space="0" w:color="auto"/>
              <w:left w:val="single" w:sz="4" w:space="0" w:color="auto"/>
              <w:bottom w:val="single" w:sz="4" w:space="0" w:color="auto"/>
              <w:right w:val="single" w:sz="4" w:space="0" w:color="auto"/>
            </w:tcBorders>
            <w:vAlign w:val="center"/>
          </w:tcPr>
          <w:p w:rsidR="00193DC2" w:rsidRPr="001543DE" w:rsidDel="002A1D54" w:rsidRDefault="00193DC2" w:rsidP="00193DC2">
            <w:pPr>
              <w:rPr>
                <w:bCs/>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193DC2">
            <w:pPr>
              <w:pStyle w:val="afd"/>
              <w:ind w:left="0"/>
            </w:pPr>
            <w:r w:rsidRPr="001543DE">
              <w:t>Владеть стандартизированными методами  психодиагностики личностных характеристик и возрастных особенностей обучающихся</w:t>
            </w:r>
          </w:p>
        </w:tc>
      </w:tr>
      <w:tr w:rsidR="00193DC2" w:rsidRPr="001543DE" w:rsidTr="00193DC2">
        <w:trPr>
          <w:trHeight w:val="212"/>
        </w:trPr>
        <w:tc>
          <w:tcPr>
            <w:tcW w:w="820" w:type="pct"/>
            <w:vMerge/>
            <w:tcBorders>
              <w:top w:val="single" w:sz="4" w:space="0" w:color="auto"/>
              <w:left w:val="single" w:sz="4" w:space="0" w:color="auto"/>
              <w:bottom w:val="single" w:sz="4" w:space="0" w:color="auto"/>
              <w:right w:val="single" w:sz="4" w:space="0" w:color="auto"/>
            </w:tcBorders>
            <w:vAlign w:val="center"/>
          </w:tcPr>
          <w:p w:rsidR="00193DC2" w:rsidRPr="001543DE" w:rsidDel="002A1D54" w:rsidRDefault="00193DC2" w:rsidP="00193DC2">
            <w:pPr>
              <w:rPr>
                <w:bCs/>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193DC2">
            <w:pPr>
              <w:pStyle w:val="afd"/>
              <w:ind w:left="0"/>
            </w:pPr>
            <w:r w:rsidRPr="001543DE">
              <w:t>Оценивать образовательные результаты: формируемые в преподаваемом предмете предметные и метапредметные компетенции, а также осуществлять (совместно с психологом) мониторинг личностных характеристик</w:t>
            </w:r>
          </w:p>
        </w:tc>
      </w:tr>
      <w:tr w:rsidR="00193DC2" w:rsidRPr="001543DE" w:rsidTr="00193DC2">
        <w:trPr>
          <w:trHeight w:val="212"/>
        </w:trPr>
        <w:tc>
          <w:tcPr>
            <w:tcW w:w="820" w:type="pct"/>
            <w:vMerge/>
            <w:tcBorders>
              <w:top w:val="single" w:sz="4" w:space="0" w:color="auto"/>
              <w:left w:val="single" w:sz="4" w:space="0" w:color="auto"/>
              <w:bottom w:val="single" w:sz="4" w:space="0" w:color="auto"/>
              <w:right w:val="single" w:sz="4" w:space="0" w:color="auto"/>
            </w:tcBorders>
            <w:vAlign w:val="center"/>
          </w:tcPr>
          <w:p w:rsidR="00193DC2" w:rsidRPr="001543DE" w:rsidDel="002A1D54" w:rsidRDefault="00193DC2" w:rsidP="00193DC2">
            <w:pPr>
              <w:rPr>
                <w:bCs/>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193DC2">
            <w:pPr>
              <w:rPr>
                <w:szCs w:val="20"/>
              </w:rPr>
            </w:pPr>
            <w:r w:rsidRPr="001543DE">
              <w:t>Формировать детско-взрослые сообщества</w:t>
            </w:r>
          </w:p>
        </w:tc>
      </w:tr>
      <w:tr w:rsidR="00193DC2" w:rsidRPr="001543DE" w:rsidTr="00193DC2">
        <w:trPr>
          <w:trHeight w:val="225"/>
        </w:trPr>
        <w:tc>
          <w:tcPr>
            <w:tcW w:w="820" w:type="pct"/>
            <w:vMerge w:val="restart"/>
            <w:tcBorders>
              <w:top w:val="single" w:sz="4" w:space="0" w:color="auto"/>
              <w:left w:val="single" w:sz="4" w:space="0" w:color="auto"/>
              <w:bottom w:val="single" w:sz="4" w:space="0" w:color="auto"/>
              <w:right w:val="single" w:sz="4" w:space="0" w:color="auto"/>
            </w:tcBorders>
          </w:tcPr>
          <w:p w:rsidR="00193DC2" w:rsidRPr="001543DE" w:rsidRDefault="00193DC2" w:rsidP="00193DC2">
            <w:pPr>
              <w:rPr>
                <w:szCs w:val="20"/>
              </w:rPr>
            </w:pPr>
            <w:r w:rsidRPr="001543DE" w:rsidDel="002A1D54">
              <w:rPr>
                <w:bCs/>
                <w:szCs w:val="20"/>
              </w:rPr>
              <w:t>Необходимые знания</w:t>
            </w: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193DC2">
            <w:pPr>
              <w:pStyle w:val="afd"/>
              <w:ind w:left="34"/>
            </w:pPr>
            <w:r w:rsidRPr="001543DE">
              <w:t xml:space="preserve">Педагогические закономерности организации образовательного процесса </w:t>
            </w:r>
          </w:p>
        </w:tc>
      </w:tr>
      <w:tr w:rsidR="00193DC2" w:rsidRPr="001543DE" w:rsidTr="00193DC2">
        <w:trPr>
          <w:trHeight w:val="225"/>
        </w:trPr>
        <w:tc>
          <w:tcPr>
            <w:tcW w:w="820" w:type="pct"/>
            <w:vMerge/>
            <w:tcBorders>
              <w:top w:val="single" w:sz="4" w:space="0" w:color="auto"/>
              <w:left w:val="single" w:sz="4" w:space="0" w:color="auto"/>
              <w:bottom w:val="single" w:sz="4" w:space="0" w:color="auto"/>
              <w:right w:val="single" w:sz="4" w:space="0" w:color="auto"/>
            </w:tcBorders>
            <w:vAlign w:val="center"/>
          </w:tcPr>
          <w:p w:rsidR="00193DC2" w:rsidRPr="001543DE" w:rsidDel="002A1D54" w:rsidRDefault="00193DC2" w:rsidP="00193DC2">
            <w:pPr>
              <w:rPr>
                <w:bCs/>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193DC2">
            <w:pPr>
              <w:pStyle w:val="afd"/>
              <w:ind w:left="34"/>
            </w:pPr>
            <w:r w:rsidRPr="001543DE">
              <w:t>Законы развития личности и проявления личностных свойств, психологические законы периодизации и кризисов развития</w:t>
            </w:r>
          </w:p>
        </w:tc>
      </w:tr>
      <w:tr w:rsidR="00193DC2" w:rsidRPr="001543DE" w:rsidTr="00193DC2">
        <w:trPr>
          <w:trHeight w:val="225"/>
        </w:trPr>
        <w:tc>
          <w:tcPr>
            <w:tcW w:w="820" w:type="pct"/>
            <w:vMerge/>
            <w:tcBorders>
              <w:top w:val="single" w:sz="4" w:space="0" w:color="auto"/>
              <w:left w:val="single" w:sz="4" w:space="0" w:color="auto"/>
              <w:bottom w:val="single" w:sz="4" w:space="0" w:color="auto"/>
              <w:right w:val="single" w:sz="4" w:space="0" w:color="auto"/>
            </w:tcBorders>
            <w:vAlign w:val="center"/>
          </w:tcPr>
          <w:p w:rsidR="00193DC2" w:rsidRPr="001543DE" w:rsidDel="002A1D54" w:rsidRDefault="00193DC2" w:rsidP="00193DC2">
            <w:pPr>
              <w:rPr>
                <w:bCs/>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193DC2">
            <w:pPr>
              <w:pStyle w:val="afd"/>
              <w:ind w:left="34"/>
              <w:rPr>
                <w:b/>
              </w:rPr>
            </w:pPr>
            <w:r w:rsidRPr="001543DE">
              <w:t xml:space="preserve">Теория и технологии учета возрастных особенностей обучающихся </w:t>
            </w:r>
          </w:p>
        </w:tc>
      </w:tr>
      <w:tr w:rsidR="00193DC2" w:rsidRPr="001543DE" w:rsidTr="00193DC2">
        <w:trPr>
          <w:trHeight w:val="225"/>
        </w:trPr>
        <w:tc>
          <w:tcPr>
            <w:tcW w:w="820" w:type="pct"/>
            <w:vMerge/>
            <w:tcBorders>
              <w:top w:val="single" w:sz="4" w:space="0" w:color="auto"/>
              <w:left w:val="single" w:sz="4" w:space="0" w:color="auto"/>
              <w:bottom w:val="single" w:sz="4" w:space="0" w:color="auto"/>
              <w:right w:val="single" w:sz="4" w:space="0" w:color="auto"/>
            </w:tcBorders>
            <w:vAlign w:val="center"/>
          </w:tcPr>
          <w:p w:rsidR="00193DC2" w:rsidRPr="001543DE" w:rsidDel="002A1D54" w:rsidRDefault="00193DC2" w:rsidP="00193DC2">
            <w:pPr>
              <w:rPr>
                <w:bCs/>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193DC2">
            <w:pPr>
              <w:pStyle w:val="afd"/>
              <w:ind w:left="34"/>
              <w:rPr>
                <w:b/>
              </w:rPr>
            </w:pPr>
            <w:r w:rsidRPr="001543DE">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tc>
      </w:tr>
      <w:tr w:rsidR="00193DC2" w:rsidRPr="001543DE" w:rsidTr="00193DC2">
        <w:trPr>
          <w:trHeight w:val="225"/>
        </w:trPr>
        <w:tc>
          <w:tcPr>
            <w:tcW w:w="820" w:type="pct"/>
            <w:vMerge/>
            <w:tcBorders>
              <w:top w:val="single" w:sz="4" w:space="0" w:color="auto"/>
              <w:left w:val="single" w:sz="4" w:space="0" w:color="auto"/>
              <w:bottom w:val="single" w:sz="4" w:space="0" w:color="auto"/>
              <w:right w:val="single" w:sz="4" w:space="0" w:color="auto"/>
            </w:tcBorders>
            <w:vAlign w:val="center"/>
          </w:tcPr>
          <w:p w:rsidR="00193DC2" w:rsidRPr="001543DE" w:rsidDel="002A1D54" w:rsidRDefault="00193DC2" w:rsidP="00193DC2">
            <w:pPr>
              <w:rPr>
                <w:bCs/>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193DC2">
            <w:pPr>
              <w:rPr>
                <w:szCs w:val="20"/>
              </w:rPr>
            </w:pPr>
            <w:r w:rsidRPr="001543DE">
              <w:t>Основные закономерности семейных отношений, позволяющие эффективно работать с родительской общественностью</w:t>
            </w:r>
          </w:p>
        </w:tc>
      </w:tr>
      <w:tr w:rsidR="00193DC2" w:rsidRPr="001543DE" w:rsidTr="00193DC2">
        <w:trPr>
          <w:trHeight w:val="225"/>
        </w:trPr>
        <w:tc>
          <w:tcPr>
            <w:tcW w:w="820" w:type="pct"/>
            <w:vMerge/>
            <w:tcBorders>
              <w:top w:val="single" w:sz="4" w:space="0" w:color="auto"/>
              <w:left w:val="single" w:sz="4" w:space="0" w:color="auto"/>
              <w:bottom w:val="single" w:sz="4" w:space="0" w:color="auto"/>
              <w:right w:val="single" w:sz="4" w:space="0" w:color="auto"/>
            </w:tcBorders>
            <w:vAlign w:val="center"/>
          </w:tcPr>
          <w:p w:rsidR="00193DC2" w:rsidRPr="001543DE" w:rsidDel="002A1D54" w:rsidRDefault="00193DC2" w:rsidP="00193DC2">
            <w:pPr>
              <w:rPr>
                <w:bCs/>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193DC2">
            <w:r w:rsidRPr="001543DE">
              <w:t>Основы психодиагностики и основные признаки отклонения в развитии детей</w:t>
            </w:r>
          </w:p>
        </w:tc>
      </w:tr>
      <w:tr w:rsidR="00193DC2" w:rsidRPr="001543DE" w:rsidTr="00193DC2">
        <w:trPr>
          <w:trHeight w:val="225"/>
        </w:trPr>
        <w:tc>
          <w:tcPr>
            <w:tcW w:w="820" w:type="pct"/>
            <w:vMerge/>
            <w:tcBorders>
              <w:top w:val="single" w:sz="4" w:space="0" w:color="auto"/>
              <w:left w:val="single" w:sz="4" w:space="0" w:color="auto"/>
              <w:bottom w:val="single" w:sz="4" w:space="0" w:color="auto"/>
              <w:right w:val="single" w:sz="4" w:space="0" w:color="auto"/>
            </w:tcBorders>
            <w:vAlign w:val="center"/>
          </w:tcPr>
          <w:p w:rsidR="00193DC2" w:rsidRPr="001543DE" w:rsidDel="002A1D54" w:rsidRDefault="00193DC2" w:rsidP="00193DC2">
            <w:pPr>
              <w:rPr>
                <w:bCs/>
                <w:szCs w:val="20"/>
              </w:rPr>
            </w:pPr>
          </w:p>
        </w:tc>
        <w:tc>
          <w:tcPr>
            <w:tcW w:w="4180" w:type="pct"/>
            <w:tcBorders>
              <w:top w:val="single" w:sz="4" w:space="0" w:color="auto"/>
              <w:left w:val="single" w:sz="4" w:space="0" w:color="auto"/>
              <w:bottom w:val="single" w:sz="4" w:space="0" w:color="auto"/>
              <w:right w:val="single" w:sz="4" w:space="0" w:color="auto"/>
            </w:tcBorders>
            <w:vAlign w:val="center"/>
          </w:tcPr>
          <w:p w:rsidR="00193DC2" w:rsidRPr="001543DE" w:rsidRDefault="00193DC2" w:rsidP="00193DC2">
            <w:r w:rsidRPr="001543DE">
              <w:t>Социально-психологические особенности и закономерности развития  детско-взрослых сообществ</w:t>
            </w:r>
          </w:p>
        </w:tc>
      </w:tr>
    </w:tbl>
    <w:p w:rsidR="00035D2E" w:rsidRDefault="00035D2E" w:rsidP="004E5FB2">
      <w:pPr>
        <w:jc w:val="both"/>
        <w:rPr>
          <w:sz w:val="28"/>
          <w:szCs w:val="28"/>
        </w:rPr>
      </w:pPr>
    </w:p>
    <w:p w:rsidR="004E5FB2" w:rsidRDefault="004E5FB2" w:rsidP="004E5FB2">
      <w:pPr>
        <w:jc w:val="both"/>
        <w:rPr>
          <w:rFonts w:eastAsia="Calibri"/>
          <w:sz w:val="28"/>
          <w:szCs w:val="28"/>
        </w:rPr>
      </w:pPr>
      <w:r>
        <w:rPr>
          <w:sz w:val="28"/>
          <w:szCs w:val="28"/>
        </w:rPr>
        <w:lastRenderedPageBreak/>
        <w:t xml:space="preserve">* </w:t>
      </w:r>
      <w:r w:rsidRPr="00326E21">
        <w:rPr>
          <w:sz w:val="28"/>
          <w:szCs w:val="28"/>
        </w:rPr>
        <w:t>Обобщённая трудовая функция «</w:t>
      </w:r>
      <w:r w:rsidRPr="00326E21">
        <w:rPr>
          <w:rFonts w:eastAsia="Calibri"/>
          <w:sz w:val="28"/>
          <w:szCs w:val="28"/>
        </w:rPr>
        <w:t>Педагогическая деятельность по проектированию и реализации основных общеобразовательных программ»</w:t>
      </w:r>
    </w:p>
    <w:p w:rsidR="004E5FB2" w:rsidRDefault="004E5FB2" w:rsidP="004E5FB2">
      <w:pPr>
        <w:jc w:val="both"/>
        <w:rPr>
          <w:sz w:val="28"/>
          <w:szCs w:val="28"/>
        </w:rPr>
      </w:pPr>
      <w:r>
        <w:t xml:space="preserve">- </w:t>
      </w:r>
      <w:r w:rsidR="002F7E6C" w:rsidRPr="002F7E6C">
        <w:rPr>
          <w:sz w:val="28"/>
          <w:szCs w:val="28"/>
        </w:rPr>
        <w:t xml:space="preserve">трудовая </w:t>
      </w:r>
      <w:r w:rsidRPr="0019009D">
        <w:rPr>
          <w:sz w:val="28"/>
          <w:szCs w:val="28"/>
        </w:rPr>
        <w:t xml:space="preserve">функция </w:t>
      </w:r>
      <w:r>
        <w:rPr>
          <w:sz w:val="28"/>
          <w:szCs w:val="28"/>
        </w:rPr>
        <w:t>«</w:t>
      </w:r>
      <w:r w:rsidRPr="0019009D">
        <w:rPr>
          <w:sz w:val="28"/>
          <w:szCs w:val="28"/>
        </w:rPr>
        <w:t>Педагогическая деятельность по реализации программ начального общего образования</w:t>
      </w:r>
      <w:r>
        <w:rPr>
          <w:sz w:val="28"/>
          <w:szCs w:val="28"/>
        </w:rPr>
        <w:t>»</w:t>
      </w:r>
    </w:p>
    <w:tbl>
      <w:tblPr>
        <w:tblW w:w="4996" w:type="pct"/>
        <w:tblBorders>
          <w:top w:val="single" w:sz="4" w:space="0" w:color="auto"/>
          <w:bottom w:val="single" w:sz="4" w:space="0" w:color="auto"/>
          <w:insideH w:val="single" w:sz="4" w:space="0" w:color="auto"/>
          <w:insideV w:val="single" w:sz="4" w:space="0" w:color="auto"/>
        </w:tblBorders>
        <w:tblLayout w:type="fixed"/>
        <w:tblLook w:val="01E0"/>
      </w:tblPr>
      <w:tblGrid>
        <w:gridCol w:w="1667"/>
        <w:gridCol w:w="8461"/>
      </w:tblGrid>
      <w:tr w:rsidR="00035D2E" w:rsidRPr="001543DE" w:rsidTr="00004472">
        <w:trPr>
          <w:trHeight w:val="200"/>
        </w:trPr>
        <w:tc>
          <w:tcPr>
            <w:tcW w:w="823" w:type="pct"/>
            <w:vMerge w:val="restart"/>
            <w:tcBorders>
              <w:top w:val="single" w:sz="4" w:space="0" w:color="auto"/>
              <w:left w:val="single" w:sz="4" w:space="0" w:color="auto"/>
              <w:right w:val="single" w:sz="4" w:space="0" w:color="auto"/>
            </w:tcBorders>
          </w:tcPr>
          <w:p w:rsidR="00035D2E" w:rsidRPr="001543DE" w:rsidRDefault="00035D2E" w:rsidP="00084C48">
            <w:r w:rsidRPr="001543DE">
              <w:t>Трудовые действия</w:t>
            </w:r>
          </w:p>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084C48">
            <w:r w:rsidRPr="001543DE">
              <w:t>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tc>
      </w:tr>
      <w:tr w:rsidR="00035D2E" w:rsidRPr="001543DE" w:rsidTr="00004472">
        <w:trPr>
          <w:trHeight w:val="200"/>
        </w:trPr>
        <w:tc>
          <w:tcPr>
            <w:tcW w:w="823" w:type="pct"/>
            <w:vMerge/>
            <w:tcBorders>
              <w:left w:val="single" w:sz="4" w:space="0" w:color="auto"/>
              <w:right w:val="single" w:sz="4" w:space="0" w:color="auto"/>
            </w:tcBorders>
            <w:vAlign w:val="center"/>
          </w:tcPr>
          <w:p w:rsidR="00035D2E" w:rsidRPr="001543DE" w:rsidRDefault="00035D2E" w:rsidP="00084C48"/>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084C48">
            <w:r w:rsidRPr="001543DE">
              <w:t>Формирование у детей социальной позиции обучающихся на всем протяжении обучения в начальной школе</w:t>
            </w:r>
          </w:p>
        </w:tc>
      </w:tr>
      <w:tr w:rsidR="00035D2E" w:rsidRPr="001543DE" w:rsidDel="00D530BA" w:rsidTr="00004472">
        <w:trPr>
          <w:trHeight w:val="200"/>
        </w:trPr>
        <w:tc>
          <w:tcPr>
            <w:tcW w:w="823" w:type="pct"/>
            <w:vMerge/>
            <w:tcBorders>
              <w:left w:val="single" w:sz="4" w:space="0" w:color="auto"/>
              <w:right w:val="single" w:sz="4" w:space="0" w:color="auto"/>
            </w:tcBorders>
            <w:vAlign w:val="center"/>
          </w:tcPr>
          <w:p w:rsidR="00035D2E" w:rsidRPr="001543DE" w:rsidRDefault="00035D2E" w:rsidP="00084C48"/>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Del="00D530BA" w:rsidRDefault="00035D2E" w:rsidP="00084C48">
            <w:r w:rsidRPr="001543DE">
              <w:t>Формирование метапредметных компетенций,  умения учиться и универсальных учебных действий до уровня, необходимого для освоения образовательных программ основного общего образования</w:t>
            </w:r>
          </w:p>
        </w:tc>
      </w:tr>
      <w:tr w:rsidR="00035D2E" w:rsidRPr="001543DE" w:rsidTr="00004472">
        <w:trPr>
          <w:trHeight w:val="200"/>
        </w:trPr>
        <w:tc>
          <w:tcPr>
            <w:tcW w:w="823" w:type="pct"/>
            <w:vMerge/>
            <w:tcBorders>
              <w:left w:val="single" w:sz="4" w:space="0" w:color="auto"/>
              <w:right w:val="single" w:sz="4" w:space="0" w:color="auto"/>
            </w:tcBorders>
            <w:vAlign w:val="center"/>
          </w:tcPr>
          <w:p w:rsidR="00035D2E" w:rsidRPr="001543DE" w:rsidRDefault="00035D2E" w:rsidP="00084C48"/>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D1243D">
            <w:pPr>
              <w:pStyle w:val="ConsPlusNormal"/>
              <w:widowControl/>
              <w:ind w:firstLine="0"/>
              <w:contextualSpacing/>
              <w:rPr>
                <w:rFonts w:ascii="Times New Roman" w:hAnsi="Times New Roman"/>
                <w:sz w:val="24"/>
                <w:szCs w:val="24"/>
              </w:rPr>
            </w:pPr>
            <w:r w:rsidRPr="001543DE">
              <w:rPr>
                <w:rFonts w:ascii="Times New Roman" w:hAnsi="Times New Roman"/>
                <w:sz w:val="24"/>
                <w:szCs w:val="24"/>
              </w:rPr>
              <w:t>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tc>
      </w:tr>
      <w:tr w:rsidR="00035D2E" w:rsidRPr="001543DE" w:rsidTr="00004472">
        <w:trPr>
          <w:trHeight w:val="200"/>
        </w:trPr>
        <w:tc>
          <w:tcPr>
            <w:tcW w:w="823" w:type="pct"/>
            <w:vMerge/>
            <w:tcBorders>
              <w:left w:val="single" w:sz="4" w:space="0" w:color="auto"/>
              <w:right w:val="single" w:sz="4" w:space="0" w:color="auto"/>
            </w:tcBorders>
            <w:vAlign w:val="center"/>
          </w:tcPr>
          <w:p w:rsidR="00035D2E" w:rsidRPr="001543DE" w:rsidRDefault="00035D2E" w:rsidP="00084C48"/>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D1243D">
            <w:pPr>
              <w:pStyle w:val="ConsPlusNormal"/>
              <w:widowControl/>
              <w:ind w:firstLine="0"/>
              <w:contextualSpacing/>
              <w:rPr>
                <w:rFonts w:ascii="Times New Roman" w:hAnsi="Times New Roman"/>
                <w:sz w:val="24"/>
                <w:szCs w:val="24"/>
              </w:rPr>
            </w:pPr>
            <w:r w:rsidRPr="001543DE">
              <w:rPr>
                <w:rFonts w:ascii="Times New Roman" w:hAnsi="Times New Roman"/>
                <w:sz w:val="24"/>
                <w:szCs w:val="24"/>
              </w:rPr>
              <w:t>Организация учебного процесса с учетом своеобразия социальной ситуации развития первоклассника</w:t>
            </w:r>
          </w:p>
        </w:tc>
      </w:tr>
      <w:tr w:rsidR="00035D2E" w:rsidRPr="001543DE" w:rsidTr="00004472">
        <w:trPr>
          <w:trHeight w:val="200"/>
        </w:trPr>
        <w:tc>
          <w:tcPr>
            <w:tcW w:w="823" w:type="pct"/>
            <w:vMerge/>
            <w:tcBorders>
              <w:left w:val="single" w:sz="4" w:space="0" w:color="auto"/>
              <w:right w:val="single" w:sz="4" w:space="0" w:color="auto"/>
            </w:tcBorders>
            <w:vAlign w:val="center"/>
          </w:tcPr>
          <w:p w:rsidR="00035D2E" w:rsidRPr="001543DE" w:rsidRDefault="00035D2E" w:rsidP="00084C48"/>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084C48">
            <w:r w:rsidRPr="001543DE">
              <w:t>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tc>
      </w:tr>
      <w:tr w:rsidR="00035D2E" w:rsidRPr="001543DE" w:rsidTr="00004472">
        <w:trPr>
          <w:trHeight w:val="200"/>
        </w:trPr>
        <w:tc>
          <w:tcPr>
            <w:tcW w:w="823" w:type="pct"/>
            <w:vMerge/>
            <w:tcBorders>
              <w:left w:val="single" w:sz="4" w:space="0" w:color="auto"/>
              <w:bottom w:val="single" w:sz="4" w:space="0" w:color="auto"/>
              <w:right w:val="single" w:sz="4" w:space="0" w:color="auto"/>
            </w:tcBorders>
            <w:vAlign w:val="center"/>
          </w:tcPr>
          <w:p w:rsidR="00035D2E" w:rsidRPr="001543DE" w:rsidRDefault="00035D2E" w:rsidP="00084C48"/>
        </w:tc>
        <w:tc>
          <w:tcPr>
            <w:tcW w:w="4177" w:type="pct"/>
            <w:tcBorders>
              <w:top w:val="single" w:sz="4" w:space="0" w:color="auto"/>
              <w:left w:val="single" w:sz="4" w:space="0" w:color="auto"/>
              <w:bottom w:val="single" w:sz="4" w:space="0" w:color="auto"/>
              <w:right w:val="single" w:sz="4" w:space="0" w:color="auto"/>
            </w:tcBorders>
            <w:vAlign w:val="center"/>
          </w:tcPr>
          <w:p w:rsidR="00035D2E" w:rsidRPr="001543DE" w:rsidRDefault="00035D2E" w:rsidP="00D1243D">
            <w:pPr>
              <w:pStyle w:val="ConsPlusNormal"/>
              <w:widowControl/>
              <w:ind w:firstLine="0"/>
              <w:contextualSpacing/>
              <w:rPr>
                <w:rFonts w:ascii="Times New Roman" w:hAnsi="Times New Roman"/>
                <w:sz w:val="24"/>
                <w:szCs w:val="24"/>
              </w:rPr>
            </w:pPr>
            <w:r w:rsidRPr="001543DE">
              <w:rPr>
                <w:rFonts w:ascii="Times New Roman" w:hAnsi="Times New Roman"/>
                <w:sz w:val="24"/>
                <w:szCs w:val="24"/>
              </w:rPr>
              <w:t>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tc>
      </w:tr>
      <w:tr w:rsidR="004E5FB2" w:rsidRPr="001543DE" w:rsidTr="00193DC2">
        <w:trPr>
          <w:trHeight w:val="212"/>
        </w:trPr>
        <w:tc>
          <w:tcPr>
            <w:tcW w:w="823" w:type="pct"/>
            <w:vMerge w:val="restart"/>
            <w:tcBorders>
              <w:top w:val="single" w:sz="4" w:space="0" w:color="auto"/>
              <w:left w:val="single" w:sz="4" w:space="0" w:color="auto"/>
              <w:bottom w:val="single" w:sz="4" w:space="0" w:color="auto"/>
              <w:right w:val="single" w:sz="4" w:space="0" w:color="auto"/>
            </w:tcBorders>
          </w:tcPr>
          <w:p w:rsidR="004E5FB2" w:rsidRPr="001543DE" w:rsidDel="002A1D54" w:rsidRDefault="004E5FB2" w:rsidP="00084C48">
            <w:pPr>
              <w:rPr>
                <w:bCs/>
              </w:rPr>
            </w:pPr>
            <w:r w:rsidRPr="001543DE" w:rsidDel="002A1D54">
              <w:rPr>
                <w:bCs/>
              </w:rPr>
              <w:t>Необходимые умения</w:t>
            </w:r>
          </w:p>
        </w:tc>
        <w:tc>
          <w:tcPr>
            <w:tcW w:w="4177" w:type="pct"/>
            <w:tcBorders>
              <w:top w:val="single" w:sz="4" w:space="0" w:color="auto"/>
              <w:left w:val="single" w:sz="4" w:space="0" w:color="auto"/>
              <w:bottom w:val="single" w:sz="4" w:space="0" w:color="auto"/>
              <w:right w:val="single" w:sz="4" w:space="0" w:color="auto"/>
            </w:tcBorders>
            <w:vAlign w:val="center"/>
          </w:tcPr>
          <w:p w:rsidR="004E5FB2" w:rsidRPr="001543DE" w:rsidRDefault="004E5FB2" w:rsidP="00D1243D">
            <w:pPr>
              <w:pStyle w:val="ConsPlusNormal"/>
              <w:widowControl/>
              <w:ind w:firstLine="0"/>
              <w:contextualSpacing/>
              <w:rPr>
                <w:rFonts w:ascii="Times New Roman" w:hAnsi="Times New Roman"/>
                <w:sz w:val="24"/>
                <w:szCs w:val="24"/>
              </w:rPr>
            </w:pPr>
            <w:r w:rsidRPr="001543DE">
              <w:rPr>
                <w:rFonts w:ascii="Times New Roman" w:hAnsi="Times New Roman"/>
                <w:sz w:val="24"/>
                <w:szCs w:val="24"/>
              </w:rPr>
              <w:t xml:space="preserve">Реагировать на непосредственные по форме обращения детей к учителю и распознавать за ними серьезные личные проблемы  </w:t>
            </w:r>
          </w:p>
        </w:tc>
      </w:tr>
      <w:tr w:rsidR="004E5FB2" w:rsidRPr="001543DE" w:rsidTr="00193DC2">
        <w:trPr>
          <w:trHeight w:val="212"/>
        </w:trPr>
        <w:tc>
          <w:tcPr>
            <w:tcW w:w="823" w:type="pct"/>
            <w:vMerge/>
            <w:tcBorders>
              <w:top w:val="single" w:sz="4" w:space="0" w:color="auto"/>
              <w:left w:val="single" w:sz="4" w:space="0" w:color="auto"/>
              <w:bottom w:val="single" w:sz="4" w:space="0" w:color="auto"/>
              <w:right w:val="single" w:sz="4" w:space="0" w:color="auto"/>
            </w:tcBorders>
            <w:vAlign w:val="center"/>
          </w:tcPr>
          <w:p w:rsidR="004E5FB2" w:rsidRPr="001543DE" w:rsidDel="002A1D54" w:rsidRDefault="004E5FB2" w:rsidP="00084C48">
            <w:pPr>
              <w:rPr>
                <w:bCs/>
              </w:rPr>
            </w:pPr>
          </w:p>
        </w:tc>
        <w:tc>
          <w:tcPr>
            <w:tcW w:w="4177" w:type="pct"/>
            <w:tcBorders>
              <w:top w:val="single" w:sz="4" w:space="0" w:color="auto"/>
              <w:left w:val="single" w:sz="4" w:space="0" w:color="auto"/>
              <w:bottom w:val="single" w:sz="4" w:space="0" w:color="auto"/>
              <w:right w:val="single" w:sz="4" w:space="0" w:color="auto"/>
            </w:tcBorders>
            <w:vAlign w:val="center"/>
          </w:tcPr>
          <w:p w:rsidR="004E5FB2" w:rsidRPr="001543DE" w:rsidRDefault="004E5FB2" w:rsidP="00084C48">
            <w:r w:rsidRPr="001543DE">
              <w:t>Ставить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метапредметной составляющей их содержания</w:t>
            </w:r>
          </w:p>
        </w:tc>
      </w:tr>
      <w:tr w:rsidR="004E5FB2" w:rsidRPr="001543DE" w:rsidTr="00193DC2">
        <w:trPr>
          <w:trHeight w:val="1952"/>
        </w:trPr>
        <w:tc>
          <w:tcPr>
            <w:tcW w:w="823" w:type="pct"/>
            <w:vMerge/>
            <w:tcBorders>
              <w:top w:val="single" w:sz="4" w:space="0" w:color="auto"/>
              <w:left w:val="single" w:sz="4" w:space="0" w:color="auto"/>
              <w:bottom w:val="single" w:sz="4" w:space="0" w:color="auto"/>
              <w:right w:val="single" w:sz="4" w:space="0" w:color="auto"/>
            </w:tcBorders>
            <w:vAlign w:val="center"/>
          </w:tcPr>
          <w:p w:rsidR="004E5FB2" w:rsidRPr="001543DE" w:rsidDel="002A1D54" w:rsidRDefault="004E5FB2" w:rsidP="00084C48">
            <w:pPr>
              <w:rPr>
                <w:bCs/>
              </w:rPr>
            </w:pPr>
          </w:p>
        </w:tc>
        <w:tc>
          <w:tcPr>
            <w:tcW w:w="4177" w:type="pct"/>
            <w:tcBorders>
              <w:top w:val="single" w:sz="4" w:space="0" w:color="auto"/>
              <w:left w:val="single" w:sz="4" w:space="0" w:color="auto"/>
              <w:bottom w:val="single" w:sz="4" w:space="0" w:color="auto"/>
              <w:right w:val="single" w:sz="4" w:space="0" w:color="auto"/>
            </w:tcBorders>
          </w:tcPr>
          <w:p w:rsidR="004E5FB2" w:rsidRPr="001543DE" w:rsidRDefault="004E5FB2" w:rsidP="00084C48">
            <w:r w:rsidRPr="001543DE">
              <w:t>Во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(предметных, метапредметных и личностных), выходящими за рамки программы начального общего образования</w:t>
            </w:r>
          </w:p>
        </w:tc>
      </w:tr>
      <w:tr w:rsidR="004E5FB2" w:rsidRPr="001543DE" w:rsidTr="00193DC2">
        <w:trPr>
          <w:trHeight w:val="225"/>
        </w:trPr>
        <w:tc>
          <w:tcPr>
            <w:tcW w:w="823" w:type="pct"/>
            <w:vMerge w:val="restart"/>
            <w:tcBorders>
              <w:top w:val="single" w:sz="4" w:space="0" w:color="auto"/>
              <w:left w:val="single" w:sz="4" w:space="0" w:color="auto"/>
              <w:bottom w:val="single" w:sz="4" w:space="0" w:color="auto"/>
              <w:right w:val="single" w:sz="4" w:space="0" w:color="auto"/>
            </w:tcBorders>
          </w:tcPr>
          <w:p w:rsidR="004E5FB2" w:rsidRPr="001543DE" w:rsidRDefault="004E5FB2" w:rsidP="00084C48">
            <w:r w:rsidRPr="001543DE" w:rsidDel="002A1D54">
              <w:rPr>
                <w:bCs/>
              </w:rPr>
              <w:t>Необходимые знания</w:t>
            </w:r>
          </w:p>
        </w:tc>
        <w:tc>
          <w:tcPr>
            <w:tcW w:w="4177" w:type="pct"/>
            <w:tcBorders>
              <w:top w:val="single" w:sz="4" w:space="0" w:color="auto"/>
              <w:left w:val="single" w:sz="4" w:space="0" w:color="auto"/>
              <w:bottom w:val="single" w:sz="4" w:space="0" w:color="auto"/>
              <w:right w:val="single" w:sz="4" w:space="0" w:color="auto"/>
            </w:tcBorders>
            <w:vAlign w:val="center"/>
          </w:tcPr>
          <w:p w:rsidR="004E5FB2" w:rsidRPr="001543DE" w:rsidRDefault="004E5FB2" w:rsidP="00084C48">
            <w:r w:rsidRPr="001543DE">
              <w:t>Основные и актуальные для современной системы образования теории обучения, воспитания и развития детей младшего школьного возрастов</w:t>
            </w:r>
          </w:p>
        </w:tc>
      </w:tr>
      <w:tr w:rsidR="004E5FB2" w:rsidRPr="001543DE" w:rsidTr="00193DC2">
        <w:trPr>
          <w:trHeight w:val="225"/>
        </w:trPr>
        <w:tc>
          <w:tcPr>
            <w:tcW w:w="823" w:type="pct"/>
            <w:vMerge/>
            <w:tcBorders>
              <w:top w:val="single" w:sz="4" w:space="0" w:color="auto"/>
              <w:left w:val="single" w:sz="4" w:space="0" w:color="auto"/>
              <w:bottom w:val="single" w:sz="4" w:space="0" w:color="auto"/>
              <w:right w:val="single" w:sz="4" w:space="0" w:color="auto"/>
            </w:tcBorders>
            <w:vAlign w:val="center"/>
          </w:tcPr>
          <w:p w:rsidR="004E5FB2" w:rsidRPr="001543DE" w:rsidDel="002A1D54" w:rsidRDefault="004E5FB2" w:rsidP="00084C48">
            <w:pPr>
              <w:rPr>
                <w:bCs/>
              </w:rPr>
            </w:pPr>
          </w:p>
        </w:tc>
        <w:tc>
          <w:tcPr>
            <w:tcW w:w="4177" w:type="pct"/>
            <w:tcBorders>
              <w:top w:val="single" w:sz="4" w:space="0" w:color="auto"/>
              <w:left w:val="single" w:sz="4" w:space="0" w:color="auto"/>
              <w:bottom w:val="single" w:sz="4" w:space="0" w:color="auto"/>
              <w:right w:val="single" w:sz="4" w:space="0" w:color="auto"/>
            </w:tcBorders>
            <w:vAlign w:val="center"/>
          </w:tcPr>
          <w:p w:rsidR="004E5FB2" w:rsidRPr="001543DE" w:rsidRDefault="004E5FB2" w:rsidP="00084C48">
            <w:r w:rsidRPr="001543DE">
              <w:t xml:space="preserve">Федеральные государственные образовательные стандарты и содержание примерных основных образовательных программ </w:t>
            </w:r>
          </w:p>
        </w:tc>
      </w:tr>
      <w:tr w:rsidR="004E5FB2" w:rsidRPr="001543DE" w:rsidTr="00193DC2">
        <w:trPr>
          <w:trHeight w:val="225"/>
        </w:trPr>
        <w:tc>
          <w:tcPr>
            <w:tcW w:w="823" w:type="pct"/>
            <w:vMerge/>
            <w:tcBorders>
              <w:top w:val="single" w:sz="4" w:space="0" w:color="auto"/>
              <w:left w:val="single" w:sz="4" w:space="0" w:color="auto"/>
              <w:bottom w:val="single" w:sz="4" w:space="0" w:color="auto"/>
              <w:right w:val="single" w:sz="4" w:space="0" w:color="auto"/>
            </w:tcBorders>
            <w:vAlign w:val="center"/>
          </w:tcPr>
          <w:p w:rsidR="004E5FB2" w:rsidRPr="001543DE" w:rsidDel="002A1D54" w:rsidRDefault="004E5FB2" w:rsidP="00084C48">
            <w:pPr>
              <w:rPr>
                <w:bCs/>
              </w:rPr>
            </w:pPr>
          </w:p>
        </w:tc>
        <w:tc>
          <w:tcPr>
            <w:tcW w:w="4177" w:type="pct"/>
            <w:tcBorders>
              <w:top w:val="single" w:sz="4" w:space="0" w:color="auto"/>
              <w:left w:val="single" w:sz="4" w:space="0" w:color="auto"/>
              <w:bottom w:val="single" w:sz="4" w:space="0" w:color="auto"/>
              <w:right w:val="single" w:sz="4" w:space="0" w:color="auto"/>
            </w:tcBorders>
            <w:vAlign w:val="center"/>
          </w:tcPr>
          <w:p w:rsidR="004E5FB2" w:rsidRPr="001543DE" w:rsidRDefault="004E5FB2" w:rsidP="00D1243D">
            <w:pPr>
              <w:pStyle w:val="ConsPlusNormal"/>
              <w:widowControl/>
              <w:ind w:firstLine="0"/>
              <w:rPr>
                <w:rFonts w:ascii="Times New Roman" w:hAnsi="Times New Roman"/>
                <w:sz w:val="24"/>
                <w:szCs w:val="24"/>
              </w:rPr>
            </w:pPr>
            <w:r w:rsidRPr="001543DE">
              <w:rPr>
                <w:rFonts w:ascii="Times New Roman" w:hAnsi="Times New Roman"/>
                <w:sz w:val="24"/>
                <w:szCs w:val="24"/>
              </w:rPr>
              <w:t>Дидактические основы, используемые в учебно-воспитательном процессе образовательных технологий</w:t>
            </w:r>
          </w:p>
        </w:tc>
      </w:tr>
      <w:tr w:rsidR="004E5FB2" w:rsidRPr="001543DE" w:rsidTr="00193DC2">
        <w:trPr>
          <w:trHeight w:val="225"/>
        </w:trPr>
        <w:tc>
          <w:tcPr>
            <w:tcW w:w="823" w:type="pct"/>
            <w:vMerge/>
            <w:tcBorders>
              <w:top w:val="single" w:sz="4" w:space="0" w:color="auto"/>
              <w:left w:val="single" w:sz="4" w:space="0" w:color="auto"/>
              <w:bottom w:val="single" w:sz="4" w:space="0" w:color="auto"/>
              <w:right w:val="single" w:sz="4" w:space="0" w:color="auto"/>
            </w:tcBorders>
            <w:vAlign w:val="center"/>
          </w:tcPr>
          <w:p w:rsidR="004E5FB2" w:rsidRPr="001543DE" w:rsidDel="002A1D54" w:rsidRDefault="004E5FB2" w:rsidP="00084C48">
            <w:pPr>
              <w:rPr>
                <w:bCs/>
              </w:rPr>
            </w:pPr>
          </w:p>
        </w:tc>
        <w:tc>
          <w:tcPr>
            <w:tcW w:w="4177" w:type="pct"/>
            <w:tcBorders>
              <w:top w:val="single" w:sz="4" w:space="0" w:color="auto"/>
              <w:left w:val="single" w:sz="4" w:space="0" w:color="auto"/>
              <w:bottom w:val="single" w:sz="4" w:space="0" w:color="auto"/>
              <w:right w:val="single" w:sz="4" w:space="0" w:color="auto"/>
            </w:tcBorders>
            <w:vAlign w:val="center"/>
          </w:tcPr>
          <w:p w:rsidR="004E5FB2" w:rsidRPr="001543DE" w:rsidRDefault="004E5FB2" w:rsidP="00084C48">
            <w:r w:rsidRPr="001543DE">
              <w:t>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 технологиях</w:t>
            </w:r>
          </w:p>
        </w:tc>
      </w:tr>
      <w:tr w:rsidR="004E5FB2" w:rsidRPr="001543DE" w:rsidTr="00193DC2">
        <w:trPr>
          <w:trHeight w:val="205"/>
        </w:trPr>
        <w:tc>
          <w:tcPr>
            <w:tcW w:w="823" w:type="pct"/>
            <w:vMerge/>
            <w:tcBorders>
              <w:top w:val="single" w:sz="4" w:space="0" w:color="auto"/>
              <w:left w:val="single" w:sz="4" w:space="0" w:color="auto"/>
              <w:bottom w:val="single" w:sz="4" w:space="0" w:color="auto"/>
              <w:right w:val="single" w:sz="4" w:space="0" w:color="auto"/>
            </w:tcBorders>
            <w:vAlign w:val="center"/>
          </w:tcPr>
          <w:p w:rsidR="004E5FB2" w:rsidRPr="001543DE" w:rsidDel="002A1D54" w:rsidRDefault="004E5FB2" w:rsidP="00084C48">
            <w:pPr>
              <w:rPr>
                <w:bCs/>
              </w:rPr>
            </w:pPr>
          </w:p>
        </w:tc>
        <w:tc>
          <w:tcPr>
            <w:tcW w:w="4177" w:type="pct"/>
            <w:tcBorders>
              <w:top w:val="single" w:sz="4" w:space="0" w:color="auto"/>
              <w:left w:val="single" w:sz="4" w:space="0" w:color="auto"/>
              <w:bottom w:val="single" w:sz="4" w:space="0" w:color="auto"/>
              <w:right w:val="single" w:sz="4" w:space="0" w:color="auto"/>
            </w:tcBorders>
            <w:vAlign w:val="center"/>
          </w:tcPr>
          <w:p w:rsidR="004E5FB2" w:rsidRPr="001543DE" w:rsidRDefault="004E5FB2" w:rsidP="00084C48">
            <w:r w:rsidRPr="001543DE">
              <w:t>Особенности региональных условий, в которых  реализуется используемая основная образовательная программа начального общего образования</w:t>
            </w:r>
          </w:p>
        </w:tc>
      </w:tr>
    </w:tbl>
    <w:p w:rsidR="00991127" w:rsidRDefault="00991127" w:rsidP="004E5FB2">
      <w:pPr>
        <w:pStyle w:val="Style7"/>
        <w:widowControl/>
        <w:spacing w:before="158" w:line="240" w:lineRule="auto"/>
        <w:ind w:left="284"/>
        <w:rPr>
          <w:rStyle w:val="FontStyle114"/>
          <w:sz w:val="28"/>
          <w:szCs w:val="28"/>
        </w:rPr>
      </w:pPr>
    </w:p>
    <w:p w:rsidR="00784D60" w:rsidRPr="00991127" w:rsidRDefault="00991127" w:rsidP="00991127">
      <w:pPr>
        <w:pageBreakBefore/>
        <w:jc w:val="center"/>
        <w:rPr>
          <w:b/>
          <w:bCs/>
          <w:sz w:val="28"/>
          <w:szCs w:val="28"/>
        </w:rPr>
      </w:pPr>
      <w:r>
        <w:rPr>
          <w:b/>
          <w:bCs/>
        </w:rPr>
        <w:lastRenderedPageBreak/>
        <w:t xml:space="preserve">3. </w:t>
      </w:r>
      <w:r w:rsidRPr="00991127">
        <w:rPr>
          <w:b/>
          <w:bCs/>
          <w:sz w:val="28"/>
          <w:szCs w:val="28"/>
        </w:rPr>
        <w:t xml:space="preserve">Документы,  определяющие содержание </w:t>
      </w:r>
      <w:r>
        <w:rPr>
          <w:b/>
          <w:bCs/>
          <w:sz w:val="28"/>
          <w:szCs w:val="28"/>
        </w:rPr>
        <w:t xml:space="preserve">                                        </w:t>
      </w:r>
      <w:r w:rsidRPr="00991127">
        <w:rPr>
          <w:b/>
          <w:bCs/>
          <w:sz w:val="28"/>
          <w:szCs w:val="28"/>
        </w:rPr>
        <w:t>и организацию образовательного процесса</w:t>
      </w:r>
    </w:p>
    <w:p w:rsidR="00784D60" w:rsidRPr="00991127" w:rsidRDefault="00991127" w:rsidP="003745A6">
      <w:pPr>
        <w:jc w:val="center"/>
        <w:rPr>
          <w:b/>
          <w:bCs/>
          <w:sz w:val="28"/>
          <w:szCs w:val="28"/>
        </w:rPr>
      </w:pPr>
      <w:r w:rsidRPr="00991127">
        <w:rPr>
          <w:b/>
          <w:bCs/>
          <w:sz w:val="28"/>
          <w:szCs w:val="28"/>
        </w:rPr>
        <w:t>3.1 Учебный план</w:t>
      </w:r>
    </w:p>
    <w:p w:rsidR="00784D60" w:rsidRDefault="00784D60" w:rsidP="00784D60">
      <w:pPr>
        <w:jc w:val="center"/>
        <w:rPr>
          <w:b/>
          <w:bCs/>
        </w:rPr>
      </w:pPr>
      <w:r>
        <w:rPr>
          <w:b/>
          <w:bCs/>
        </w:rPr>
        <w:t>Нормативная база реализации ППССЗ</w:t>
      </w:r>
    </w:p>
    <w:p w:rsidR="00784D60" w:rsidRPr="007705CD" w:rsidRDefault="00784D60" w:rsidP="00784D60">
      <w:pPr>
        <w:pStyle w:val="s3"/>
        <w:spacing w:before="0" w:beforeAutospacing="0" w:after="0" w:afterAutospacing="0"/>
        <w:jc w:val="both"/>
        <w:rPr>
          <w:bCs/>
          <w:color w:val="000000"/>
          <w:sz w:val="28"/>
          <w:szCs w:val="28"/>
        </w:rPr>
      </w:pPr>
      <w:r>
        <w:t xml:space="preserve">      </w:t>
      </w:r>
      <w:r w:rsidRPr="00006977">
        <w:rPr>
          <w:sz w:val="28"/>
          <w:szCs w:val="28"/>
        </w:rPr>
        <w:t>Настоящий учебный план программы подготовки специалистов среднего звена  разработан на основе Федерального государственного образовательного стандарта среднего профессионального обра</w:t>
      </w:r>
      <w:r>
        <w:rPr>
          <w:sz w:val="28"/>
          <w:szCs w:val="28"/>
        </w:rPr>
        <w:t xml:space="preserve">зования, утвержденного приказом </w:t>
      </w:r>
      <w:r w:rsidRPr="00006977">
        <w:rPr>
          <w:sz w:val="28"/>
          <w:szCs w:val="28"/>
        </w:rPr>
        <w:t>Министерства образования и науки Российской Федерации № 1353 от 27 октября 2014 г. зарегистрированного Министерством юстиции России (рег</w:t>
      </w:r>
      <w:r>
        <w:rPr>
          <w:sz w:val="28"/>
          <w:szCs w:val="28"/>
        </w:rPr>
        <w:t xml:space="preserve">истрационный </w:t>
      </w:r>
      <w:r w:rsidRPr="00006977">
        <w:rPr>
          <w:sz w:val="28"/>
          <w:szCs w:val="28"/>
        </w:rPr>
        <w:t> № 34864 от 24.11.2014) специальности 44.02.02 Преподавание в начальных классах, в соответствии с Порядком организации и осуществления образовательной деятельности по образовательным программам среднего профессионального образования</w:t>
      </w:r>
      <w:r>
        <w:rPr>
          <w:sz w:val="28"/>
          <w:szCs w:val="28"/>
        </w:rPr>
        <w:t xml:space="preserve">, </w:t>
      </w:r>
      <w:r w:rsidRPr="00006977">
        <w:rPr>
          <w:sz w:val="28"/>
          <w:szCs w:val="28"/>
        </w:rPr>
        <w:t>утверждённым</w:t>
      </w:r>
      <w:r w:rsidRPr="00006977">
        <w:rPr>
          <w:rStyle w:val="apple-converted-space"/>
          <w:bCs/>
          <w:color w:val="000000"/>
          <w:sz w:val="28"/>
          <w:szCs w:val="28"/>
        </w:rPr>
        <w:t> </w:t>
      </w:r>
      <w:r w:rsidRPr="00006977">
        <w:rPr>
          <w:bCs/>
          <w:sz w:val="28"/>
          <w:szCs w:val="28"/>
        </w:rPr>
        <w:t>приказом</w:t>
      </w:r>
      <w:r w:rsidRPr="00006977">
        <w:rPr>
          <w:rStyle w:val="apple-converted-space"/>
          <w:bCs/>
          <w:color w:val="000000"/>
          <w:sz w:val="28"/>
          <w:szCs w:val="28"/>
        </w:rPr>
        <w:t> </w:t>
      </w:r>
      <w:r w:rsidRPr="00006977">
        <w:rPr>
          <w:sz w:val="28"/>
          <w:szCs w:val="28"/>
        </w:rPr>
        <w:t>Министерства образования и науки РФ от 14 июня 2013 г. N 464</w:t>
      </w:r>
      <w:r w:rsidRPr="00006977">
        <w:rPr>
          <w:color w:val="FF0000"/>
          <w:sz w:val="28"/>
          <w:szCs w:val="28"/>
        </w:rPr>
        <w:t xml:space="preserve"> </w:t>
      </w:r>
      <w:r w:rsidRPr="00006977">
        <w:rPr>
          <w:sz w:val="28"/>
          <w:szCs w:val="28"/>
        </w:rPr>
        <w:t>с изм</w:t>
      </w:r>
      <w:r>
        <w:rPr>
          <w:sz w:val="28"/>
          <w:szCs w:val="28"/>
        </w:rPr>
        <w:t xml:space="preserve">енениями и дополнениями от </w:t>
      </w:r>
      <w:r w:rsidRPr="00006977">
        <w:rPr>
          <w:sz w:val="28"/>
          <w:szCs w:val="28"/>
        </w:rPr>
        <w:t>22 января, 15 декабря 2014 г.</w:t>
      </w:r>
      <w:r>
        <w:rPr>
          <w:sz w:val="28"/>
          <w:szCs w:val="28"/>
        </w:rPr>
        <w:t>)</w:t>
      </w:r>
      <w:r w:rsidRPr="00006977">
        <w:rPr>
          <w:sz w:val="28"/>
          <w:szCs w:val="28"/>
        </w:rPr>
        <w:t xml:space="preserve"> и с учётом </w:t>
      </w:r>
      <w:r w:rsidRPr="00006977">
        <w:rPr>
          <w:bCs/>
          <w:color w:val="000000"/>
          <w:sz w:val="28"/>
          <w:szCs w:val="28"/>
        </w:rPr>
        <w:t>Положения о практике обучающихся, осваивающих основные профессиональные образовательные программы среднег</w:t>
      </w:r>
      <w:r>
        <w:rPr>
          <w:bCs/>
          <w:color w:val="000000"/>
          <w:sz w:val="28"/>
          <w:szCs w:val="28"/>
        </w:rPr>
        <w:t>о профессионального образования, утверждённых п</w:t>
      </w:r>
      <w:r w:rsidRPr="00006977">
        <w:rPr>
          <w:bCs/>
          <w:color w:val="000000"/>
          <w:sz w:val="28"/>
          <w:szCs w:val="28"/>
        </w:rPr>
        <w:t>риказ</w:t>
      </w:r>
      <w:r>
        <w:rPr>
          <w:bCs/>
          <w:color w:val="000000"/>
          <w:sz w:val="28"/>
          <w:szCs w:val="28"/>
        </w:rPr>
        <w:t>ом</w:t>
      </w:r>
      <w:r w:rsidRPr="00006977">
        <w:rPr>
          <w:bCs/>
          <w:color w:val="000000"/>
          <w:sz w:val="28"/>
          <w:szCs w:val="28"/>
        </w:rPr>
        <w:t xml:space="preserve"> Министерства образования и науки РФ от 18 апреля 2013 г. N </w:t>
      </w:r>
      <w:r w:rsidRPr="007705CD">
        <w:rPr>
          <w:bCs/>
          <w:color w:val="000000"/>
          <w:sz w:val="28"/>
          <w:szCs w:val="28"/>
        </w:rPr>
        <w:t>291</w:t>
      </w:r>
      <w:r>
        <w:rPr>
          <w:bCs/>
          <w:color w:val="000000"/>
          <w:sz w:val="28"/>
          <w:szCs w:val="28"/>
        </w:rPr>
        <w:t xml:space="preserve"> </w:t>
      </w:r>
      <w:r w:rsidRPr="007705CD">
        <w:rPr>
          <w:bCs/>
          <w:color w:val="000000"/>
          <w:sz w:val="28"/>
          <w:szCs w:val="28"/>
        </w:rPr>
        <w:t>с</w:t>
      </w:r>
      <w:r w:rsidRPr="007705CD">
        <w:rPr>
          <w:sz w:val="28"/>
          <w:szCs w:val="28"/>
        </w:rPr>
        <w:t xml:space="preserve"> изменениями и дополнениями от </w:t>
      </w:r>
      <w:r w:rsidRPr="007705CD">
        <w:rPr>
          <w:bCs/>
          <w:sz w:val="28"/>
          <w:szCs w:val="28"/>
        </w:rPr>
        <w:t>18 августа 2016 г.</w:t>
      </w:r>
    </w:p>
    <w:p w:rsidR="00784D60" w:rsidRDefault="00784D60" w:rsidP="00784D60">
      <w:pPr>
        <w:pStyle w:val="af9"/>
        <w:rPr>
          <w:b/>
          <w:bCs/>
          <w:sz w:val="28"/>
          <w:szCs w:val="28"/>
        </w:rPr>
      </w:pPr>
      <w:r w:rsidRPr="006A6214">
        <w:rPr>
          <w:b/>
          <w:bCs/>
          <w:sz w:val="28"/>
          <w:szCs w:val="28"/>
        </w:rPr>
        <w:t xml:space="preserve">  Организация учебного процесса и режим занятий</w:t>
      </w:r>
    </w:p>
    <w:p w:rsidR="00784D60" w:rsidRPr="009471DB" w:rsidRDefault="00784D60" w:rsidP="006E290A">
      <w:pPr>
        <w:widowControl/>
        <w:numPr>
          <w:ilvl w:val="0"/>
          <w:numId w:val="4"/>
        </w:numPr>
        <w:suppressAutoHyphens/>
        <w:autoSpaceDE/>
        <w:autoSpaceDN/>
        <w:adjustRightInd/>
        <w:jc w:val="both"/>
        <w:rPr>
          <w:bCs/>
          <w:sz w:val="28"/>
          <w:szCs w:val="28"/>
        </w:rPr>
      </w:pPr>
      <w:r w:rsidRPr="009471DB">
        <w:rPr>
          <w:bCs/>
          <w:sz w:val="28"/>
          <w:szCs w:val="28"/>
        </w:rPr>
        <w:t xml:space="preserve">продолжительность учебной недели </w:t>
      </w:r>
      <w:r w:rsidRPr="00670075">
        <w:rPr>
          <w:bCs/>
          <w:sz w:val="28"/>
          <w:szCs w:val="28"/>
        </w:rPr>
        <w:t>-  шестидневная;</w:t>
      </w:r>
    </w:p>
    <w:p w:rsidR="00784D60" w:rsidRPr="009471DB" w:rsidRDefault="00784D60" w:rsidP="006E290A">
      <w:pPr>
        <w:widowControl/>
        <w:numPr>
          <w:ilvl w:val="0"/>
          <w:numId w:val="4"/>
        </w:numPr>
        <w:suppressAutoHyphens/>
        <w:autoSpaceDE/>
        <w:autoSpaceDN/>
        <w:adjustRightInd/>
        <w:jc w:val="both"/>
        <w:rPr>
          <w:bCs/>
          <w:sz w:val="28"/>
          <w:szCs w:val="28"/>
        </w:rPr>
      </w:pPr>
      <w:r w:rsidRPr="009471DB">
        <w:rPr>
          <w:bCs/>
          <w:sz w:val="28"/>
          <w:szCs w:val="28"/>
        </w:rPr>
        <w:t>продолжительность учебных занятий - 45 минут и  группировка парами;</w:t>
      </w:r>
    </w:p>
    <w:p w:rsidR="00784D60" w:rsidRPr="009471DB" w:rsidRDefault="00784D60" w:rsidP="006E290A">
      <w:pPr>
        <w:widowControl/>
        <w:numPr>
          <w:ilvl w:val="0"/>
          <w:numId w:val="4"/>
        </w:numPr>
        <w:suppressAutoHyphens/>
        <w:autoSpaceDE/>
        <w:autoSpaceDN/>
        <w:adjustRightInd/>
        <w:jc w:val="both"/>
        <w:rPr>
          <w:bCs/>
          <w:sz w:val="28"/>
          <w:szCs w:val="28"/>
        </w:rPr>
      </w:pPr>
      <w:r w:rsidRPr="009471DB">
        <w:rPr>
          <w:bCs/>
          <w:sz w:val="28"/>
          <w:szCs w:val="28"/>
        </w:rPr>
        <w:t>формы и процедуры текущего контроля знаний: контрольная работа, обязательные задания для самостоятельной работы, дополнительные задания для самостоятельной работы теоретического, практического и творческого характера;</w:t>
      </w:r>
    </w:p>
    <w:p w:rsidR="00784D60" w:rsidRPr="009471DB" w:rsidRDefault="00784D60" w:rsidP="006E290A">
      <w:pPr>
        <w:widowControl/>
        <w:numPr>
          <w:ilvl w:val="0"/>
          <w:numId w:val="4"/>
        </w:numPr>
        <w:suppressAutoHyphens/>
        <w:autoSpaceDE/>
        <w:autoSpaceDN/>
        <w:adjustRightInd/>
        <w:jc w:val="both"/>
        <w:rPr>
          <w:bCs/>
          <w:sz w:val="28"/>
          <w:szCs w:val="28"/>
        </w:rPr>
      </w:pPr>
      <w:r w:rsidRPr="009471DB">
        <w:rPr>
          <w:bCs/>
          <w:sz w:val="28"/>
          <w:szCs w:val="28"/>
        </w:rPr>
        <w:t>система оценивания:</w:t>
      </w:r>
    </w:p>
    <w:p w:rsidR="00784D60" w:rsidRPr="009471DB" w:rsidRDefault="00784D60" w:rsidP="00784D60">
      <w:pPr>
        <w:jc w:val="both"/>
        <w:rPr>
          <w:bCs/>
          <w:sz w:val="28"/>
          <w:szCs w:val="28"/>
        </w:rPr>
      </w:pPr>
      <w:r w:rsidRPr="009471DB">
        <w:rPr>
          <w:bCs/>
          <w:sz w:val="28"/>
          <w:szCs w:val="28"/>
        </w:rPr>
        <w:t xml:space="preserve">- на этапе текущего контроля по УД и МДК – система контрольных точек, обязательных для прохождения, отражающих результаты теоретического и практического обучения; </w:t>
      </w:r>
    </w:p>
    <w:p w:rsidR="00784D60" w:rsidRPr="009471DB" w:rsidRDefault="00784D60" w:rsidP="00784D60">
      <w:pPr>
        <w:jc w:val="both"/>
        <w:rPr>
          <w:bCs/>
          <w:sz w:val="28"/>
          <w:szCs w:val="28"/>
        </w:rPr>
      </w:pPr>
      <w:r w:rsidRPr="009471DB">
        <w:rPr>
          <w:bCs/>
          <w:sz w:val="28"/>
          <w:szCs w:val="28"/>
        </w:rPr>
        <w:t>- на этапе промежуточного контроля – зачёт, дифференцированный зачёт, экзамен (возможны различные формы: тестирование, в том числе, электронное (в конструкторе АСТ), собеседование, защита учебного проекта, в том числе, защита курсовой работы);</w:t>
      </w:r>
    </w:p>
    <w:p w:rsidR="00784D60" w:rsidRPr="009471DB" w:rsidRDefault="00784D60" w:rsidP="00784D60">
      <w:pPr>
        <w:jc w:val="both"/>
        <w:rPr>
          <w:bCs/>
          <w:sz w:val="28"/>
          <w:szCs w:val="28"/>
        </w:rPr>
      </w:pPr>
      <w:r w:rsidRPr="009471DB">
        <w:rPr>
          <w:bCs/>
          <w:sz w:val="28"/>
          <w:szCs w:val="28"/>
        </w:rPr>
        <w:t>- для оценивания учебной и производственной практики, в том числе преддипломной, предусмотрены зачёты и дифференцированные зачёты.</w:t>
      </w:r>
    </w:p>
    <w:p w:rsidR="00784D60" w:rsidRPr="009471DB" w:rsidRDefault="00784D60" w:rsidP="00784D60">
      <w:pPr>
        <w:rPr>
          <w:sz w:val="28"/>
          <w:szCs w:val="28"/>
        </w:rPr>
      </w:pPr>
      <w:r w:rsidRPr="009471DB">
        <w:rPr>
          <w:sz w:val="28"/>
          <w:szCs w:val="28"/>
        </w:rPr>
        <w:t>- бинарная оценка профессиональных модулей (освоил – не освоил) отражает суммарную результативность теоретической и практической подготовки.</w:t>
      </w:r>
    </w:p>
    <w:p w:rsidR="00784D60" w:rsidRDefault="00784D60" w:rsidP="00991127">
      <w:pPr>
        <w:widowControl/>
        <w:suppressAutoHyphens/>
        <w:autoSpaceDE/>
        <w:autoSpaceDN/>
        <w:adjustRightInd/>
        <w:jc w:val="center"/>
        <w:rPr>
          <w:b/>
          <w:bCs/>
          <w:sz w:val="28"/>
          <w:szCs w:val="28"/>
        </w:rPr>
      </w:pPr>
      <w:r w:rsidRPr="009471DB">
        <w:rPr>
          <w:b/>
          <w:bCs/>
          <w:sz w:val="28"/>
          <w:szCs w:val="28"/>
        </w:rPr>
        <w:t>Формирование вариативной части ППССЗ</w:t>
      </w:r>
    </w:p>
    <w:p w:rsidR="00784D60" w:rsidRPr="009471DB" w:rsidRDefault="00784D60" w:rsidP="00784D60">
      <w:pPr>
        <w:pStyle w:val="af9"/>
        <w:jc w:val="left"/>
        <w:rPr>
          <w:b/>
          <w:bCs/>
          <w:sz w:val="28"/>
          <w:szCs w:val="28"/>
        </w:rPr>
      </w:pPr>
      <w:r w:rsidRPr="009471DB">
        <w:rPr>
          <w:sz w:val="28"/>
          <w:szCs w:val="28"/>
        </w:rPr>
        <w:t>1.3.1. Введение новых элементов в структуру и содержание ППССЗ</w:t>
      </w:r>
    </w:p>
    <w:p w:rsidR="00495C20" w:rsidRDefault="00784D60" w:rsidP="00495C20">
      <w:pPr>
        <w:jc w:val="both"/>
        <w:textAlignment w:val="baseline"/>
        <w:rPr>
          <w:rFonts w:eastAsia="Times New Roman"/>
          <w:color w:val="000000"/>
          <w:sz w:val="28"/>
          <w:szCs w:val="28"/>
        </w:rPr>
      </w:pPr>
      <w:r>
        <w:rPr>
          <w:sz w:val="28"/>
          <w:szCs w:val="28"/>
        </w:rPr>
        <w:t xml:space="preserve">- </w:t>
      </w:r>
      <w:r w:rsidR="00495C20">
        <w:rPr>
          <w:rFonts w:eastAsia="Times New Roman"/>
          <w:color w:val="000000"/>
          <w:sz w:val="28"/>
          <w:szCs w:val="28"/>
        </w:rPr>
        <w:t xml:space="preserve"> Адаптационный учебный цикл (АД.00):</w:t>
      </w:r>
    </w:p>
    <w:p w:rsidR="00495C20" w:rsidRDefault="00495C20" w:rsidP="00495C20">
      <w:pPr>
        <w:jc w:val="both"/>
        <w:textAlignment w:val="baseline"/>
        <w:rPr>
          <w:rFonts w:eastAsia="Times New Roman"/>
          <w:color w:val="000000"/>
          <w:sz w:val="28"/>
          <w:szCs w:val="28"/>
        </w:rPr>
      </w:pPr>
      <w:r>
        <w:rPr>
          <w:rFonts w:eastAsia="Times New Roman"/>
          <w:color w:val="000000"/>
          <w:sz w:val="28"/>
          <w:szCs w:val="28"/>
        </w:rPr>
        <w:t>АД. 01 Основы интеллектуального труда</w:t>
      </w:r>
    </w:p>
    <w:p w:rsidR="00495C20" w:rsidRDefault="00495C20" w:rsidP="00495C20">
      <w:pPr>
        <w:jc w:val="both"/>
        <w:textAlignment w:val="baseline"/>
        <w:rPr>
          <w:rFonts w:eastAsia="Times New Roman"/>
          <w:color w:val="000000"/>
          <w:sz w:val="28"/>
          <w:szCs w:val="28"/>
        </w:rPr>
      </w:pPr>
      <w:r>
        <w:rPr>
          <w:rFonts w:eastAsia="Times New Roman"/>
          <w:color w:val="000000"/>
          <w:sz w:val="28"/>
          <w:szCs w:val="28"/>
        </w:rPr>
        <w:t xml:space="preserve">АД. 02 </w:t>
      </w:r>
      <w:r w:rsidRPr="00495C20">
        <w:rPr>
          <w:rFonts w:eastAsia="Times New Roman"/>
          <w:color w:val="000000"/>
          <w:sz w:val="28"/>
          <w:szCs w:val="28"/>
        </w:rPr>
        <w:t>Адаптивные информационны</w:t>
      </w:r>
      <w:r>
        <w:rPr>
          <w:rFonts w:eastAsia="Times New Roman"/>
          <w:color w:val="000000"/>
          <w:sz w:val="28"/>
          <w:szCs w:val="28"/>
        </w:rPr>
        <w:t>е и коммуникационные технологии</w:t>
      </w:r>
      <w:r w:rsidRPr="00495C20">
        <w:rPr>
          <w:rFonts w:eastAsia="Times New Roman"/>
          <w:color w:val="000000"/>
          <w:sz w:val="28"/>
          <w:szCs w:val="28"/>
        </w:rPr>
        <w:t xml:space="preserve"> </w:t>
      </w:r>
    </w:p>
    <w:p w:rsidR="00495C20" w:rsidRDefault="00495C20" w:rsidP="00495C20">
      <w:pPr>
        <w:jc w:val="both"/>
        <w:textAlignment w:val="baseline"/>
        <w:rPr>
          <w:rFonts w:eastAsia="Times New Roman"/>
          <w:color w:val="000000"/>
          <w:sz w:val="28"/>
          <w:szCs w:val="28"/>
        </w:rPr>
      </w:pPr>
      <w:r>
        <w:rPr>
          <w:rFonts w:eastAsia="Times New Roman"/>
          <w:color w:val="000000"/>
          <w:sz w:val="28"/>
          <w:szCs w:val="28"/>
        </w:rPr>
        <w:t>АД.03</w:t>
      </w:r>
      <w:r w:rsidRPr="00495C20">
        <w:rPr>
          <w:rFonts w:eastAsia="Times New Roman"/>
          <w:color w:val="000000"/>
          <w:sz w:val="28"/>
          <w:szCs w:val="28"/>
        </w:rPr>
        <w:t>Психология личности и п</w:t>
      </w:r>
      <w:r>
        <w:rPr>
          <w:rFonts w:eastAsia="Times New Roman"/>
          <w:color w:val="000000"/>
          <w:sz w:val="28"/>
          <w:szCs w:val="28"/>
        </w:rPr>
        <w:t>рофессиональное самоопределение</w:t>
      </w:r>
    </w:p>
    <w:p w:rsidR="00495C20" w:rsidRDefault="00495C20" w:rsidP="00495C20">
      <w:pPr>
        <w:jc w:val="both"/>
        <w:textAlignment w:val="baseline"/>
        <w:rPr>
          <w:rFonts w:eastAsia="Times New Roman"/>
          <w:color w:val="000000"/>
          <w:sz w:val="28"/>
          <w:szCs w:val="28"/>
        </w:rPr>
      </w:pPr>
      <w:r>
        <w:rPr>
          <w:rFonts w:eastAsia="Times New Roman"/>
          <w:color w:val="000000"/>
          <w:sz w:val="28"/>
          <w:szCs w:val="28"/>
        </w:rPr>
        <w:t>АД.04 Коммуникативный практикум</w:t>
      </w:r>
    </w:p>
    <w:p w:rsidR="00495C20" w:rsidRPr="00495C20" w:rsidRDefault="00A56AAB" w:rsidP="00495C20">
      <w:pPr>
        <w:jc w:val="both"/>
        <w:textAlignment w:val="baseline"/>
        <w:rPr>
          <w:rFonts w:eastAsia="Times New Roman"/>
          <w:color w:val="000000"/>
          <w:sz w:val="28"/>
          <w:szCs w:val="28"/>
        </w:rPr>
      </w:pPr>
      <w:r>
        <w:rPr>
          <w:rFonts w:eastAsia="Times New Roman"/>
          <w:color w:val="000000"/>
          <w:sz w:val="28"/>
          <w:szCs w:val="28"/>
        </w:rPr>
        <w:t>АД. 05</w:t>
      </w:r>
      <w:r w:rsidR="00495C20">
        <w:rPr>
          <w:rFonts w:eastAsia="Times New Roman"/>
          <w:color w:val="000000"/>
          <w:sz w:val="28"/>
          <w:szCs w:val="28"/>
        </w:rPr>
        <w:t xml:space="preserve"> </w:t>
      </w:r>
      <w:r w:rsidR="00495C20" w:rsidRPr="00495C20">
        <w:rPr>
          <w:rFonts w:eastAsia="Times New Roman"/>
          <w:color w:val="000000"/>
          <w:sz w:val="28"/>
          <w:szCs w:val="28"/>
        </w:rPr>
        <w:t>Социальная адаптация и о</w:t>
      </w:r>
      <w:r w:rsidR="00495C20">
        <w:rPr>
          <w:rFonts w:eastAsia="Times New Roman"/>
          <w:color w:val="000000"/>
          <w:sz w:val="28"/>
          <w:szCs w:val="28"/>
        </w:rPr>
        <w:t>сновы социально-правовых знаний</w:t>
      </w:r>
    </w:p>
    <w:p w:rsidR="00D612D0" w:rsidRDefault="00495C20" w:rsidP="00784D60">
      <w:pPr>
        <w:pStyle w:val="af9"/>
        <w:jc w:val="both"/>
        <w:rPr>
          <w:sz w:val="28"/>
          <w:szCs w:val="28"/>
        </w:rPr>
      </w:pPr>
      <w:r>
        <w:rPr>
          <w:sz w:val="28"/>
          <w:szCs w:val="28"/>
        </w:rPr>
        <w:t xml:space="preserve">- </w:t>
      </w:r>
      <w:r w:rsidR="00D612D0">
        <w:rPr>
          <w:sz w:val="28"/>
          <w:szCs w:val="28"/>
        </w:rPr>
        <w:t xml:space="preserve">В цикл ОГСЭ.00 введена учебная дисциплина «Финансовая грамотность». Это обусловлено недостаточным уровнем знаний и опыта ориентирования в вопросах </w:t>
      </w:r>
      <w:r w:rsidR="00D612D0">
        <w:rPr>
          <w:sz w:val="28"/>
          <w:szCs w:val="28"/>
        </w:rPr>
        <w:lastRenderedPageBreak/>
        <w:t>финансовой политики государства и кредитных организаций. Объём времени – 26  часов.</w:t>
      </w:r>
    </w:p>
    <w:p w:rsidR="00784D60" w:rsidRDefault="00D612D0" w:rsidP="00784D60">
      <w:pPr>
        <w:pStyle w:val="af9"/>
        <w:jc w:val="both"/>
        <w:rPr>
          <w:sz w:val="28"/>
          <w:szCs w:val="28"/>
        </w:rPr>
      </w:pPr>
      <w:r>
        <w:rPr>
          <w:sz w:val="28"/>
          <w:szCs w:val="28"/>
        </w:rPr>
        <w:t xml:space="preserve">- </w:t>
      </w:r>
      <w:r w:rsidR="00784D60">
        <w:rPr>
          <w:sz w:val="28"/>
          <w:szCs w:val="28"/>
        </w:rPr>
        <w:t>В цикл ОГСЭ.00 введена учебная дисциплина «Русский язык и культура речи». Это обусловлено недостаточным уровнем базовых знаний и речевого опыта значительного числа поступающих в профессиональную образовательную организацию. Объём времени – 44 часа. Код в учебном плане ОГСЭ. 0</w:t>
      </w:r>
      <w:r>
        <w:rPr>
          <w:sz w:val="28"/>
          <w:szCs w:val="28"/>
        </w:rPr>
        <w:t>7</w:t>
      </w:r>
      <w:r w:rsidR="00784D60">
        <w:rPr>
          <w:sz w:val="28"/>
          <w:szCs w:val="28"/>
        </w:rPr>
        <w:t xml:space="preserve">. Дидактическое содержание ориентировано на формирование общих профессиональных компетенций и служит дополнением к содержанию междисциплинарного курса МДК 01.02. Русский язык с методикой преподавания. </w:t>
      </w:r>
    </w:p>
    <w:p w:rsidR="00495C20" w:rsidRDefault="00784D60" w:rsidP="00784D60">
      <w:pPr>
        <w:pStyle w:val="1"/>
        <w:ind w:firstLine="0"/>
        <w:jc w:val="both"/>
        <w:rPr>
          <w:sz w:val="28"/>
          <w:szCs w:val="28"/>
        </w:rPr>
      </w:pPr>
      <w:r>
        <w:rPr>
          <w:rStyle w:val="afb"/>
          <w:sz w:val="28"/>
          <w:szCs w:val="28"/>
        </w:rPr>
        <w:t xml:space="preserve">- </w:t>
      </w:r>
      <w:r w:rsidRPr="0095457F">
        <w:rPr>
          <w:rStyle w:val="afb"/>
          <w:sz w:val="28"/>
          <w:szCs w:val="28"/>
        </w:rPr>
        <w:t xml:space="preserve">В цикл </w:t>
      </w:r>
      <w:r>
        <w:rPr>
          <w:rStyle w:val="afb"/>
          <w:sz w:val="28"/>
          <w:szCs w:val="28"/>
        </w:rPr>
        <w:t>ОП</w:t>
      </w:r>
      <w:r w:rsidRPr="0095457F">
        <w:rPr>
          <w:rStyle w:val="afb"/>
          <w:sz w:val="28"/>
          <w:szCs w:val="28"/>
        </w:rPr>
        <w:t>.00 введена учебная дисциплина «</w:t>
      </w:r>
      <w:r>
        <w:rPr>
          <w:rStyle w:val="afb"/>
          <w:sz w:val="28"/>
          <w:szCs w:val="28"/>
        </w:rPr>
        <w:t>Основы учебно-исследовательской и проектной деятельности</w:t>
      </w:r>
      <w:r w:rsidRPr="0095457F">
        <w:rPr>
          <w:rStyle w:val="afb"/>
          <w:sz w:val="28"/>
          <w:szCs w:val="28"/>
        </w:rPr>
        <w:t xml:space="preserve">». </w:t>
      </w:r>
      <w:r>
        <w:rPr>
          <w:sz w:val="28"/>
          <w:szCs w:val="28"/>
        </w:rPr>
        <w:t xml:space="preserve">Это обусловлено необходимостью использовать исследовательские методы и метод проектов в профессиональной деятельности будущего учителя начальных классов и  недостатком соответствующего опыта  значительного числа поступающих в профессиональную образовательную организацию. Объём времени – 32 часа. Код в учебном плане ОП.06. Дидактическое содержание ориентировано на формирование общих профессиональных компетенций и обеспечивает готовность к выполнению исследовательских и творческих  проектов, курсовых и выпускных квалификационных работ; дополняет все профессиональные модули. </w:t>
      </w:r>
    </w:p>
    <w:p w:rsidR="00784D60" w:rsidRPr="0093234B" w:rsidRDefault="00784D60" w:rsidP="00784D60">
      <w:pPr>
        <w:pStyle w:val="af9"/>
        <w:jc w:val="both"/>
        <w:rPr>
          <w:spacing w:val="2"/>
          <w:kern w:val="36"/>
          <w:sz w:val="28"/>
          <w:szCs w:val="28"/>
        </w:rPr>
      </w:pPr>
      <w:r w:rsidRPr="0093234B">
        <w:rPr>
          <w:sz w:val="28"/>
          <w:szCs w:val="28"/>
        </w:rPr>
        <w:t xml:space="preserve">1.3.2 Увеличение объёма времени обусловлено необходимостью учитывать фактический уровень подготовленности обучающихся  и расширять содержание УД и МДК в связи с наличием несоответствий между практическим опытом, умениями и знаниями, отражёнными в требованиях к содержанию профессиональных модулей в ФГОС СПО специальности. Кроме того, имеются расхождения между  характеристикой профессиональной деятельности выпускников (раздел </w:t>
      </w:r>
      <w:r w:rsidRPr="0093234B">
        <w:rPr>
          <w:sz w:val="28"/>
          <w:szCs w:val="28"/>
          <w:lang w:val="en-US"/>
        </w:rPr>
        <w:t>IV</w:t>
      </w:r>
      <w:r w:rsidRPr="0093234B">
        <w:rPr>
          <w:sz w:val="28"/>
          <w:szCs w:val="28"/>
        </w:rPr>
        <w:t xml:space="preserve"> ФГОС СПО) и содержанием Профессионального стандарта педагога </w:t>
      </w:r>
      <w:r w:rsidRPr="0093234B">
        <w:rPr>
          <w:b/>
          <w:spacing w:val="2"/>
          <w:kern w:val="36"/>
          <w:sz w:val="28"/>
          <w:szCs w:val="28"/>
        </w:rPr>
        <w:t xml:space="preserve"> </w:t>
      </w:r>
      <w:r w:rsidRPr="0093234B">
        <w:rPr>
          <w:spacing w:val="2"/>
          <w:kern w:val="36"/>
          <w:sz w:val="28"/>
          <w:szCs w:val="28"/>
        </w:rPr>
        <w:t>(педагогическая деятельность в сфере дошкольного, начального общего, основного общего, среднего общего образования) (воспитатель, учитель) с изменениями на 5 августа 2016 года,</w:t>
      </w:r>
    </w:p>
    <w:p w:rsidR="00784D60" w:rsidRPr="0093234B" w:rsidRDefault="00784D60" w:rsidP="00784D60">
      <w:pPr>
        <w:pStyle w:val="af9"/>
        <w:jc w:val="both"/>
        <w:rPr>
          <w:spacing w:val="2"/>
          <w:sz w:val="28"/>
          <w:szCs w:val="28"/>
        </w:rPr>
      </w:pPr>
      <w:r w:rsidRPr="0093234B">
        <w:rPr>
          <w:spacing w:val="2"/>
          <w:sz w:val="28"/>
          <w:szCs w:val="28"/>
        </w:rPr>
        <w:t>(Утверждён Министерством труда и социальной защиты РФ, приказ от 18 октября 2013 года N 544н</w:t>
      </w:r>
    </w:p>
    <w:p w:rsidR="00784D60" w:rsidRPr="006F332C" w:rsidRDefault="00784D60" w:rsidP="003745A6">
      <w:pPr>
        <w:jc w:val="both"/>
        <w:rPr>
          <w:sz w:val="28"/>
          <w:szCs w:val="28"/>
        </w:rPr>
      </w:pPr>
      <w:r>
        <w:t xml:space="preserve">  </w:t>
      </w:r>
      <w:r w:rsidRPr="006F332C">
        <w:rPr>
          <w:sz w:val="28"/>
          <w:szCs w:val="28"/>
        </w:rPr>
        <w:t xml:space="preserve">Объём времени вариативной части распределён следующим образом: </w:t>
      </w:r>
    </w:p>
    <w:p w:rsidR="00784D60" w:rsidRDefault="00784D60" w:rsidP="00784D60">
      <w:pPr>
        <w:jc w:val="both"/>
      </w:pPr>
    </w:p>
    <w:tbl>
      <w:tblPr>
        <w:tblW w:w="0" w:type="auto"/>
        <w:tblInd w:w="-5" w:type="dxa"/>
        <w:tblLayout w:type="fixed"/>
        <w:tblLook w:val="0000"/>
      </w:tblPr>
      <w:tblGrid>
        <w:gridCol w:w="5523"/>
        <w:gridCol w:w="1376"/>
        <w:gridCol w:w="1254"/>
        <w:gridCol w:w="1946"/>
      </w:tblGrid>
      <w:tr w:rsidR="00784D60" w:rsidTr="00AA1A1D">
        <w:tc>
          <w:tcPr>
            <w:tcW w:w="5523" w:type="dxa"/>
            <w:tcBorders>
              <w:top w:val="single" w:sz="4" w:space="0" w:color="000000"/>
              <w:left w:val="single" w:sz="4" w:space="0" w:color="000000"/>
              <w:bottom w:val="single" w:sz="4" w:space="0" w:color="000000"/>
            </w:tcBorders>
          </w:tcPr>
          <w:p w:rsidR="00784D60" w:rsidRDefault="00784D60" w:rsidP="00AA1A1D">
            <w:pPr>
              <w:snapToGrid w:val="0"/>
              <w:jc w:val="center"/>
            </w:pPr>
            <w:r>
              <w:t>Индекс и наименование циклов, УД, ПМ</w:t>
            </w:r>
          </w:p>
        </w:tc>
        <w:tc>
          <w:tcPr>
            <w:tcW w:w="1376" w:type="dxa"/>
            <w:tcBorders>
              <w:top w:val="single" w:sz="4" w:space="0" w:color="000000"/>
              <w:left w:val="single" w:sz="4" w:space="0" w:color="000000"/>
              <w:bottom w:val="single" w:sz="4" w:space="0" w:color="000000"/>
            </w:tcBorders>
          </w:tcPr>
          <w:p w:rsidR="00784D60" w:rsidRDefault="00784D60" w:rsidP="00AA1A1D">
            <w:pPr>
              <w:snapToGrid w:val="0"/>
              <w:jc w:val="center"/>
            </w:pPr>
            <w:r>
              <w:t xml:space="preserve">часов </w:t>
            </w:r>
          </w:p>
          <w:p w:rsidR="00784D60" w:rsidRDefault="00784D60" w:rsidP="00AA1A1D">
            <w:pPr>
              <w:jc w:val="center"/>
            </w:pPr>
            <w:r>
              <w:t>по ФГОС</w:t>
            </w:r>
          </w:p>
        </w:tc>
        <w:tc>
          <w:tcPr>
            <w:tcW w:w="1254" w:type="dxa"/>
            <w:tcBorders>
              <w:top w:val="single" w:sz="4" w:space="0" w:color="000000"/>
              <w:left w:val="single" w:sz="4" w:space="0" w:color="000000"/>
              <w:bottom w:val="single" w:sz="4" w:space="0" w:color="000000"/>
            </w:tcBorders>
          </w:tcPr>
          <w:p w:rsidR="00784D60" w:rsidRDefault="00784D60" w:rsidP="00AA1A1D">
            <w:pPr>
              <w:snapToGrid w:val="0"/>
              <w:jc w:val="center"/>
            </w:pPr>
            <w:r>
              <w:t>часов</w:t>
            </w:r>
          </w:p>
          <w:p w:rsidR="00784D60" w:rsidRDefault="00784D60" w:rsidP="00AA1A1D">
            <w:pPr>
              <w:jc w:val="center"/>
            </w:pPr>
            <w:r>
              <w:t xml:space="preserve"> по РУП</w:t>
            </w:r>
          </w:p>
        </w:tc>
        <w:tc>
          <w:tcPr>
            <w:tcW w:w="1946" w:type="dxa"/>
            <w:tcBorders>
              <w:top w:val="single" w:sz="4" w:space="0" w:color="000000"/>
              <w:left w:val="single" w:sz="4" w:space="0" w:color="000000"/>
              <w:bottom w:val="single" w:sz="4" w:space="0" w:color="000000"/>
              <w:right w:val="single" w:sz="4" w:space="0" w:color="000000"/>
            </w:tcBorders>
          </w:tcPr>
          <w:p w:rsidR="00784D60" w:rsidRDefault="00784D60" w:rsidP="00AA1A1D">
            <w:pPr>
              <w:snapToGrid w:val="0"/>
              <w:jc w:val="center"/>
            </w:pPr>
            <w:r>
              <w:t>дополнительное время</w:t>
            </w:r>
          </w:p>
        </w:tc>
      </w:tr>
      <w:tr w:rsidR="009471DB" w:rsidTr="00AA1A1D">
        <w:tc>
          <w:tcPr>
            <w:tcW w:w="5523" w:type="dxa"/>
            <w:tcBorders>
              <w:top w:val="single" w:sz="4" w:space="0" w:color="000000"/>
              <w:left w:val="single" w:sz="4" w:space="0" w:color="000000"/>
              <w:bottom w:val="single" w:sz="4" w:space="0" w:color="000000"/>
            </w:tcBorders>
          </w:tcPr>
          <w:p w:rsidR="009471DB" w:rsidRDefault="00880156" w:rsidP="00AA1A1D">
            <w:pPr>
              <w:snapToGrid w:val="0"/>
              <w:jc w:val="both"/>
            </w:pPr>
            <w:r>
              <w:t>АД.00</w:t>
            </w:r>
            <w:r w:rsidR="006F332C">
              <w:t xml:space="preserve"> Адаптационный учебный цикл</w:t>
            </w:r>
          </w:p>
        </w:tc>
        <w:tc>
          <w:tcPr>
            <w:tcW w:w="1376" w:type="dxa"/>
            <w:tcBorders>
              <w:top w:val="single" w:sz="4" w:space="0" w:color="000000"/>
              <w:left w:val="single" w:sz="4" w:space="0" w:color="000000"/>
              <w:bottom w:val="single" w:sz="4" w:space="0" w:color="000000"/>
            </w:tcBorders>
          </w:tcPr>
          <w:p w:rsidR="009471DB" w:rsidRPr="006F332C" w:rsidRDefault="00880156" w:rsidP="00AA1A1D">
            <w:pPr>
              <w:snapToGrid w:val="0"/>
              <w:jc w:val="center"/>
            </w:pPr>
            <w:r w:rsidRPr="006F332C">
              <w:t>0 ч</w:t>
            </w:r>
          </w:p>
        </w:tc>
        <w:tc>
          <w:tcPr>
            <w:tcW w:w="1254" w:type="dxa"/>
            <w:tcBorders>
              <w:top w:val="single" w:sz="4" w:space="0" w:color="000000"/>
              <w:left w:val="single" w:sz="4" w:space="0" w:color="000000"/>
              <w:bottom w:val="single" w:sz="4" w:space="0" w:color="000000"/>
            </w:tcBorders>
          </w:tcPr>
          <w:p w:rsidR="009471DB" w:rsidRPr="00B944EE" w:rsidRDefault="00B944EE" w:rsidP="00AA1A1D">
            <w:pPr>
              <w:snapToGrid w:val="0"/>
              <w:jc w:val="center"/>
            </w:pPr>
            <w:r w:rsidRPr="00B944EE">
              <w:t>338</w:t>
            </w:r>
          </w:p>
        </w:tc>
        <w:tc>
          <w:tcPr>
            <w:tcW w:w="1946" w:type="dxa"/>
            <w:tcBorders>
              <w:top w:val="single" w:sz="4" w:space="0" w:color="000000"/>
              <w:left w:val="single" w:sz="4" w:space="0" w:color="000000"/>
              <w:bottom w:val="single" w:sz="4" w:space="0" w:color="000000"/>
              <w:right w:val="single" w:sz="4" w:space="0" w:color="000000"/>
            </w:tcBorders>
          </w:tcPr>
          <w:p w:rsidR="009471DB" w:rsidRPr="00B944EE" w:rsidRDefault="00B944EE" w:rsidP="00AA1A1D">
            <w:pPr>
              <w:snapToGrid w:val="0"/>
              <w:jc w:val="center"/>
            </w:pPr>
            <w:r w:rsidRPr="00B944EE">
              <w:t>338</w:t>
            </w:r>
          </w:p>
        </w:tc>
      </w:tr>
      <w:tr w:rsidR="006F332C" w:rsidTr="00AA1A1D">
        <w:tc>
          <w:tcPr>
            <w:tcW w:w="5523" w:type="dxa"/>
            <w:tcBorders>
              <w:top w:val="single" w:sz="4" w:space="0" w:color="000000"/>
              <w:left w:val="single" w:sz="4" w:space="0" w:color="000000"/>
              <w:bottom w:val="single" w:sz="4" w:space="0" w:color="000000"/>
            </w:tcBorders>
          </w:tcPr>
          <w:p w:rsidR="006F332C" w:rsidRDefault="006F332C" w:rsidP="00B944EE">
            <w:pPr>
              <w:snapToGrid w:val="0"/>
              <w:jc w:val="both"/>
            </w:pPr>
            <w:r>
              <w:t>ОГСЭ.</w:t>
            </w:r>
            <w:r w:rsidR="00B944EE">
              <w:t>00</w:t>
            </w:r>
          </w:p>
        </w:tc>
        <w:tc>
          <w:tcPr>
            <w:tcW w:w="1376" w:type="dxa"/>
            <w:tcBorders>
              <w:top w:val="single" w:sz="4" w:space="0" w:color="000000"/>
              <w:left w:val="single" w:sz="4" w:space="0" w:color="000000"/>
              <w:bottom w:val="single" w:sz="4" w:space="0" w:color="000000"/>
            </w:tcBorders>
          </w:tcPr>
          <w:p w:rsidR="006F332C" w:rsidRPr="006F332C" w:rsidRDefault="00B944EE" w:rsidP="00AA1A1D">
            <w:pPr>
              <w:snapToGrid w:val="0"/>
              <w:jc w:val="center"/>
            </w:pPr>
            <w:r>
              <w:t>488</w:t>
            </w:r>
            <w:r w:rsidR="006F332C" w:rsidRPr="006F332C">
              <w:t xml:space="preserve"> ч</w:t>
            </w:r>
          </w:p>
        </w:tc>
        <w:tc>
          <w:tcPr>
            <w:tcW w:w="1254" w:type="dxa"/>
            <w:tcBorders>
              <w:top w:val="single" w:sz="4" w:space="0" w:color="000000"/>
              <w:left w:val="single" w:sz="4" w:space="0" w:color="000000"/>
              <w:bottom w:val="single" w:sz="4" w:space="0" w:color="000000"/>
            </w:tcBorders>
          </w:tcPr>
          <w:p w:rsidR="006F332C" w:rsidRDefault="006F332C" w:rsidP="00AA1A1D">
            <w:pPr>
              <w:snapToGrid w:val="0"/>
              <w:jc w:val="center"/>
              <w:rPr>
                <w:color w:val="FF0000"/>
              </w:rPr>
            </w:pPr>
            <w:r>
              <w:rPr>
                <w:color w:val="FF0000"/>
              </w:rPr>
              <w:t>26</w:t>
            </w:r>
          </w:p>
        </w:tc>
        <w:tc>
          <w:tcPr>
            <w:tcW w:w="1946" w:type="dxa"/>
            <w:tcBorders>
              <w:top w:val="single" w:sz="4" w:space="0" w:color="000000"/>
              <w:left w:val="single" w:sz="4" w:space="0" w:color="000000"/>
              <w:bottom w:val="single" w:sz="4" w:space="0" w:color="000000"/>
              <w:right w:val="single" w:sz="4" w:space="0" w:color="000000"/>
            </w:tcBorders>
          </w:tcPr>
          <w:p w:rsidR="006F332C" w:rsidRDefault="003745A6" w:rsidP="00AA1A1D">
            <w:pPr>
              <w:snapToGrid w:val="0"/>
              <w:jc w:val="center"/>
              <w:rPr>
                <w:color w:val="FF0000"/>
              </w:rPr>
            </w:pPr>
            <w:r>
              <w:rPr>
                <w:color w:val="FF0000"/>
              </w:rPr>
              <w:t>26</w:t>
            </w:r>
          </w:p>
        </w:tc>
      </w:tr>
      <w:tr w:rsidR="00784D60" w:rsidTr="00AA1A1D">
        <w:tc>
          <w:tcPr>
            <w:tcW w:w="5523" w:type="dxa"/>
            <w:tcBorders>
              <w:top w:val="single" w:sz="4" w:space="0" w:color="000000"/>
              <w:left w:val="single" w:sz="4" w:space="0" w:color="000000"/>
              <w:bottom w:val="single" w:sz="4" w:space="0" w:color="000000"/>
            </w:tcBorders>
          </w:tcPr>
          <w:p w:rsidR="00784D60" w:rsidRDefault="00784D60" w:rsidP="009471DB">
            <w:pPr>
              <w:snapToGrid w:val="0"/>
            </w:pPr>
            <w:r>
              <w:t>ЕН.00 Математический и общий естественнонаучный цикл</w:t>
            </w:r>
          </w:p>
        </w:tc>
        <w:tc>
          <w:tcPr>
            <w:tcW w:w="1376" w:type="dxa"/>
            <w:tcBorders>
              <w:top w:val="single" w:sz="4" w:space="0" w:color="000000"/>
              <w:left w:val="single" w:sz="4" w:space="0" w:color="000000"/>
              <w:bottom w:val="single" w:sz="4" w:space="0" w:color="000000"/>
            </w:tcBorders>
          </w:tcPr>
          <w:p w:rsidR="00784D60" w:rsidRPr="00880156" w:rsidRDefault="00784D60" w:rsidP="00AA1A1D">
            <w:pPr>
              <w:snapToGrid w:val="0"/>
              <w:jc w:val="center"/>
            </w:pPr>
            <w:r w:rsidRPr="00880156">
              <w:t>124 ч</w:t>
            </w:r>
          </w:p>
        </w:tc>
        <w:tc>
          <w:tcPr>
            <w:tcW w:w="1254" w:type="dxa"/>
            <w:tcBorders>
              <w:top w:val="single" w:sz="4" w:space="0" w:color="000000"/>
              <w:left w:val="single" w:sz="4" w:space="0" w:color="000000"/>
              <w:bottom w:val="single" w:sz="4" w:space="0" w:color="000000"/>
            </w:tcBorders>
          </w:tcPr>
          <w:p w:rsidR="00784D60" w:rsidRPr="00880156" w:rsidRDefault="00784D60" w:rsidP="00AA1A1D">
            <w:pPr>
              <w:snapToGrid w:val="0"/>
              <w:jc w:val="center"/>
            </w:pPr>
            <w:r w:rsidRPr="00880156">
              <w:t>136 ч</w:t>
            </w:r>
          </w:p>
        </w:tc>
        <w:tc>
          <w:tcPr>
            <w:tcW w:w="1946" w:type="dxa"/>
            <w:tcBorders>
              <w:top w:val="single" w:sz="4" w:space="0" w:color="000000"/>
              <w:left w:val="single" w:sz="4" w:space="0" w:color="000000"/>
              <w:bottom w:val="single" w:sz="4" w:space="0" w:color="000000"/>
              <w:right w:val="single" w:sz="4" w:space="0" w:color="000000"/>
            </w:tcBorders>
          </w:tcPr>
          <w:p w:rsidR="00784D60" w:rsidRPr="00880156" w:rsidRDefault="00784D60" w:rsidP="00AA1A1D">
            <w:pPr>
              <w:snapToGrid w:val="0"/>
              <w:jc w:val="center"/>
            </w:pPr>
            <w:r w:rsidRPr="00880156">
              <w:t>12 ч</w:t>
            </w:r>
          </w:p>
        </w:tc>
      </w:tr>
      <w:tr w:rsidR="00784D60" w:rsidTr="00AA1A1D">
        <w:tc>
          <w:tcPr>
            <w:tcW w:w="5523" w:type="dxa"/>
            <w:tcBorders>
              <w:top w:val="single" w:sz="4" w:space="0" w:color="000000"/>
              <w:left w:val="single" w:sz="4" w:space="0" w:color="000000"/>
              <w:bottom w:val="single" w:sz="4" w:space="0" w:color="000000"/>
            </w:tcBorders>
          </w:tcPr>
          <w:p w:rsidR="00784D60" w:rsidRDefault="00784D60" w:rsidP="009471DB">
            <w:pPr>
              <w:snapToGrid w:val="0"/>
            </w:pPr>
            <w:r>
              <w:t>Общепрофессиональные дисциплины</w:t>
            </w:r>
          </w:p>
        </w:tc>
        <w:tc>
          <w:tcPr>
            <w:tcW w:w="1376" w:type="dxa"/>
            <w:tcBorders>
              <w:top w:val="single" w:sz="4" w:space="0" w:color="000000"/>
              <w:left w:val="single" w:sz="4" w:space="0" w:color="000000"/>
              <w:bottom w:val="single" w:sz="4" w:space="0" w:color="000000"/>
            </w:tcBorders>
          </w:tcPr>
          <w:p w:rsidR="00784D60" w:rsidRPr="00880156" w:rsidRDefault="00784D60" w:rsidP="00AA1A1D">
            <w:pPr>
              <w:snapToGrid w:val="0"/>
              <w:jc w:val="center"/>
            </w:pPr>
            <w:r w:rsidRPr="00880156">
              <w:t>336 ч</w:t>
            </w:r>
          </w:p>
        </w:tc>
        <w:tc>
          <w:tcPr>
            <w:tcW w:w="1254" w:type="dxa"/>
            <w:tcBorders>
              <w:top w:val="single" w:sz="4" w:space="0" w:color="000000"/>
              <w:left w:val="single" w:sz="4" w:space="0" w:color="000000"/>
              <w:bottom w:val="single" w:sz="4" w:space="0" w:color="000000"/>
            </w:tcBorders>
          </w:tcPr>
          <w:p w:rsidR="00784D60" w:rsidRPr="00880156" w:rsidRDefault="00784D60" w:rsidP="00AA1A1D">
            <w:pPr>
              <w:snapToGrid w:val="0"/>
              <w:jc w:val="center"/>
            </w:pPr>
            <w:r w:rsidRPr="00880156">
              <w:t>461 ч</w:t>
            </w:r>
          </w:p>
        </w:tc>
        <w:tc>
          <w:tcPr>
            <w:tcW w:w="1946" w:type="dxa"/>
            <w:tcBorders>
              <w:top w:val="single" w:sz="4" w:space="0" w:color="000000"/>
              <w:left w:val="single" w:sz="4" w:space="0" w:color="000000"/>
              <w:bottom w:val="single" w:sz="4" w:space="0" w:color="000000"/>
              <w:right w:val="single" w:sz="4" w:space="0" w:color="000000"/>
            </w:tcBorders>
          </w:tcPr>
          <w:p w:rsidR="00784D60" w:rsidRPr="00880156" w:rsidRDefault="00784D60" w:rsidP="00AA1A1D">
            <w:pPr>
              <w:snapToGrid w:val="0"/>
              <w:jc w:val="center"/>
            </w:pPr>
            <w:r w:rsidRPr="00880156">
              <w:t>125 ч</w:t>
            </w:r>
          </w:p>
        </w:tc>
      </w:tr>
      <w:tr w:rsidR="00784D60" w:rsidTr="00AA1A1D">
        <w:tc>
          <w:tcPr>
            <w:tcW w:w="5523" w:type="dxa"/>
            <w:tcBorders>
              <w:top w:val="single" w:sz="4" w:space="0" w:color="000000"/>
              <w:left w:val="single" w:sz="4" w:space="0" w:color="000000"/>
              <w:bottom w:val="single" w:sz="4" w:space="0" w:color="000000"/>
            </w:tcBorders>
          </w:tcPr>
          <w:p w:rsidR="00784D60" w:rsidRDefault="00784D60" w:rsidP="009471DB">
            <w:pPr>
              <w:snapToGrid w:val="0"/>
            </w:pPr>
            <w:r>
              <w:t>Профессиональные модули</w:t>
            </w:r>
          </w:p>
        </w:tc>
        <w:tc>
          <w:tcPr>
            <w:tcW w:w="1376" w:type="dxa"/>
            <w:tcBorders>
              <w:top w:val="single" w:sz="4" w:space="0" w:color="000000"/>
              <w:left w:val="single" w:sz="4" w:space="0" w:color="000000"/>
              <w:bottom w:val="single" w:sz="4" w:space="0" w:color="000000"/>
            </w:tcBorders>
          </w:tcPr>
          <w:p w:rsidR="00784D60" w:rsidRPr="00B944EE" w:rsidRDefault="00784D60" w:rsidP="00AA1A1D">
            <w:pPr>
              <w:snapToGrid w:val="0"/>
              <w:jc w:val="center"/>
            </w:pPr>
            <w:r w:rsidRPr="00B944EE">
              <w:t>1212 ч</w:t>
            </w:r>
          </w:p>
        </w:tc>
        <w:tc>
          <w:tcPr>
            <w:tcW w:w="1254" w:type="dxa"/>
            <w:tcBorders>
              <w:top w:val="single" w:sz="4" w:space="0" w:color="000000"/>
              <w:left w:val="single" w:sz="4" w:space="0" w:color="000000"/>
              <w:bottom w:val="single" w:sz="4" w:space="0" w:color="000000"/>
            </w:tcBorders>
          </w:tcPr>
          <w:p w:rsidR="00784D60" w:rsidRPr="009471DB" w:rsidRDefault="00784D60" w:rsidP="00AA1A1D">
            <w:pPr>
              <w:snapToGrid w:val="0"/>
              <w:jc w:val="center"/>
              <w:rPr>
                <w:color w:val="FF0000"/>
              </w:rPr>
            </w:pPr>
            <w:r w:rsidRPr="009471DB">
              <w:rPr>
                <w:color w:val="FF0000"/>
              </w:rPr>
              <w:t>1870 ч</w:t>
            </w:r>
          </w:p>
        </w:tc>
        <w:tc>
          <w:tcPr>
            <w:tcW w:w="1946" w:type="dxa"/>
            <w:tcBorders>
              <w:top w:val="single" w:sz="4" w:space="0" w:color="000000"/>
              <w:left w:val="single" w:sz="4" w:space="0" w:color="000000"/>
              <w:bottom w:val="single" w:sz="4" w:space="0" w:color="000000"/>
              <w:right w:val="single" w:sz="4" w:space="0" w:color="000000"/>
            </w:tcBorders>
          </w:tcPr>
          <w:p w:rsidR="00784D60" w:rsidRPr="009471DB" w:rsidRDefault="00880156" w:rsidP="00AA1A1D">
            <w:pPr>
              <w:snapToGrid w:val="0"/>
              <w:jc w:val="center"/>
              <w:rPr>
                <w:color w:val="FF0000"/>
              </w:rPr>
            </w:pPr>
            <w:r>
              <w:rPr>
                <w:color w:val="FF0000"/>
              </w:rPr>
              <w:t>3</w:t>
            </w:r>
            <w:r w:rsidR="00784D60" w:rsidRPr="009471DB">
              <w:rPr>
                <w:color w:val="FF0000"/>
              </w:rPr>
              <w:t>67 ч</w:t>
            </w:r>
          </w:p>
        </w:tc>
      </w:tr>
      <w:tr w:rsidR="00784D60" w:rsidTr="00AA1A1D">
        <w:tc>
          <w:tcPr>
            <w:tcW w:w="8153" w:type="dxa"/>
            <w:gridSpan w:val="3"/>
            <w:tcBorders>
              <w:top w:val="single" w:sz="4" w:space="0" w:color="000000"/>
              <w:left w:val="single" w:sz="4" w:space="0" w:color="000000"/>
              <w:bottom w:val="single" w:sz="4" w:space="0" w:color="000000"/>
            </w:tcBorders>
          </w:tcPr>
          <w:p w:rsidR="00784D60" w:rsidRDefault="00784D60" w:rsidP="00AA1A1D">
            <w:pPr>
              <w:snapToGrid w:val="0"/>
              <w:jc w:val="right"/>
            </w:pPr>
            <w:r>
              <w:t xml:space="preserve">           Всего из вариативной части:</w:t>
            </w:r>
          </w:p>
        </w:tc>
        <w:tc>
          <w:tcPr>
            <w:tcW w:w="1946" w:type="dxa"/>
            <w:tcBorders>
              <w:top w:val="single" w:sz="4" w:space="0" w:color="000000"/>
              <w:left w:val="single" w:sz="4" w:space="0" w:color="000000"/>
              <w:bottom w:val="single" w:sz="4" w:space="0" w:color="000000"/>
              <w:right w:val="single" w:sz="4" w:space="0" w:color="000000"/>
            </w:tcBorders>
          </w:tcPr>
          <w:p w:rsidR="00784D60" w:rsidRPr="00C969CF" w:rsidRDefault="00784D60" w:rsidP="00AA1A1D">
            <w:pPr>
              <w:snapToGrid w:val="0"/>
              <w:jc w:val="center"/>
              <w:rPr>
                <w:b/>
              </w:rPr>
            </w:pPr>
            <w:r w:rsidRPr="00C969CF">
              <w:rPr>
                <w:b/>
              </w:rPr>
              <w:t>936</w:t>
            </w:r>
          </w:p>
        </w:tc>
      </w:tr>
    </w:tbl>
    <w:p w:rsidR="00880156" w:rsidRPr="003745A6" w:rsidRDefault="00784D60" w:rsidP="00784D60">
      <w:pPr>
        <w:jc w:val="both"/>
        <w:rPr>
          <w:sz w:val="28"/>
          <w:szCs w:val="28"/>
        </w:rPr>
      </w:pPr>
      <w:r>
        <w:t xml:space="preserve">    </w:t>
      </w:r>
      <w:r w:rsidRPr="009471DB">
        <w:rPr>
          <w:sz w:val="28"/>
          <w:szCs w:val="28"/>
        </w:rPr>
        <w:t>Распределение  объёма времени из вариативной части осуществлено с учётом кратности учебных недель в графике учебного процесса и в связи с расширением учебного содержания отдельных УД и МДК за счёт введения тем  и отдельных вопросов теоретического и практического характера, не предусмотренных ФГОС, но необходимых для формирования профессиональных и общих компетенций.</w:t>
      </w:r>
    </w:p>
    <w:p w:rsidR="00784D60" w:rsidRDefault="00784D60" w:rsidP="00784D60">
      <w:pPr>
        <w:sectPr w:rsidR="00784D60" w:rsidSect="009F17A4">
          <w:footerReference w:type="even" r:id="rId11"/>
          <w:footerReference w:type="default" r:id="rId12"/>
          <w:type w:val="continuous"/>
          <w:pgSz w:w="11905" w:h="16837" w:code="9"/>
          <w:pgMar w:top="567" w:right="567" w:bottom="567" w:left="1418" w:header="567" w:footer="567" w:gutter="0"/>
          <w:cols w:space="720"/>
          <w:titlePg/>
          <w:docGrid w:linePitch="360"/>
        </w:sectPr>
      </w:pPr>
    </w:p>
    <w:p w:rsidR="00784D60" w:rsidRDefault="00784D60" w:rsidP="00784D60">
      <w:pPr>
        <w:pStyle w:val="af9"/>
        <w:jc w:val="left"/>
        <w:rPr>
          <w:b/>
        </w:rPr>
      </w:pPr>
    </w:p>
    <w:p w:rsidR="00784D60" w:rsidRPr="0035774D" w:rsidRDefault="00784D60" w:rsidP="00784D60">
      <w:pPr>
        <w:pStyle w:val="af9"/>
        <w:rPr>
          <w:b/>
          <w:bCs/>
          <w:sz w:val="28"/>
          <w:szCs w:val="28"/>
        </w:rPr>
      </w:pPr>
      <w:r w:rsidRPr="0035774D">
        <w:rPr>
          <w:b/>
          <w:bCs/>
          <w:sz w:val="28"/>
          <w:szCs w:val="28"/>
        </w:rPr>
        <w:t>1. Сводные данные по бюджету времени (в неделях)</w:t>
      </w:r>
    </w:p>
    <w:p w:rsidR="00784D60" w:rsidRPr="00E35940" w:rsidRDefault="00784D60" w:rsidP="00784D60">
      <w:pPr>
        <w:pStyle w:val="af9"/>
        <w:jc w:val="left"/>
        <w:rPr>
          <w:b/>
          <w:bCs/>
        </w:rPr>
      </w:pP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8"/>
        <w:gridCol w:w="2595"/>
        <w:gridCol w:w="1261"/>
        <w:gridCol w:w="1847"/>
        <w:gridCol w:w="1920"/>
        <w:gridCol w:w="1982"/>
        <w:gridCol w:w="2078"/>
        <w:gridCol w:w="1367"/>
        <w:gridCol w:w="819"/>
      </w:tblGrid>
      <w:tr w:rsidR="00784D60" w:rsidRPr="00E35940" w:rsidTr="00AA1A1D">
        <w:trPr>
          <w:jc w:val="center"/>
        </w:trPr>
        <w:tc>
          <w:tcPr>
            <w:tcW w:w="1058" w:type="dxa"/>
            <w:vMerge w:val="restart"/>
            <w:vAlign w:val="center"/>
          </w:tcPr>
          <w:p w:rsidR="00784D60" w:rsidRPr="00E35940" w:rsidRDefault="00784D60" w:rsidP="00AA1A1D">
            <w:pPr>
              <w:pStyle w:val="af9"/>
              <w:jc w:val="left"/>
              <w:rPr>
                <w:b/>
                <w:bCs/>
              </w:rPr>
            </w:pPr>
            <w:r w:rsidRPr="00E35940">
              <w:rPr>
                <w:b/>
                <w:bCs/>
              </w:rPr>
              <w:t>Курсы</w:t>
            </w:r>
          </w:p>
        </w:tc>
        <w:tc>
          <w:tcPr>
            <w:tcW w:w="2595" w:type="dxa"/>
            <w:vMerge w:val="restart"/>
            <w:vAlign w:val="center"/>
          </w:tcPr>
          <w:p w:rsidR="00784D60" w:rsidRDefault="00784D60" w:rsidP="00AA1A1D">
            <w:pPr>
              <w:pStyle w:val="af9"/>
              <w:rPr>
                <w:b/>
                <w:bCs/>
              </w:rPr>
            </w:pPr>
            <w:r w:rsidRPr="00E35940">
              <w:rPr>
                <w:b/>
                <w:bCs/>
              </w:rPr>
              <w:t>Обучение</w:t>
            </w:r>
          </w:p>
          <w:p w:rsidR="00784D60" w:rsidRPr="00E35940" w:rsidRDefault="00784D60" w:rsidP="00AA1A1D">
            <w:pPr>
              <w:pStyle w:val="af9"/>
              <w:rPr>
                <w:b/>
                <w:bCs/>
              </w:rPr>
            </w:pPr>
            <w:r w:rsidRPr="00E35940">
              <w:rPr>
                <w:b/>
                <w:bCs/>
              </w:rPr>
              <w:t xml:space="preserve">по </w:t>
            </w:r>
            <w:r>
              <w:rPr>
                <w:b/>
                <w:bCs/>
              </w:rPr>
              <w:t>учебным ди</w:t>
            </w:r>
            <w:r w:rsidRPr="00E35940">
              <w:rPr>
                <w:b/>
                <w:bCs/>
              </w:rPr>
              <w:t>сциплинам и междисциплинарным курсам</w:t>
            </w:r>
          </w:p>
        </w:tc>
        <w:tc>
          <w:tcPr>
            <w:tcW w:w="1261" w:type="dxa"/>
            <w:vMerge w:val="restart"/>
            <w:vAlign w:val="center"/>
          </w:tcPr>
          <w:p w:rsidR="00784D60" w:rsidRPr="00E35940" w:rsidRDefault="00784D60" w:rsidP="00AA1A1D">
            <w:pPr>
              <w:pStyle w:val="af9"/>
              <w:rPr>
                <w:b/>
                <w:bCs/>
              </w:rPr>
            </w:pPr>
            <w:r w:rsidRPr="00E35940">
              <w:rPr>
                <w:b/>
                <w:bCs/>
              </w:rPr>
              <w:t>Учебная практика</w:t>
            </w:r>
          </w:p>
        </w:tc>
        <w:tc>
          <w:tcPr>
            <w:tcW w:w="3767" w:type="dxa"/>
            <w:gridSpan w:val="2"/>
            <w:vAlign w:val="center"/>
          </w:tcPr>
          <w:p w:rsidR="00784D60" w:rsidRPr="00E35940" w:rsidRDefault="00784D60" w:rsidP="00AA1A1D">
            <w:pPr>
              <w:pStyle w:val="af9"/>
              <w:rPr>
                <w:b/>
                <w:bCs/>
              </w:rPr>
            </w:pPr>
            <w:r w:rsidRPr="00E35940">
              <w:rPr>
                <w:b/>
                <w:bCs/>
              </w:rPr>
              <w:t>Производственная практика</w:t>
            </w:r>
          </w:p>
        </w:tc>
        <w:tc>
          <w:tcPr>
            <w:tcW w:w="1982" w:type="dxa"/>
            <w:vMerge w:val="restart"/>
            <w:vAlign w:val="center"/>
          </w:tcPr>
          <w:p w:rsidR="00784D60" w:rsidRPr="00E35940" w:rsidRDefault="00784D60" w:rsidP="00AA1A1D">
            <w:pPr>
              <w:pStyle w:val="af9"/>
              <w:rPr>
                <w:b/>
                <w:bCs/>
              </w:rPr>
            </w:pPr>
            <w:r w:rsidRPr="00E35940">
              <w:rPr>
                <w:b/>
                <w:bCs/>
              </w:rPr>
              <w:t>Промежуточная аттестация</w:t>
            </w:r>
          </w:p>
        </w:tc>
        <w:tc>
          <w:tcPr>
            <w:tcW w:w="2078" w:type="dxa"/>
            <w:vMerge w:val="restart"/>
            <w:vAlign w:val="center"/>
          </w:tcPr>
          <w:p w:rsidR="00784D60" w:rsidRPr="00E35940" w:rsidRDefault="00784D60" w:rsidP="00AA1A1D">
            <w:pPr>
              <w:pStyle w:val="af9"/>
              <w:rPr>
                <w:b/>
                <w:bCs/>
              </w:rPr>
            </w:pPr>
            <w:r w:rsidRPr="00E35940">
              <w:rPr>
                <w:b/>
                <w:bCs/>
              </w:rPr>
              <w:t>Государственная итоговая аттестация</w:t>
            </w:r>
          </w:p>
        </w:tc>
        <w:tc>
          <w:tcPr>
            <w:tcW w:w="1367" w:type="dxa"/>
            <w:vMerge w:val="restart"/>
            <w:vAlign w:val="center"/>
          </w:tcPr>
          <w:p w:rsidR="00784D60" w:rsidRPr="00E35940" w:rsidRDefault="00784D60" w:rsidP="00AA1A1D">
            <w:pPr>
              <w:pStyle w:val="af9"/>
              <w:rPr>
                <w:b/>
                <w:bCs/>
              </w:rPr>
            </w:pPr>
            <w:r w:rsidRPr="00E35940">
              <w:rPr>
                <w:b/>
                <w:bCs/>
              </w:rPr>
              <w:t>Каникулы</w:t>
            </w:r>
          </w:p>
        </w:tc>
        <w:tc>
          <w:tcPr>
            <w:tcW w:w="819" w:type="dxa"/>
            <w:vMerge w:val="restart"/>
            <w:vAlign w:val="center"/>
          </w:tcPr>
          <w:p w:rsidR="00784D60" w:rsidRPr="00E35940" w:rsidRDefault="00784D60" w:rsidP="00AA1A1D">
            <w:pPr>
              <w:pStyle w:val="af9"/>
              <w:rPr>
                <w:b/>
                <w:bCs/>
              </w:rPr>
            </w:pPr>
            <w:r w:rsidRPr="00E35940">
              <w:rPr>
                <w:b/>
                <w:bCs/>
              </w:rPr>
              <w:t>Всего</w:t>
            </w:r>
          </w:p>
        </w:tc>
      </w:tr>
      <w:tr w:rsidR="00784D60" w:rsidRPr="00E35940" w:rsidTr="00AA1A1D">
        <w:trPr>
          <w:jc w:val="center"/>
        </w:trPr>
        <w:tc>
          <w:tcPr>
            <w:tcW w:w="1058" w:type="dxa"/>
            <w:vMerge/>
          </w:tcPr>
          <w:p w:rsidR="00784D60" w:rsidRPr="00E35940" w:rsidRDefault="00784D60" w:rsidP="00AA1A1D">
            <w:pPr>
              <w:pStyle w:val="af9"/>
              <w:jc w:val="left"/>
              <w:rPr>
                <w:b/>
                <w:bCs/>
              </w:rPr>
            </w:pPr>
          </w:p>
        </w:tc>
        <w:tc>
          <w:tcPr>
            <w:tcW w:w="2595" w:type="dxa"/>
            <w:vMerge/>
            <w:vAlign w:val="center"/>
          </w:tcPr>
          <w:p w:rsidR="00784D60" w:rsidRPr="00E35940" w:rsidRDefault="00784D60" w:rsidP="00AA1A1D">
            <w:pPr>
              <w:pStyle w:val="af9"/>
              <w:jc w:val="left"/>
              <w:rPr>
                <w:b/>
                <w:bCs/>
              </w:rPr>
            </w:pPr>
          </w:p>
        </w:tc>
        <w:tc>
          <w:tcPr>
            <w:tcW w:w="1261" w:type="dxa"/>
            <w:vMerge/>
            <w:vAlign w:val="center"/>
          </w:tcPr>
          <w:p w:rsidR="00784D60" w:rsidRPr="00E35940" w:rsidRDefault="00784D60" w:rsidP="00AA1A1D">
            <w:pPr>
              <w:pStyle w:val="af9"/>
              <w:jc w:val="left"/>
              <w:rPr>
                <w:b/>
                <w:bCs/>
              </w:rPr>
            </w:pPr>
          </w:p>
        </w:tc>
        <w:tc>
          <w:tcPr>
            <w:tcW w:w="1847" w:type="dxa"/>
            <w:vAlign w:val="center"/>
          </w:tcPr>
          <w:p w:rsidR="00784D60" w:rsidRPr="00E35940" w:rsidRDefault="00784D60" w:rsidP="00AA1A1D">
            <w:pPr>
              <w:pStyle w:val="af9"/>
              <w:jc w:val="left"/>
              <w:rPr>
                <w:b/>
                <w:bCs/>
              </w:rPr>
            </w:pPr>
            <w:r w:rsidRPr="00E35940">
              <w:rPr>
                <w:b/>
                <w:bCs/>
              </w:rPr>
              <w:t>по профилю специальности</w:t>
            </w:r>
          </w:p>
        </w:tc>
        <w:tc>
          <w:tcPr>
            <w:tcW w:w="1920" w:type="dxa"/>
            <w:vAlign w:val="center"/>
          </w:tcPr>
          <w:p w:rsidR="00784D60" w:rsidRPr="00E35940" w:rsidRDefault="00784D60" w:rsidP="00AA1A1D">
            <w:pPr>
              <w:pStyle w:val="af9"/>
              <w:jc w:val="left"/>
              <w:rPr>
                <w:b/>
                <w:bCs/>
              </w:rPr>
            </w:pPr>
            <w:r w:rsidRPr="00E35940">
              <w:rPr>
                <w:b/>
                <w:bCs/>
              </w:rPr>
              <w:t>преддипломная</w:t>
            </w:r>
          </w:p>
          <w:p w:rsidR="00784D60" w:rsidRPr="00E35940" w:rsidRDefault="00784D60" w:rsidP="00AA1A1D">
            <w:pPr>
              <w:pStyle w:val="af9"/>
              <w:jc w:val="left"/>
              <w:rPr>
                <w:bCs/>
                <w:i/>
              </w:rPr>
            </w:pPr>
          </w:p>
        </w:tc>
        <w:tc>
          <w:tcPr>
            <w:tcW w:w="1982" w:type="dxa"/>
            <w:vMerge/>
            <w:vAlign w:val="center"/>
          </w:tcPr>
          <w:p w:rsidR="00784D60" w:rsidRPr="00E35940" w:rsidRDefault="00784D60" w:rsidP="00AA1A1D">
            <w:pPr>
              <w:pStyle w:val="af9"/>
              <w:jc w:val="left"/>
              <w:rPr>
                <w:b/>
                <w:bCs/>
              </w:rPr>
            </w:pPr>
          </w:p>
        </w:tc>
        <w:tc>
          <w:tcPr>
            <w:tcW w:w="2078" w:type="dxa"/>
            <w:vMerge/>
            <w:vAlign w:val="center"/>
          </w:tcPr>
          <w:p w:rsidR="00784D60" w:rsidRPr="00E35940" w:rsidRDefault="00784D60" w:rsidP="00AA1A1D">
            <w:pPr>
              <w:pStyle w:val="af9"/>
              <w:jc w:val="left"/>
              <w:rPr>
                <w:b/>
                <w:bCs/>
              </w:rPr>
            </w:pPr>
          </w:p>
        </w:tc>
        <w:tc>
          <w:tcPr>
            <w:tcW w:w="1367" w:type="dxa"/>
            <w:vMerge/>
            <w:vAlign w:val="center"/>
          </w:tcPr>
          <w:p w:rsidR="00784D60" w:rsidRPr="00E35940" w:rsidRDefault="00784D60" w:rsidP="00AA1A1D">
            <w:pPr>
              <w:pStyle w:val="af9"/>
              <w:jc w:val="left"/>
              <w:rPr>
                <w:b/>
                <w:bCs/>
              </w:rPr>
            </w:pPr>
          </w:p>
        </w:tc>
        <w:tc>
          <w:tcPr>
            <w:tcW w:w="819" w:type="dxa"/>
            <w:vMerge/>
            <w:vAlign w:val="center"/>
          </w:tcPr>
          <w:p w:rsidR="00784D60" w:rsidRPr="00E35940" w:rsidRDefault="00784D60" w:rsidP="00AA1A1D">
            <w:pPr>
              <w:pStyle w:val="af9"/>
              <w:jc w:val="left"/>
              <w:rPr>
                <w:b/>
                <w:bCs/>
              </w:rPr>
            </w:pPr>
          </w:p>
        </w:tc>
      </w:tr>
      <w:tr w:rsidR="00784D60" w:rsidRPr="00E35940" w:rsidTr="00AA1A1D">
        <w:trPr>
          <w:jc w:val="center"/>
        </w:trPr>
        <w:tc>
          <w:tcPr>
            <w:tcW w:w="1058" w:type="dxa"/>
          </w:tcPr>
          <w:p w:rsidR="00784D60" w:rsidRPr="00E35940" w:rsidRDefault="00784D60" w:rsidP="00AA1A1D">
            <w:pPr>
              <w:pStyle w:val="af9"/>
              <w:rPr>
                <w:b/>
                <w:bCs/>
              </w:rPr>
            </w:pPr>
            <w:r w:rsidRPr="00E35940">
              <w:rPr>
                <w:b/>
                <w:bCs/>
              </w:rPr>
              <w:t>1</w:t>
            </w:r>
          </w:p>
        </w:tc>
        <w:tc>
          <w:tcPr>
            <w:tcW w:w="2595" w:type="dxa"/>
            <w:vAlign w:val="center"/>
          </w:tcPr>
          <w:p w:rsidR="00784D60" w:rsidRPr="00E35940" w:rsidRDefault="00784D60" w:rsidP="00AA1A1D">
            <w:pPr>
              <w:pStyle w:val="af9"/>
              <w:rPr>
                <w:b/>
                <w:bCs/>
              </w:rPr>
            </w:pPr>
            <w:r w:rsidRPr="00E35940">
              <w:rPr>
                <w:b/>
                <w:bCs/>
              </w:rPr>
              <w:t>2</w:t>
            </w:r>
          </w:p>
        </w:tc>
        <w:tc>
          <w:tcPr>
            <w:tcW w:w="1261" w:type="dxa"/>
            <w:vAlign w:val="center"/>
          </w:tcPr>
          <w:p w:rsidR="00784D60" w:rsidRPr="00E35940" w:rsidRDefault="00784D60" w:rsidP="00AA1A1D">
            <w:pPr>
              <w:pStyle w:val="af9"/>
              <w:rPr>
                <w:b/>
                <w:bCs/>
              </w:rPr>
            </w:pPr>
            <w:r w:rsidRPr="00E35940">
              <w:rPr>
                <w:b/>
                <w:bCs/>
              </w:rPr>
              <w:t>3</w:t>
            </w:r>
          </w:p>
        </w:tc>
        <w:tc>
          <w:tcPr>
            <w:tcW w:w="1847" w:type="dxa"/>
            <w:vAlign w:val="center"/>
          </w:tcPr>
          <w:p w:rsidR="00784D60" w:rsidRPr="00E35940" w:rsidRDefault="00784D60" w:rsidP="00AA1A1D">
            <w:pPr>
              <w:pStyle w:val="af9"/>
              <w:rPr>
                <w:b/>
                <w:bCs/>
              </w:rPr>
            </w:pPr>
            <w:r w:rsidRPr="00E35940">
              <w:rPr>
                <w:b/>
                <w:bCs/>
              </w:rPr>
              <w:t>4</w:t>
            </w:r>
          </w:p>
        </w:tc>
        <w:tc>
          <w:tcPr>
            <w:tcW w:w="1920" w:type="dxa"/>
            <w:vAlign w:val="center"/>
          </w:tcPr>
          <w:p w:rsidR="00784D60" w:rsidRPr="00E35940" w:rsidRDefault="00784D60" w:rsidP="00AA1A1D">
            <w:pPr>
              <w:pStyle w:val="af9"/>
              <w:rPr>
                <w:b/>
                <w:bCs/>
              </w:rPr>
            </w:pPr>
            <w:r w:rsidRPr="00E35940">
              <w:rPr>
                <w:b/>
                <w:bCs/>
              </w:rPr>
              <w:t>5</w:t>
            </w:r>
          </w:p>
        </w:tc>
        <w:tc>
          <w:tcPr>
            <w:tcW w:w="1982" w:type="dxa"/>
            <w:vAlign w:val="center"/>
          </w:tcPr>
          <w:p w:rsidR="00784D60" w:rsidRPr="00E35940" w:rsidRDefault="00784D60" w:rsidP="00AA1A1D">
            <w:pPr>
              <w:pStyle w:val="af9"/>
              <w:rPr>
                <w:b/>
                <w:bCs/>
              </w:rPr>
            </w:pPr>
            <w:r w:rsidRPr="00E35940">
              <w:rPr>
                <w:b/>
                <w:bCs/>
              </w:rPr>
              <w:t>6</w:t>
            </w:r>
          </w:p>
        </w:tc>
        <w:tc>
          <w:tcPr>
            <w:tcW w:w="2078" w:type="dxa"/>
            <w:vAlign w:val="center"/>
          </w:tcPr>
          <w:p w:rsidR="00784D60" w:rsidRPr="00E35940" w:rsidRDefault="00784D60" w:rsidP="00AA1A1D">
            <w:pPr>
              <w:pStyle w:val="af9"/>
              <w:rPr>
                <w:b/>
                <w:bCs/>
              </w:rPr>
            </w:pPr>
            <w:r w:rsidRPr="00E35940">
              <w:rPr>
                <w:b/>
                <w:bCs/>
              </w:rPr>
              <w:t>7</w:t>
            </w:r>
          </w:p>
        </w:tc>
        <w:tc>
          <w:tcPr>
            <w:tcW w:w="1367" w:type="dxa"/>
            <w:vAlign w:val="center"/>
          </w:tcPr>
          <w:p w:rsidR="00784D60" w:rsidRPr="00E35940" w:rsidRDefault="00784D60" w:rsidP="00AA1A1D">
            <w:pPr>
              <w:pStyle w:val="af9"/>
              <w:rPr>
                <w:b/>
                <w:bCs/>
              </w:rPr>
            </w:pPr>
            <w:r w:rsidRPr="00E35940">
              <w:rPr>
                <w:b/>
                <w:bCs/>
              </w:rPr>
              <w:t>8</w:t>
            </w:r>
          </w:p>
        </w:tc>
        <w:tc>
          <w:tcPr>
            <w:tcW w:w="819" w:type="dxa"/>
            <w:vAlign w:val="center"/>
          </w:tcPr>
          <w:p w:rsidR="00784D60" w:rsidRPr="00E35940" w:rsidRDefault="00784D60" w:rsidP="00AA1A1D">
            <w:pPr>
              <w:pStyle w:val="af9"/>
              <w:rPr>
                <w:b/>
                <w:bCs/>
              </w:rPr>
            </w:pPr>
            <w:r w:rsidRPr="00E35940">
              <w:rPr>
                <w:b/>
                <w:bCs/>
              </w:rPr>
              <w:t>9</w:t>
            </w:r>
          </w:p>
        </w:tc>
      </w:tr>
      <w:tr w:rsidR="00784D60" w:rsidRPr="00E35940" w:rsidTr="00AA1A1D">
        <w:trPr>
          <w:jc w:val="center"/>
        </w:trPr>
        <w:tc>
          <w:tcPr>
            <w:tcW w:w="1058" w:type="dxa"/>
          </w:tcPr>
          <w:p w:rsidR="00784D60" w:rsidRPr="00852EA4" w:rsidRDefault="00784D60" w:rsidP="00AA1A1D">
            <w:pPr>
              <w:pStyle w:val="af9"/>
            </w:pPr>
            <w:r w:rsidRPr="00852EA4">
              <w:rPr>
                <w:lang w:val="en-US"/>
              </w:rPr>
              <w:t>I</w:t>
            </w:r>
            <w:r w:rsidRPr="00852EA4">
              <w:t xml:space="preserve"> </w:t>
            </w:r>
            <w:r w:rsidRPr="00852EA4">
              <w:rPr>
                <w:sz w:val="20"/>
              </w:rPr>
              <w:t>курс</w:t>
            </w:r>
          </w:p>
        </w:tc>
        <w:tc>
          <w:tcPr>
            <w:tcW w:w="2595" w:type="dxa"/>
          </w:tcPr>
          <w:p w:rsidR="00784D60" w:rsidRPr="00852EA4" w:rsidRDefault="00784D60" w:rsidP="00AA1A1D">
            <w:pPr>
              <w:pStyle w:val="af9"/>
              <w:rPr>
                <w:bCs/>
              </w:rPr>
            </w:pPr>
            <w:r w:rsidRPr="00852EA4">
              <w:rPr>
                <w:bCs/>
              </w:rPr>
              <w:t>34</w:t>
            </w:r>
          </w:p>
        </w:tc>
        <w:tc>
          <w:tcPr>
            <w:tcW w:w="1261" w:type="dxa"/>
          </w:tcPr>
          <w:p w:rsidR="00784D60" w:rsidRPr="00852EA4" w:rsidRDefault="00784D60" w:rsidP="00AA1A1D">
            <w:pPr>
              <w:pStyle w:val="af9"/>
              <w:rPr>
                <w:bCs/>
              </w:rPr>
            </w:pPr>
            <w:r w:rsidRPr="00852EA4">
              <w:rPr>
                <w:bCs/>
              </w:rPr>
              <w:t>3</w:t>
            </w:r>
          </w:p>
        </w:tc>
        <w:tc>
          <w:tcPr>
            <w:tcW w:w="1847" w:type="dxa"/>
          </w:tcPr>
          <w:p w:rsidR="00784D60" w:rsidRPr="00852EA4" w:rsidRDefault="00784D60" w:rsidP="00AA1A1D">
            <w:pPr>
              <w:pStyle w:val="af9"/>
              <w:rPr>
                <w:bCs/>
              </w:rPr>
            </w:pPr>
            <w:r w:rsidRPr="00852EA4">
              <w:rPr>
                <w:bCs/>
              </w:rPr>
              <w:t>3</w:t>
            </w:r>
          </w:p>
        </w:tc>
        <w:tc>
          <w:tcPr>
            <w:tcW w:w="1920" w:type="dxa"/>
          </w:tcPr>
          <w:p w:rsidR="00784D60" w:rsidRPr="00852EA4" w:rsidRDefault="00784D60" w:rsidP="00AA1A1D">
            <w:pPr>
              <w:pStyle w:val="af9"/>
              <w:rPr>
                <w:bCs/>
              </w:rPr>
            </w:pPr>
            <w:r w:rsidRPr="00852EA4">
              <w:rPr>
                <w:bCs/>
              </w:rPr>
              <w:t>0</w:t>
            </w:r>
          </w:p>
        </w:tc>
        <w:tc>
          <w:tcPr>
            <w:tcW w:w="1982" w:type="dxa"/>
          </w:tcPr>
          <w:p w:rsidR="00784D60" w:rsidRPr="00852EA4" w:rsidRDefault="00784D60" w:rsidP="00AA1A1D">
            <w:pPr>
              <w:pStyle w:val="af9"/>
              <w:rPr>
                <w:bCs/>
              </w:rPr>
            </w:pPr>
            <w:r w:rsidRPr="00852EA4">
              <w:rPr>
                <w:bCs/>
              </w:rPr>
              <w:t>1</w:t>
            </w:r>
          </w:p>
        </w:tc>
        <w:tc>
          <w:tcPr>
            <w:tcW w:w="2078" w:type="dxa"/>
          </w:tcPr>
          <w:p w:rsidR="00784D60" w:rsidRPr="00852EA4" w:rsidRDefault="00784D60" w:rsidP="00AA1A1D">
            <w:pPr>
              <w:pStyle w:val="af9"/>
              <w:rPr>
                <w:bCs/>
              </w:rPr>
            </w:pPr>
            <w:r w:rsidRPr="00852EA4">
              <w:rPr>
                <w:bCs/>
              </w:rPr>
              <w:t>-</w:t>
            </w:r>
          </w:p>
        </w:tc>
        <w:tc>
          <w:tcPr>
            <w:tcW w:w="1367" w:type="dxa"/>
          </w:tcPr>
          <w:p w:rsidR="00784D60" w:rsidRPr="00852EA4" w:rsidRDefault="00784D60" w:rsidP="00AA1A1D">
            <w:pPr>
              <w:pStyle w:val="af9"/>
              <w:rPr>
                <w:bCs/>
              </w:rPr>
            </w:pPr>
            <w:r w:rsidRPr="00852EA4">
              <w:rPr>
                <w:bCs/>
              </w:rPr>
              <w:t>11</w:t>
            </w:r>
          </w:p>
        </w:tc>
        <w:tc>
          <w:tcPr>
            <w:tcW w:w="819" w:type="dxa"/>
          </w:tcPr>
          <w:p w:rsidR="00784D60" w:rsidRPr="00852EA4" w:rsidRDefault="00784D60" w:rsidP="00AA1A1D">
            <w:pPr>
              <w:pStyle w:val="af9"/>
              <w:rPr>
                <w:bCs/>
              </w:rPr>
            </w:pPr>
            <w:r w:rsidRPr="00852EA4">
              <w:rPr>
                <w:bCs/>
              </w:rPr>
              <w:t>52</w:t>
            </w:r>
          </w:p>
        </w:tc>
      </w:tr>
      <w:tr w:rsidR="00784D60" w:rsidRPr="00E35940" w:rsidTr="00AA1A1D">
        <w:trPr>
          <w:jc w:val="center"/>
        </w:trPr>
        <w:tc>
          <w:tcPr>
            <w:tcW w:w="1058" w:type="dxa"/>
          </w:tcPr>
          <w:p w:rsidR="00784D60" w:rsidRPr="00852EA4" w:rsidRDefault="00784D60" w:rsidP="00AA1A1D">
            <w:pPr>
              <w:pStyle w:val="af9"/>
            </w:pPr>
            <w:r w:rsidRPr="00852EA4">
              <w:rPr>
                <w:lang w:val="en-US"/>
              </w:rPr>
              <w:t>II</w:t>
            </w:r>
            <w:r w:rsidRPr="00852EA4">
              <w:rPr>
                <w:sz w:val="20"/>
              </w:rPr>
              <w:t xml:space="preserve"> курс</w:t>
            </w:r>
          </w:p>
        </w:tc>
        <w:tc>
          <w:tcPr>
            <w:tcW w:w="2595" w:type="dxa"/>
          </w:tcPr>
          <w:p w:rsidR="00784D60" w:rsidRPr="00852EA4" w:rsidRDefault="00784D60" w:rsidP="00AA1A1D">
            <w:pPr>
              <w:pStyle w:val="af9"/>
              <w:rPr>
                <w:bCs/>
              </w:rPr>
            </w:pPr>
            <w:r w:rsidRPr="00852EA4">
              <w:rPr>
                <w:bCs/>
              </w:rPr>
              <w:t>29</w:t>
            </w:r>
          </w:p>
        </w:tc>
        <w:tc>
          <w:tcPr>
            <w:tcW w:w="1261" w:type="dxa"/>
          </w:tcPr>
          <w:p w:rsidR="00784D60" w:rsidRPr="00852EA4" w:rsidRDefault="00784D60" w:rsidP="00AA1A1D">
            <w:pPr>
              <w:pStyle w:val="af9"/>
              <w:rPr>
                <w:bCs/>
              </w:rPr>
            </w:pPr>
            <w:r w:rsidRPr="00852EA4">
              <w:rPr>
                <w:bCs/>
              </w:rPr>
              <w:t>4</w:t>
            </w:r>
          </w:p>
        </w:tc>
        <w:tc>
          <w:tcPr>
            <w:tcW w:w="1847" w:type="dxa"/>
          </w:tcPr>
          <w:p w:rsidR="00784D60" w:rsidRPr="00852EA4" w:rsidRDefault="00784D60" w:rsidP="00AA1A1D">
            <w:pPr>
              <w:pStyle w:val="af9"/>
              <w:rPr>
                <w:bCs/>
              </w:rPr>
            </w:pPr>
            <w:r w:rsidRPr="00852EA4">
              <w:rPr>
                <w:bCs/>
              </w:rPr>
              <w:t>7</w:t>
            </w:r>
          </w:p>
        </w:tc>
        <w:tc>
          <w:tcPr>
            <w:tcW w:w="1920" w:type="dxa"/>
          </w:tcPr>
          <w:p w:rsidR="00784D60" w:rsidRPr="00852EA4" w:rsidRDefault="00784D60" w:rsidP="00AA1A1D">
            <w:pPr>
              <w:pStyle w:val="af9"/>
              <w:rPr>
                <w:bCs/>
              </w:rPr>
            </w:pPr>
            <w:r w:rsidRPr="00852EA4">
              <w:rPr>
                <w:bCs/>
              </w:rPr>
              <w:t>0</w:t>
            </w:r>
          </w:p>
        </w:tc>
        <w:tc>
          <w:tcPr>
            <w:tcW w:w="1982" w:type="dxa"/>
          </w:tcPr>
          <w:p w:rsidR="00784D60" w:rsidRPr="00852EA4" w:rsidRDefault="00784D60" w:rsidP="00AA1A1D">
            <w:pPr>
              <w:pStyle w:val="af9"/>
              <w:rPr>
                <w:bCs/>
              </w:rPr>
            </w:pPr>
            <w:r w:rsidRPr="00852EA4">
              <w:rPr>
                <w:bCs/>
              </w:rPr>
              <w:t>2</w:t>
            </w:r>
          </w:p>
        </w:tc>
        <w:tc>
          <w:tcPr>
            <w:tcW w:w="2078" w:type="dxa"/>
          </w:tcPr>
          <w:p w:rsidR="00784D60" w:rsidRPr="00852EA4" w:rsidRDefault="00784D60" w:rsidP="00AA1A1D">
            <w:pPr>
              <w:pStyle w:val="af9"/>
              <w:rPr>
                <w:bCs/>
              </w:rPr>
            </w:pPr>
            <w:r w:rsidRPr="00852EA4">
              <w:rPr>
                <w:bCs/>
              </w:rPr>
              <w:t>-</w:t>
            </w:r>
          </w:p>
        </w:tc>
        <w:tc>
          <w:tcPr>
            <w:tcW w:w="1367" w:type="dxa"/>
          </w:tcPr>
          <w:p w:rsidR="00784D60" w:rsidRPr="00852EA4" w:rsidRDefault="00784D60" w:rsidP="00AA1A1D">
            <w:pPr>
              <w:pStyle w:val="af9"/>
              <w:rPr>
                <w:bCs/>
              </w:rPr>
            </w:pPr>
            <w:r w:rsidRPr="00852EA4">
              <w:rPr>
                <w:bCs/>
              </w:rPr>
              <w:t>10</w:t>
            </w:r>
          </w:p>
        </w:tc>
        <w:tc>
          <w:tcPr>
            <w:tcW w:w="819" w:type="dxa"/>
          </w:tcPr>
          <w:p w:rsidR="00784D60" w:rsidRPr="00852EA4" w:rsidRDefault="00784D60" w:rsidP="00AA1A1D">
            <w:pPr>
              <w:pStyle w:val="af9"/>
              <w:rPr>
                <w:bCs/>
              </w:rPr>
            </w:pPr>
            <w:r w:rsidRPr="00852EA4">
              <w:rPr>
                <w:bCs/>
              </w:rPr>
              <w:t>52</w:t>
            </w:r>
          </w:p>
        </w:tc>
      </w:tr>
      <w:tr w:rsidR="00784D60" w:rsidRPr="00E35940" w:rsidTr="00AA1A1D">
        <w:trPr>
          <w:jc w:val="center"/>
        </w:trPr>
        <w:tc>
          <w:tcPr>
            <w:tcW w:w="1058" w:type="dxa"/>
          </w:tcPr>
          <w:p w:rsidR="00784D60" w:rsidRPr="00852EA4" w:rsidRDefault="00784D60" w:rsidP="00AA1A1D">
            <w:pPr>
              <w:pStyle w:val="af9"/>
            </w:pPr>
            <w:r w:rsidRPr="00852EA4">
              <w:rPr>
                <w:lang w:val="en-US"/>
              </w:rPr>
              <w:t>III</w:t>
            </w:r>
            <w:r w:rsidRPr="00852EA4">
              <w:rPr>
                <w:sz w:val="20"/>
              </w:rPr>
              <w:t xml:space="preserve"> курс</w:t>
            </w:r>
          </w:p>
        </w:tc>
        <w:tc>
          <w:tcPr>
            <w:tcW w:w="2595" w:type="dxa"/>
          </w:tcPr>
          <w:p w:rsidR="00784D60" w:rsidRPr="00852EA4" w:rsidRDefault="00784D60" w:rsidP="00AA1A1D">
            <w:pPr>
              <w:pStyle w:val="af9"/>
              <w:rPr>
                <w:bCs/>
              </w:rPr>
            </w:pPr>
            <w:r w:rsidRPr="00852EA4">
              <w:rPr>
                <w:bCs/>
              </w:rPr>
              <w:t>23</w:t>
            </w:r>
          </w:p>
        </w:tc>
        <w:tc>
          <w:tcPr>
            <w:tcW w:w="1261" w:type="dxa"/>
          </w:tcPr>
          <w:p w:rsidR="00784D60" w:rsidRPr="00852EA4" w:rsidRDefault="00784D60" w:rsidP="00AA1A1D">
            <w:pPr>
              <w:pStyle w:val="af9"/>
              <w:rPr>
                <w:bCs/>
              </w:rPr>
            </w:pPr>
            <w:r w:rsidRPr="00852EA4">
              <w:rPr>
                <w:bCs/>
              </w:rPr>
              <w:t>0</w:t>
            </w:r>
          </w:p>
        </w:tc>
        <w:tc>
          <w:tcPr>
            <w:tcW w:w="1847" w:type="dxa"/>
          </w:tcPr>
          <w:p w:rsidR="00784D60" w:rsidRPr="00852EA4" w:rsidRDefault="00784D60" w:rsidP="00AA1A1D">
            <w:pPr>
              <w:pStyle w:val="af9"/>
              <w:rPr>
                <w:bCs/>
              </w:rPr>
            </w:pPr>
            <w:r w:rsidRPr="00852EA4">
              <w:rPr>
                <w:bCs/>
              </w:rPr>
              <w:t>6</w:t>
            </w:r>
          </w:p>
        </w:tc>
        <w:tc>
          <w:tcPr>
            <w:tcW w:w="1920" w:type="dxa"/>
          </w:tcPr>
          <w:p w:rsidR="00784D60" w:rsidRPr="00852EA4" w:rsidRDefault="00784D60" w:rsidP="00AA1A1D">
            <w:pPr>
              <w:pStyle w:val="af9"/>
              <w:rPr>
                <w:bCs/>
              </w:rPr>
            </w:pPr>
            <w:r w:rsidRPr="00852EA4">
              <w:rPr>
                <w:bCs/>
              </w:rPr>
              <w:t>4</w:t>
            </w:r>
          </w:p>
        </w:tc>
        <w:tc>
          <w:tcPr>
            <w:tcW w:w="1982" w:type="dxa"/>
          </w:tcPr>
          <w:p w:rsidR="00784D60" w:rsidRPr="00852EA4" w:rsidRDefault="00784D60" w:rsidP="00AA1A1D">
            <w:pPr>
              <w:pStyle w:val="af9"/>
              <w:rPr>
                <w:bCs/>
              </w:rPr>
            </w:pPr>
            <w:r w:rsidRPr="00852EA4">
              <w:rPr>
                <w:bCs/>
              </w:rPr>
              <w:t>2</w:t>
            </w:r>
          </w:p>
        </w:tc>
        <w:tc>
          <w:tcPr>
            <w:tcW w:w="2078" w:type="dxa"/>
          </w:tcPr>
          <w:p w:rsidR="00784D60" w:rsidRPr="00852EA4" w:rsidRDefault="00784D60" w:rsidP="00AA1A1D">
            <w:pPr>
              <w:pStyle w:val="af9"/>
              <w:rPr>
                <w:bCs/>
              </w:rPr>
            </w:pPr>
            <w:r w:rsidRPr="00852EA4">
              <w:rPr>
                <w:bCs/>
              </w:rPr>
              <w:t>6</w:t>
            </w:r>
          </w:p>
        </w:tc>
        <w:tc>
          <w:tcPr>
            <w:tcW w:w="1367" w:type="dxa"/>
          </w:tcPr>
          <w:p w:rsidR="00784D60" w:rsidRPr="00852EA4" w:rsidRDefault="00784D60" w:rsidP="00AA1A1D">
            <w:pPr>
              <w:pStyle w:val="af9"/>
              <w:rPr>
                <w:bCs/>
              </w:rPr>
            </w:pPr>
            <w:r w:rsidRPr="00852EA4">
              <w:rPr>
                <w:bCs/>
              </w:rPr>
              <w:t>2</w:t>
            </w:r>
          </w:p>
        </w:tc>
        <w:tc>
          <w:tcPr>
            <w:tcW w:w="819" w:type="dxa"/>
          </w:tcPr>
          <w:p w:rsidR="00784D60" w:rsidRPr="00852EA4" w:rsidRDefault="00784D60" w:rsidP="00AA1A1D">
            <w:pPr>
              <w:pStyle w:val="af9"/>
              <w:rPr>
                <w:bCs/>
                <w:lang w:val="en-US"/>
              </w:rPr>
            </w:pPr>
            <w:r w:rsidRPr="00852EA4">
              <w:rPr>
                <w:bCs/>
              </w:rPr>
              <w:t>4</w:t>
            </w:r>
            <w:r w:rsidRPr="00852EA4">
              <w:rPr>
                <w:bCs/>
                <w:lang w:val="en-US"/>
              </w:rPr>
              <w:t>3</w:t>
            </w:r>
          </w:p>
        </w:tc>
      </w:tr>
      <w:tr w:rsidR="00784D60" w:rsidRPr="00E35940" w:rsidTr="00AA1A1D">
        <w:trPr>
          <w:jc w:val="center"/>
        </w:trPr>
        <w:tc>
          <w:tcPr>
            <w:tcW w:w="1058" w:type="dxa"/>
          </w:tcPr>
          <w:p w:rsidR="00784D60" w:rsidRPr="00852EA4" w:rsidRDefault="00784D60" w:rsidP="00AA1A1D">
            <w:pPr>
              <w:pStyle w:val="af9"/>
              <w:rPr>
                <w:b/>
                <w:spacing w:val="-20"/>
              </w:rPr>
            </w:pPr>
            <w:r w:rsidRPr="00852EA4">
              <w:rPr>
                <w:b/>
                <w:spacing w:val="-20"/>
              </w:rPr>
              <w:t>Всего</w:t>
            </w:r>
          </w:p>
        </w:tc>
        <w:tc>
          <w:tcPr>
            <w:tcW w:w="2595" w:type="dxa"/>
          </w:tcPr>
          <w:p w:rsidR="00784D60" w:rsidRPr="00852EA4" w:rsidRDefault="00784D60" w:rsidP="00AA1A1D">
            <w:pPr>
              <w:pStyle w:val="af9"/>
              <w:rPr>
                <w:b/>
                <w:bCs/>
                <w:lang w:val="en-US"/>
              </w:rPr>
            </w:pPr>
            <w:r w:rsidRPr="00852EA4">
              <w:rPr>
                <w:b/>
                <w:bCs/>
                <w:lang w:val="en-US"/>
              </w:rPr>
              <w:t>86</w:t>
            </w:r>
          </w:p>
        </w:tc>
        <w:tc>
          <w:tcPr>
            <w:tcW w:w="1261" w:type="dxa"/>
          </w:tcPr>
          <w:p w:rsidR="00784D60" w:rsidRPr="00852EA4" w:rsidRDefault="00784D60" w:rsidP="00AA1A1D">
            <w:pPr>
              <w:pStyle w:val="af9"/>
              <w:rPr>
                <w:b/>
                <w:bCs/>
              </w:rPr>
            </w:pPr>
            <w:r w:rsidRPr="00852EA4">
              <w:rPr>
                <w:b/>
                <w:bCs/>
              </w:rPr>
              <w:t>7</w:t>
            </w:r>
          </w:p>
        </w:tc>
        <w:tc>
          <w:tcPr>
            <w:tcW w:w="1847" w:type="dxa"/>
          </w:tcPr>
          <w:p w:rsidR="00784D60" w:rsidRPr="00852EA4" w:rsidRDefault="00784D60" w:rsidP="00AA1A1D">
            <w:pPr>
              <w:pStyle w:val="af9"/>
              <w:rPr>
                <w:b/>
                <w:bCs/>
              </w:rPr>
            </w:pPr>
            <w:r w:rsidRPr="00852EA4">
              <w:rPr>
                <w:b/>
                <w:bCs/>
              </w:rPr>
              <w:t>16</w:t>
            </w:r>
          </w:p>
        </w:tc>
        <w:tc>
          <w:tcPr>
            <w:tcW w:w="1920" w:type="dxa"/>
          </w:tcPr>
          <w:p w:rsidR="00784D60" w:rsidRPr="00852EA4" w:rsidRDefault="00784D60" w:rsidP="00AA1A1D">
            <w:pPr>
              <w:pStyle w:val="af9"/>
              <w:rPr>
                <w:b/>
                <w:bCs/>
              </w:rPr>
            </w:pPr>
            <w:r w:rsidRPr="00852EA4">
              <w:rPr>
                <w:b/>
                <w:bCs/>
              </w:rPr>
              <w:t>4</w:t>
            </w:r>
          </w:p>
        </w:tc>
        <w:tc>
          <w:tcPr>
            <w:tcW w:w="1982" w:type="dxa"/>
          </w:tcPr>
          <w:p w:rsidR="00784D60" w:rsidRPr="00852EA4" w:rsidRDefault="00784D60" w:rsidP="00AA1A1D">
            <w:pPr>
              <w:pStyle w:val="af9"/>
              <w:rPr>
                <w:b/>
                <w:bCs/>
              </w:rPr>
            </w:pPr>
            <w:r w:rsidRPr="00852EA4">
              <w:rPr>
                <w:b/>
                <w:bCs/>
              </w:rPr>
              <w:t>5</w:t>
            </w:r>
          </w:p>
        </w:tc>
        <w:tc>
          <w:tcPr>
            <w:tcW w:w="2078" w:type="dxa"/>
          </w:tcPr>
          <w:p w:rsidR="00784D60" w:rsidRPr="00852EA4" w:rsidRDefault="00784D60" w:rsidP="00AA1A1D">
            <w:pPr>
              <w:pStyle w:val="af9"/>
              <w:rPr>
                <w:b/>
                <w:bCs/>
              </w:rPr>
            </w:pPr>
            <w:r w:rsidRPr="00852EA4">
              <w:rPr>
                <w:b/>
                <w:bCs/>
              </w:rPr>
              <w:t>6</w:t>
            </w:r>
          </w:p>
        </w:tc>
        <w:tc>
          <w:tcPr>
            <w:tcW w:w="1367" w:type="dxa"/>
          </w:tcPr>
          <w:p w:rsidR="00784D60" w:rsidRPr="00852EA4" w:rsidRDefault="00784D60" w:rsidP="00AA1A1D">
            <w:pPr>
              <w:pStyle w:val="af9"/>
              <w:rPr>
                <w:b/>
                <w:bCs/>
              </w:rPr>
            </w:pPr>
            <w:r w:rsidRPr="00852EA4">
              <w:rPr>
                <w:b/>
                <w:bCs/>
              </w:rPr>
              <w:t>23</w:t>
            </w:r>
          </w:p>
        </w:tc>
        <w:tc>
          <w:tcPr>
            <w:tcW w:w="819" w:type="dxa"/>
          </w:tcPr>
          <w:p w:rsidR="00784D60" w:rsidRPr="00852EA4" w:rsidRDefault="00784D60" w:rsidP="00AA1A1D">
            <w:pPr>
              <w:pStyle w:val="af9"/>
              <w:rPr>
                <w:b/>
                <w:bCs/>
              </w:rPr>
            </w:pPr>
            <w:r w:rsidRPr="00852EA4">
              <w:rPr>
                <w:b/>
                <w:bCs/>
              </w:rPr>
              <w:t>147</w:t>
            </w:r>
          </w:p>
        </w:tc>
      </w:tr>
    </w:tbl>
    <w:p w:rsidR="00784D60" w:rsidRPr="00E35940" w:rsidRDefault="00784D60" w:rsidP="00784D60">
      <w:pPr>
        <w:pStyle w:val="af9"/>
        <w:jc w:val="left"/>
        <w:rPr>
          <w:b/>
          <w:bCs/>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jc w:val="left"/>
        <w:rPr>
          <w:b/>
        </w:rPr>
      </w:pPr>
    </w:p>
    <w:p w:rsidR="00784D60" w:rsidRDefault="00784D60" w:rsidP="00784D60">
      <w:pPr>
        <w:pStyle w:val="af9"/>
        <w:rPr>
          <w:b/>
          <w:sz w:val="28"/>
          <w:szCs w:val="28"/>
          <w:lang w:val="en-US"/>
        </w:rPr>
      </w:pPr>
    </w:p>
    <w:p w:rsidR="00784D60" w:rsidRDefault="00784D60" w:rsidP="00784D60">
      <w:pPr>
        <w:pStyle w:val="af9"/>
        <w:rPr>
          <w:b/>
          <w:sz w:val="28"/>
          <w:szCs w:val="28"/>
        </w:rPr>
      </w:pPr>
      <w:r w:rsidRPr="009C45D7">
        <w:rPr>
          <w:b/>
          <w:sz w:val="28"/>
          <w:szCs w:val="28"/>
        </w:rPr>
        <w:lastRenderedPageBreak/>
        <w:t>2</w:t>
      </w:r>
      <w:r>
        <w:rPr>
          <w:b/>
          <w:sz w:val="28"/>
          <w:szCs w:val="28"/>
        </w:rPr>
        <w:t>.</w:t>
      </w:r>
      <w:r w:rsidRPr="009C45D7">
        <w:rPr>
          <w:b/>
          <w:sz w:val="28"/>
          <w:szCs w:val="28"/>
        </w:rPr>
        <w:t xml:space="preserve"> План учебного процесса (основная профессиональная образовательная программа СПО)</w:t>
      </w:r>
    </w:p>
    <w:p w:rsidR="00784D60" w:rsidRDefault="00784D60" w:rsidP="00784D60"/>
    <w:tbl>
      <w:tblPr>
        <w:tblW w:w="15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4"/>
        <w:gridCol w:w="4256"/>
        <w:gridCol w:w="1260"/>
        <w:gridCol w:w="851"/>
        <w:gridCol w:w="852"/>
        <w:gridCol w:w="723"/>
        <w:gridCol w:w="853"/>
        <w:gridCol w:w="570"/>
        <w:gridCol w:w="858"/>
        <w:gridCol w:w="716"/>
        <w:gridCol w:w="850"/>
        <w:gridCol w:w="843"/>
        <w:gridCol w:w="6"/>
        <w:gridCol w:w="709"/>
        <w:gridCol w:w="6"/>
        <w:gridCol w:w="701"/>
        <w:gridCol w:w="11"/>
      </w:tblGrid>
      <w:tr w:rsidR="00784D60" w:rsidRPr="00494190" w:rsidTr="00AA1A1D">
        <w:trPr>
          <w:gridAfter w:val="1"/>
          <w:wAfter w:w="11" w:type="dxa"/>
          <w:cantSplit/>
          <w:trHeight w:val="539"/>
        </w:trPr>
        <w:tc>
          <w:tcPr>
            <w:tcW w:w="1414" w:type="dxa"/>
            <w:vMerge w:val="restart"/>
            <w:textDirection w:val="btLr"/>
            <w:vAlign w:val="center"/>
          </w:tcPr>
          <w:p w:rsidR="00784D60" w:rsidRPr="00494190" w:rsidRDefault="00784D60" w:rsidP="00AA1A1D">
            <w:pPr>
              <w:jc w:val="center"/>
              <w:rPr>
                <w:b/>
                <w:sz w:val="20"/>
                <w:szCs w:val="20"/>
              </w:rPr>
            </w:pPr>
            <w:r w:rsidRPr="00494190">
              <w:rPr>
                <w:b/>
                <w:sz w:val="20"/>
                <w:szCs w:val="20"/>
              </w:rPr>
              <w:t>Индекс</w:t>
            </w:r>
          </w:p>
        </w:tc>
        <w:tc>
          <w:tcPr>
            <w:tcW w:w="4256" w:type="dxa"/>
            <w:vMerge w:val="restart"/>
            <w:vAlign w:val="center"/>
          </w:tcPr>
          <w:p w:rsidR="00784D60" w:rsidRDefault="00784D60" w:rsidP="00AA1A1D">
            <w:pPr>
              <w:jc w:val="center"/>
              <w:rPr>
                <w:b/>
                <w:sz w:val="20"/>
                <w:szCs w:val="20"/>
              </w:rPr>
            </w:pPr>
            <w:r w:rsidRPr="00494190">
              <w:rPr>
                <w:b/>
                <w:sz w:val="20"/>
                <w:szCs w:val="20"/>
              </w:rPr>
              <w:t xml:space="preserve">Наименование </w:t>
            </w:r>
          </w:p>
          <w:p w:rsidR="00784D60" w:rsidRPr="00494190" w:rsidRDefault="00784D60" w:rsidP="00AA1A1D">
            <w:pPr>
              <w:jc w:val="center"/>
              <w:rPr>
                <w:b/>
                <w:sz w:val="20"/>
                <w:szCs w:val="20"/>
              </w:rPr>
            </w:pPr>
            <w:r w:rsidRPr="00494190">
              <w:rPr>
                <w:b/>
                <w:sz w:val="20"/>
                <w:szCs w:val="20"/>
              </w:rPr>
              <w:t>циклов, дисциплин, профессиональных модулей, МДК, практик</w:t>
            </w:r>
          </w:p>
        </w:tc>
        <w:tc>
          <w:tcPr>
            <w:tcW w:w="1260" w:type="dxa"/>
            <w:vMerge w:val="restart"/>
            <w:textDirection w:val="btLr"/>
            <w:vAlign w:val="center"/>
          </w:tcPr>
          <w:p w:rsidR="00784D60" w:rsidRPr="00494190" w:rsidRDefault="00784D60" w:rsidP="00AA1A1D">
            <w:pPr>
              <w:jc w:val="center"/>
              <w:rPr>
                <w:b/>
                <w:sz w:val="20"/>
                <w:szCs w:val="20"/>
              </w:rPr>
            </w:pPr>
            <w:r w:rsidRPr="00494190">
              <w:rPr>
                <w:b/>
                <w:sz w:val="20"/>
                <w:szCs w:val="20"/>
              </w:rPr>
              <w:t>Формы промежуточной аттестации</w:t>
            </w:r>
          </w:p>
        </w:tc>
        <w:tc>
          <w:tcPr>
            <w:tcW w:w="3849" w:type="dxa"/>
            <w:gridSpan w:val="5"/>
          </w:tcPr>
          <w:p w:rsidR="00784D60" w:rsidRPr="00494190" w:rsidRDefault="00784D60" w:rsidP="00AA1A1D">
            <w:pPr>
              <w:jc w:val="center"/>
              <w:rPr>
                <w:b/>
                <w:sz w:val="20"/>
                <w:szCs w:val="20"/>
              </w:rPr>
            </w:pPr>
            <w:r w:rsidRPr="00494190">
              <w:rPr>
                <w:b/>
                <w:sz w:val="20"/>
                <w:szCs w:val="20"/>
              </w:rPr>
              <w:t>Учебная нагрузка обучающихся (час.)</w:t>
            </w:r>
          </w:p>
        </w:tc>
        <w:tc>
          <w:tcPr>
            <w:tcW w:w="4689" w:type="dxa"/>
            <w:gridSpan w:val="8"/>
            <w:vAlign w:val="center"/>
          </w:tcPr>
          <w:p w:rsidR="00784D60" w:rsidRPr="00494190" w:rsidRDefault="00784D60" w:rsidP="006061F4">
            <w:pPr>
              <w:jc w:val="center"/>
              <w:rPr>
                <w:b/>
                <w:bCs/>
                <w:sz w:val="20"/>
                <w:szCs w:val="20"/>
              </w:rPr>
            </w:pPr>
            <w:r w:rsidRPr="00215953">
              <w:rPr>
                <w:b/>
                <w:bCs/>
                <w:sz w:val="20"/>
                <w:szCs w:val="20"/>
              </w:rPr>
              <w:t xml:space="preserve">Распределение обязательной учебной нагрузки </w:t>
            </w:r>
            <w:r w:rsidRPr="00215953">
              <w:rPr>
                <w:sz w:val="20"/>
                <w:szCs w:val="20"/>
              </w:rPr>
              <w:t>(включая обязательную аудиторную нагрузку и все виды практики в составе профессиональных модулей</w:t>
            </w:r>
            <w:r w:rsidRPr="00494190">
              <w:rPr>
                <w:sz w:val="20"/>
                <w:szCs w:val="20"/>
              </w:rPr>
              <w:t xml:space="preserve">) </w:t>
            </w:r>
            <w:r w:rsidRPr="00494190">
              <w:rPr>
                <w:b/>
                <w:bCs/>
                <w:sz w:val="20"/>
                <w:szCs w:val="20"/>
              </w:rPr>
              <w:t xml:space="preserve">по курсам </w:t>
            </w:r>
            <w:r w:rsidR="006061F4">
              <w:rPr>
                <w:b/>
                <w:bCs/>
                <w:sz w:val="20"/>
                <w:szCs w:val="20"/>
              </w:rPr>
              <w:t>и семестрам</w:t>
            </w:r>
            <w:r w:rsidRPr="00494190">
              <w:rPr>
                <w:b/>
                <w:bCs/>
                <w:sz w:val="20"/>
                <w:szCs w:val="20"/>
              </w:rPr>
              <w:t xml:space="preserve"> (час. в семест</w:t>
            </w:r>
            <w:r w:rsidR="006061F4">
              <w:rPr>
                <w:b/>
                <w:bCs/>
                <w:sz w:val="20"/>
                <w:szCs w:val="20"/>
              </w:rPr>
              <w:t>р)</w:t>
            </w:r>
          </w:p>
        </w:tc>
      </w:tr>
      <w:tr w:rsidR="00784D60" w:rsidRPr="00494190" w:rsidTr="00AA1A1D">
        <w:trPr>
          <w:gridAfter w:val="1"/>
          <w:wAfter w:w="11" w:type="dxa"/>
          <w:cantSplit/>
          <w:trHeight w:val="305"/>
        </w:trPr>
        <w:tc>
          <w:tcPr>
            <w:tcW w:w="1414" w:type="dxa"/>
            <w:vMerge/>
            <w:textDirection w:val="btLr"/>
            <w:vAlign w:val="center"/>
          </w:tcPr>
          <w:p w:rsidR="00784D60" w:rsidRPr="00494190" w:rsidRDefault="00784D60" w:rsidP="00AA1A1D">
            <w:pPr>
              <w:rPr>
                <w:sz w:val="20"/>
                <w:szCs w:val="20"/>
              </w:rPr>
            </w:pPr>
          </w:p>
        </w:tc>
        <w:tc>
          <w:tcPr>
            <w:tcW w:w="4256" w:type="dxa"/>
            <w:vMerge/>
            <w:vAlign w:val="center"/>
          </w:tcPr>
          <w:p w:rsidR="00784D60" w:rsidRPr="00494190" w:rsidRDefault="00784D60" w:rsidP="00AA1A1D">
            <w:pPr>
              <w:rPr>
                <w:sz w:val="20"/>
                <w:szCs w:val="20"/>
              </w:rPr>
            </w:pPr>
          </w:p>
        </w:tc>
        <w:tc>
          <w:tcPr>
            <w:tcW w:w="1260" w:type="dxa"/>
            <w:vMerge/>
            <w:textDirection w:val="btLr"/>
            <w:vAlign w:val="center"/>
          </w:tcPr>
          <w:p w:rsidR="00784D60" w:rsidRPr="00494190" w:rsidRDefault="00784D60" w:rsidP="00AA1A1D">
            <w:pPr>
              <w:jc w:val="center"/>
              <w:rPr>
                <w:sz w:val="20"/>
                <w:szCs w:val="20"/>
              </w:rPr>
            </w:pPr>
          </w:p>
        </w:tc>
        <w:tc>
          <w:tcPr>
            <w:tcW w:w="851" w:type="dxa"/>
            <w:vMerge w:val="restart"/>
            <w:textDirection w:val="btLr"/>
          </w:tcPr>
          <w:p w:rsidR="00784D60" w:rsidRPr="00494190" w:rsidRDefault="00784D60" w:rsidP="00AA1A1D">
            <w:pPr>
              <w:jc w:val="center"/>
              <w:rPr>
                <w:b/>
                <w:sz w:val="20"/>
                <w:szCs w:val="20"/>
              </w:rPr>
            </w:pPr>
            <w:r w:rsidRPr="00494190">
              <w:rPr>
                <w:b/>
                <w:sz w:val="20"/>
                <w:szCs w:val="20"/>
              </w:rPr>
              <w:t>максимальная</w:t>
            </w:r>
          </w:p>
        </w:tc>
        <w:tc>
          <w:tcPr>
            <w:tcW w:w="852" w:type="dxa"/>
            <w:vMerge w:val="restart"/>
            <w:textDirection w:val="btLr"/>
            <w:vAlign w:val="center"/>
          </w:tcPr>
          <w:p w:rsidR="00784D60" w:rsidRPr="00494190" w:rsidRDefault="00784D60" w:rsidP="00AA1A1D">
            <w:pPr>
              <w:jc w:val="center"/>
              <w:rPr>
                <w:b/>
                <w:sz w:val="20"/>
                <w:szCs w:val="20"/>
              </w:rPr>
            </w:pPr>
            <w:r w:rsidRPr="00494190">
              <w:rPr>
                <w:b/>
                <w:sz w:val="20"/>
                <w:szCs w:val="20"/>
              </w:rPr>
              <w:t xml:space="preserve">самостоятельная учебная работа </w:t>
            </w:r>
          </w:p>
        </w:tc>
        <w:tc>
          <w:tcPr>
            <w:tcW w:w="2146" w:type="dxa"/>
            <w:gridSpan w:val="3"/>
            <w:shd w:val="clear" w:color="auto" w:fill="auto"/>
            <w:vAlign w:val="center"/>
          </w:tcPr>
          <w:p w:rsidR="00784D60" w:rsidRPr="00494190" w:rsidRDefault="00784D60" w:rsidP="00AA1A1D">
            <w:pPr>
              <w:jc w:val="center"/>
              <w:rPr>
                <w:b/>
                <w:sz w:val="20"/>
                <w:szCs w:val="20"/>
              </w:rPr>
            </w:pPr>
            <w:r w:rsidRPr="00494190">
              <w:rPr>
                <w:b/>
                <w:sz w:val="20"/>
                <w:szCs w:val="20"/>
              </w:rPr>
              <w:t>Обязательная</w:t>
            </w:r>
          </w:p>
        </w:tc>
        <w:tc>
          <w:tcPr>
            <w:tcW w:w="1574" w:type="dxa"/>
            <w:gridSpan w:val="2"/>
            <w:vAlign w:val="center"/>
          </w:tcPr>
          <w:p w:rsidR="00784D60" w:rsidRPr="00494190" w:rsidRDefault="00784D60" w:rsidP="00AA1A1D">
            <w:pPr>
              <w:jc w:val="center"/>
              <w:rPr>
                <w:sz w:val="20"/>
                <w:szCs w:val="20"/>
              </w:rPr>
            </w:pPr>
            <w:r>
              <w:rPr>
                <w:sz w:val="20"/>
                <w:szCs w:val="20"/>
              </w:rPr>
              <w:t>I</w:t>
            </w:r>
            <w:r w:rsidRPr="00494190">
              <w:rPr>
                <w:sz w:val="20"/>
                <w:szCs w:val="20"/>
              </w:rPr>
              <w:t xml:space="preserve"> курс</w:t>
            </w:r>
          </w:p>
        </w:tc>
        <w:tc>
          <w:tcPr>
            <w:tcW w:w="1693" w:type="dxa"/>
            <w:gridSpan w:val="2"/>
            <w:vAlign w:val="center"/>
          </w:tcPr>
          <w:p w:rsidR="00784D60" w:rsidRPr="00494190" w:rsidRDefault="00784D60" w:rsidP="00AA1A1D">
            <w:pPr>
              <w:jc w:val="center"/>
              <w:rPr>
                <w:sz w:val="20"/>
                <w:szCs w:val="20"/>
              </w:rPr>
            </w:pPr>
            <w:r>
              <w:rPr>
                <w:sz w:val="20"/>
                <w:szCs w:val="20"/>
              </w:rPr>
              <w:t>II</w:t>
            </w:r>
            <w:r w:rsidRPr="00494190">
              <w:rPr>
                <w:sz w:val="20"/>
                <w:szCs w:val="20"/>
              </w:rPr>
              <w:t xml:space="preserve"> курс</w:t>
            </w:r>
          </w:p>
        </w:tc>
        <w:tc>
          <w:tcPr>
            <w:tcW w:w="1422" w:type="dxa"/>
            <w:gridSpan w:val="4"/>
            <w:vAlign w:val="center"/>
          </w:tcPr>
          <w:p w:rsidR="00784D60" w:rsidRPr="00494190" w:rsidRDefault="00784D60" w:rsidP="00AA1A1D">
            <w:pPr>
              <w:jc w:val="center"/>
              <w:rPr>
                <w:sz w:val="20"/>
                <w:szCs w:val="20"/>
              </w:rPr>
            </w:pPr>
            <w:r>
              <w:rPr>
                <w:sz w:val="20"/>
                <w:szCs w:val="20"/>
              </w:rPr>
              <w:t>III</w:t>
            </w:r>
            <w:r w:rsidRPr="00494190">
              <w:rPr>
                <w:sz w:val="20"/>
                <w:szCs w:val="20"/>
              </w:rPr>
              <w:t xml:space="preserve"> курс</w:t>
            </w:r>
          </w:p>
        </w:tc>
      </w:tr>
      <w:tr w:rsidR="00784D60" w:rsidRPr="00494190" w:rsidTr="00CD4A65">
        <w:trPr>
          <w:gridAfter w:val="1"/>
          <w:wAfter w:w="11" w:type="dxa"/>
          <w:cantSplit/>
          <w:trHeight w:val="234"/>
        </w:trPr>
        <w:tc>
          <w:tcPr>
            <w:tcW w:w="1414" w:type="dxa"/>
            <w:vMerge/>
            <w:vAlign w:val="center"/>
          </w:tcPr>
          <w:p w:rsidR="00784D60" w:rsidRPr="00494190" w:rsidRDefault="00784D60" w:rsidP="00AA1A1D">
            <w:pPr>
              <w:rPr>
                <w:sz w:val="20"/>
                <w:szCs w:val="20"/>
              </w:rPr>
            </w:pPr>
          </w:p>
        </w:tc>
        <w:tc>
          <w:tcPr>
            <w:tcW w:w="4256" w:type="dxa"/>
            <w:vMerge/>
            <w:vAlign w:val="center"/>
          </w:tcPr>
          <w:p w:rsidR="00784D60" w:rsidRPr="00494190" w:rsidRDefault="00784D60" w:rsidP="00AA1A1D">
            <w:pPr>
              <w:rPr>
                <w:sz w:val="20"/>
                <w:szCs w:val="20"/>
              </w:rPr>
            </w:pPr>
          </w:p>
        </w:tc>
        <w:tc>
          <w:tcPr>
            <w:tcW w:w="1260" w:type="dxa"/>
            <w:vMerge/>
            <w:textDirection w:val="btLr"/>
            <w:vAlign w:val="center"/>
          </w:tcPr>
          <w:p w:rsidR="00784D60" w:rsidRPr="00494190" w:rsidRDefault="00784D60" w:rsidP="00AA1A1D">
            <w:pPr>
              <w:jc w:val="center"/>
              <w:rPr>
                <w:sz w:val="20"/>
                <w:szCs w:val="20"/>
              </w:rPr>
            </w:pPr>
          </w:p>
        </w:tc>
        <w:tc>
          <w:tcPr>
            <w:tcW w:w="851" w:type="dxa"/>
            <w:vMerge/>
            <w:textDirection w:val="btLr"/>
          </w:tcPr>
          <w:p w:rsidR="00784D60" w:rsidRPr="00494190" w:rsidRDefault="00784D60" w:rsidP="00AA1A1D">
            <w:pPr>
              <w:jc w:val="center"/>
              <w:rPr>
                <w:sz w:val="20"/>
                <w:szCs w:val="20"/>
              </w:rPr>
            </w:pPr>
          </w:p>
        </w:tc>
        <w:tc>
          <w:tcPr>
            <w:tcW w:w="852" w:type="dxa"/>
            <w:vMerge/>
            <w:textDirection w:val="btLr"/>
            <w:vAlign w:val="center"/>
          </w:tcPr>
          <w:p w:rsidR="00784D60" w:rsidRPr="00494190" w:rsidRDefault="00784D60" w:rsidP="00AA1A1D">
            <w:pPr>
              <w:jc w:val="center"/>
              <w:rPr>
                <w:sz w:val="20"/>
                <w:szCs w:val="20"/>
              </w:rPr>
            </w:pPr>
          </w:p>
        </w:tc>
        <w:tc>
          <w:tcPr>
            <w:tcW w:w="723" w:type="dxa"/>
            <w:vMerge w:val="restart"/>
            <w:shd w:val="clear" w:color="auto" w:fill="auto"/>
            <w:textDirection w:val="btLr"/>
            <w:vAlign w:val="center"/>
          </w:tcPr>
          <w:p w:rsidR="00784D60" w:rsidRPr="00494190" w:rsidRDefault="00784D60" w:rsidP="00AA1A1D">
            <w:pPr>
              <w:jc w:val="center"/>
              <w:rPr>
                <w:b/>
                <w:sz w:val="20"/>
                <w:szCs w:val="20"/>
              </w:rPr>
            </w:pPr>
            <w:r w:rsidRPr="00494190">
              <w:rPr>
                <w:b/>
                <w:sz w:val="20"/>
                <w:szCs w:val="20"/>
              </w:rPr>
              <w:t>всего занятий</w:t>
            </w:r>
          </w:p>
        </w:tc>
        <w:tc>
          <w:tcPr>
            <w:tcW w:w="1423" w:type="dxa"/>
            <w:gridSpan w:val="2"/>
            <w:shd w:val="clear" w:color="auto" w:fill="auto"/>
          </w:tcPr>
          <w:p w:rsidR="00784D60" w:rsidRPr="00494190" w:rsidRDefault="00784D60" w:rsidP="00AA1A1D">
            <w:pPr>
              <w:jc w:val="center"/>
              <w:rPr>
                <w:sz w:val="20"/>
                <w:szCs w:val="20"/>
              </w:rPr>
            </w:pPr>
            <w:r w:rsidRPr="00494190">
              <w:rPr>
                <w:sz w:val="20"/>
                <w:szCs w:val="20"/>
              </w:rPr>
              <w:t xml:space="preserve">в т. ч. </w:t>
            </w:r>
          </w:p>
        </w:tc>
        <w:tc>
          <w:tcPr>
            <w:tcW w:w="858" w:type="dxa"/>
            <w:vAlign w:val="center"/>
          </w:tcPr>
          <w:p w:rsidR="00784D60" w:rsidRPr="00494190" w:rsidRDefault="00784D60" w:rsidP="00AA1A1D">
            <w:pPr>
              <w:jc w:val="center"/>
              <w:rPr>
                <w:sz w:val="20"/>
                <w:szCs w:val="20"/>
              </w:rPr>
            </w:pPr>
          </w:p>
        </w:tc>
        <w:tc>
          <w:tcPr>
            <w:tcW w:w="716" w:type="dxa"/>
            <w:shd w:val="clear" w:color="auto" w:fill="auto"/>
            <w:vAlign w:val="center"/>
          </w:tcPr>
          <w:p w:rsidR="00784D60" w:rsidRPr="00494190" w:rsidRDefault="00784D60" w:rsidP="00AA1A1D">
            <w:pPr>
              <w:jc w:val="center"/>
              <w:rPr>
                <w:sz w:val="20"/>
                <w:szCs w:val="20"/>
              </w:rPr>
            </w:pPr>
          </w:p>
        </w:tc>
        <w:tc>
          <w:tcPr>
            <w:tcW w:w="850" w:type="dxa"/>
            <w:shd w:val="clear" w:color="auto" w:fill="auto"/>
            <w:vAlign w:val="center"/>
          </w:tcPr>
          <w:p w:rsidR="00784D60" w:rsidRPr="00494190" w:rsidRDefault="00784D60" w:rsidP="00AA1A1D">
            <w:pPr>
              <w:jc w:val="center"/>
              <w:rPr>
                <w:sz w:val="20"/>
                <w:szCs w:val="20"/>
              </w:rPr>
            </w:pPr>
          </w:p>
        </w:tc>
        <w:tc>
          <w:tcPr>
            <w:tcW w:w="843" w:type="dxa"/>
            <w:shd w:val="clear" w:color="auto" w:fill="auto"/>
            <w:vAlign w:val="center"/>
          </w:tcPr>
          <w:p w:rsidR="00784D60" w:rsidRPr="00494190" w:rsidRDefault="00784D60" w:rsidP="00AA1A1D">
            <w:pPr>
              <w:jc w:val="center"/>
              <w:rPr>
                <w:sz w:val="20"/>
                <w:szCs w:val="20"/>
              </w:rPr>
            </w:pPr>
          </w:p>
        </w:tc>
        <w:tc>
          <w:tcPr>
            <w:tcW w:w="715" w:type="dxa"/>
            <w:gridSpan w:val="2"/>
            <w:shd w:val="clear" w:color="auto" w:fill="auto"/>
            <w:vAlign w:val="center"/>
          </w:tcPr>
          <w:p w:rsidR="00784D60" w:rsidRPr="00494190" w:rsidRDefault="00784D60" w:rsidP="00AA1A1D">
            <w:pPr>
              <w:jc w:val="center"/>
              <w:rPr>
                <w:sz w:val="20"/>
                <w:szCs w:val="20"/>
              </w:rPr>
            </w:pPr>
          </w:p>
        </w:tc>
        <w:tc>
          <w:tcPr>
            <w:tcW w:w="707" w:type="dxa"/>
            <w:gridSpan w:val="2"/>
            <w:shd w:val="clear" w:color="auto" w:fill="auto"/>
            <w:vAlign w:val="center"/>
          </w:tcPr>
          <w:p w:rsidR="00784D60" w:rsidRPr="00494190" w:rsidRDefault="00784D60" w:rsidP="00AA1A1D">
            <w:pPr>
              <w:jc w:val="center"/>
              <w:rPr>
                <w:sz w:val="20"/>
                <w:szCs w:val="20"/>
              </w:rPr>
            </w:pPr>
          </w:p>
        </w:tc>
      </w:tr>
      <w:tr w:rsidR="00784D60" w:rsidRPr="00494190" w:rsidTr="00CD4A65">
        <w:trPr>
          <w:gridAfter w:val="1"/>
          <w:wAfter w:w="11" w:type="dxa"/>
          <w:cantSplit/>
          <w:trHeight w:val="2139"/>
        </w:trPr>
        <w:tc>
          <w:tcPr>
            <w:tcW w:w="1414" w:type="dxa"/>
            <w:vMerge/>
            <w:vAlign w:val="center"/>
          </w:tcPr>
          <w:p w:rsidR="00784D60" w:rsidRPr="00494190" w:rsidRDefault="00784D60" w:rsidP="00AA1A1D">
            <w:pPr>
              <w:jc w:val="center"/>
              <w:rPr>
                <w:b/>
                <w:sz w:val="20"/>
                <w:szCs w:val="20"/>
              </w:rPr>
            </w:pPr>
          </w:p>
        </w:tc>
        <w:tc>
          <w:tcPr>
            <w:tcW w:w="4256" w:type="dxa"/>
            <w:vMerge/>
            <w:vAlign w:val="center"/>
          </w:tcPr>
          <w:p w:rsidR="00784D60" w:rsidRPr="00494190" w:rsidRDefault="00784D60" w:rsidP="00AA1A1D">
            <w:pPr>
              <w:jc w:val="center"/>
              <w:rPr>
                <w:b/>
                <w:sz w:val="20"/>
                <w:szCs w:val="20"/>
              </w:rPr>
            </w:pPr>
          </w:p>
        </w:tc>
        <w:tc>
          <w:tcPr>
            <w:tcW w:w="1260" w:type="dxa"/>
            <w:vMerge/>
            <w:vAlign w:val="center"/>
          </w:tcPr>
          <w:p w:rsidR="00784D60" w:rsidRPr="00494190" w:rsidRDefault="00784D60" w:rsidP="00AA1A1D">
            <w:pPr>
              <w:jc w:val="center"/>
              <w:rPr>
                <w:b/>
                <w:sz w:val="20"/>
                <w:szCs w:val="20"/>
              </w:rPr>
            </w:pPr>
          </w:p>
        </w:tc>
        <w:tc>
          <w:tcPr>
            <w:tcW w:w="851" w:type="dxa"/>
            <w:vMerge/>
            <w:textDirection w:val="btLr"/>
          </w:tcPr>
          <w:p w:rsidR="00784D60" w:rsidRPr="00494190" w:rsidRDefault="00784D60" w:rsidP="00AA1A1D">
            <w:pPr>
              <w:jc w:val="center"/>
              <w:rPr>
                <w:b/>
                <w:sz w:val="20"/>
                <w:szCs w:val="20"/>
              </w:rPr>
            </w:pPr>
          </w:p>
        </w:tc>
        <w:tc>
          <w:tcPr>
            <w:tcW w:w="852" w:type="dxa"/>
            <w:vMerge/>
            <w:textDirection w:val="btLr"/>
            <w:vAlign w:val="center"/>
          </w:tcPr>
          <w:p w:rsidR="00784D60" w:rsidRPr="00494190" w:rsidRDefault="00784D60" w:rsidP="00AA1A1D">
            <w:pPr>
              <w:jc w:val="center"/>
              <w:rPr>
                <w:b/>
                <w:sz w:val="20"/>
                <w:szCs w:val="20"/>
              </w:rPr>
            </w:pPr>
          </w:p>
        </w:tc>
        <w:tc>
          <w:tcPr>
            <w:tcW w:w="723" w:type="dxa"/>
            <w:vMerge/>
            <w:shd w:val="clear" w:color="auto" w:fill="auto"/>
            <w:vAlign w:val="center"/>
          </w:tcPr>
          <w:p w:rsidR="00784D60" w:rsidRPr="00494190" w:rsidRDefault="00784D60" w:rsidP="00AA1A1D">
            <w:pPr>
              <w:jc w:val="center"/>
              <w:rPr>
                <w:b/>
                <w:sz w:val="20"/>
                <w:szCs w:val="20"/>
              </w:rPr>
            </w:pPr>
          </w:p>
        </w:tc>
        <w:tc>
          <w:tcPr>
            <w:tcW w:w="853" w:type="dxa"/>
            <w:shd w:val="clear" w:color="auto" w:fill="auto"/>
            <w:textDirection w:val="btLr"/>
            <w:vAlign w:val="center"/>
          </w:tcPr>
          <w:p w:rsidR="00784D60" w:rsidRPr="00494190" w:rsidRDefault="00784D60" w:rsidP="00AA1A1D">
            <w:pPr>
              <w:jc w:val="center"/>
              <w:rPr>
                <w:b/>
                <w:sz w:val="20"/>
                <w:szCs w:val="20"/>
              </w:rPr>
            </w:pPr>
            <w:r w:rsidRPr="00494190">
              <w:rPr>
                <w:b/>
                <w:sz w:val="20"/>
                <w:szCs w:val="20"/>
              </w:rPr>
              <w:t>лаб. и практ. занятий</w:t>
            </w:r>
          </w:p>
        </w:tc>
        <w:tc>
          <w:tcPr>
            <w:tcW w:w="570" w:type="dxa"/>
            <w:shd w:val="clear" w:color="auto" w:fill="auto"/>
            <w:textDirection w:val="btLr"/>
            <w:vAlign w:val="center"/>
          </w:tcPr>
          <w:p w:rsidR="00784D60" w:rsidRPr="00494190" w:rsidRDefault="00784D60" w:rsidP="00AA1A1D">
            <w:pPr>
              <w:jc w:val="center"/>
              <w:rPr>
                <w:b/>
                <w:sz w:val="20"/>
                <w:szCs w:val="20"/>
              </w:rPr>
            </w:pPr>
            <w:r w:rsidRPr="00494190">
              <w:rPr>
                <w:b/>
                <w:sz w:val="20"/>
                <w:szCs w:val="20"/>
              </w:rPr>
              <w:t>курсовых работ (проектов)</w:t>
            </w:r>
          </w:p>
        </w:tc>
        <w:tc>
          <w:tcPr>
            <w:tcW w:w="858" w:type="dxa"/>
            <w:vAlign w:val="center"/>
          </w:tcPr>
          <w:p w:rsidR="00784D60" w:rsidRDefault="00784D60" w:rsidP="00AA1A1D">
            <w:pPr>
              <w:pStyle w:val="af9"/>
              <w:rPr>
                <w:szCs w:val="24"/>
              </w:rPr>
            </w:pPr>
            <w:r>
              <w:rPr>
                <w:szCs w:val="24"/>
              </w:rPr>
              <w:t>1</w:t>
            </w:r>
          </w:p>
          <w:p w:rsidR="00784D60" w:rsidRPr="00BF410D" w:rsidRDefault="00784D60" w:rsidP="00AA1A1D">
            <w:pPr>
              <w:pStyle w:val="af9"/>
              <w:rPr>
                <w:szCs w:val="24"/>
              </w:rPr>
            </w:pPr>
            <w:r w:rsidRPr="00BF410D">
              <w:rPr>
                <w:szCs w:val="24"/>
              </w:rPr>
              <w:t xml:space="preserve"> сем.</w:t>
            </w:r>
          </w:p>
          <w:p w:rsidR="00784D60" w:rsidRPr="00BF410D" w:rsidRDefault="00784D60" w:rsidP="00AA1A1D">
            <w:pPr>
              <w:pStyle w:val="af9"/>
              <w:rPr>
                <w:szCs w:val="24"/>
              </w:rPr>
            </w:pPr>
            <w:r w:rsidRPr="00BF410D">
              <w:rPr>
                <w:szCs w:val="24"/>
              </w:rPr>
              <w:t>16 нед.</w:t>
            </w:r>
          </w:p>
        </w:tc>
        <w:tc>
          <w:tcPr>
            <w:tcW w:w="716" w:type="dxa"/>
            <w:shd w:val="clear" w:color="auto" w:fill="auto"/>
            <w:vAlign w:val="center"/>
          </w:tcPr>
          <w:p w:rsidR="00784D60" w:rsidRPr="00BF410D" w:rsidRDefault="00784D60" w:rsidP="00AA1A1D">
            <w:pPr>
              <w:pStyle w:val="af9"/>
              <w:rPr>
                <w:szCs w:val="24"/>
              </w:rPr>
            </w:pPr>
            <w:r>
              <w:rPr>
                <w:szCs w:val="24"/>
              </w:rPr>
              <w:t>2</w:t>
            </w:r>
            <w:r w:rsidRPr="00BF410D">
              <w:rPr>
                <w:szCs w:val="24"/>
              </w:rPr>
              <w:t xml:space="preserve"> сем.</w:t>
            </w:r>
          </w:p>
          <w:p w:rsidR="00784D60" w:rsidRPr="00BF410D" w:rsidRDefault="00784D60" w:rsidP="00AA1A1D">
            <w:pPr>
              <w:pStyle w:val="af9"/>
              <w:rPr>
                <w:szCs w:val="24"/>
              </w:rPr>
            </w:pPr>
            <w:r w:rsidRPr="00BF410D">
              <w:rPr>
                <w:szCs w:val="24"/>
              </w:rPr>
              <w:t>18</w:t>
            </w:r>
          </w:p>
          <w:p w:rsidR="00784D60" w:rsidRPr="00BF410D" w:rsidRDefault="00784D60" w:rsidP="00AA1A1D">
            <w:pPr>
              <w:pStyle w:val="af9"/>
              <w:rPr>
                <w:szCs w:val="24"/>
              </w:rPr>
            </w:pPr>
            <w:r w:rsidRPr="00BF410D">
              <w:rPr>
                <w:szCs w:val="24"/>
              </w:rPr>
              <w:t>нед.</w:t>
            </w:r>
          </w:p>
        </w:tc>
        <w:tc>
          <w:tcPr>
            <w:tcW w:w="850" w:type="dxa"/>
            <w:shd w:val="clear" w:color="auto" w:fill="auto"/>
            <w:vAlign w:val="center"/>
          </w:tcPr>
          <w:p w:rsidR="00784D60" w:rsidRDefault="00784D60" w:rsidP="00AA1A1D">
            <w:pPr>
              <w:pStyle w:val="af9"/>
              <w:rPr>
                <w:szCs w:val="24"/>
              </w:rPr>
            </w:pPr>
            <w:r>
              <w:rPr>
                <w:szCs w:val="24"/>
              </w:rPr>
              <w:t>3</w:t>
            </w:r>
          </w:p>
          <w:p w:rsidR="00784D60" w:rsidRPr="00BF410D" w:rsidRDefault="00784D60" w:rsidP="00AA1A1D">
            <w:pPr>
              <w:pStyle w:val="af9"/>
              <w:rPr>
                <w:szCs w:val="24"/>
              </w:rPr>
            </w:pPr>
            <w:r w:rsidRPr="00BF410D">
              <w:rPr>
                <w:szCs w:val="24"/>
              </w:rPr>
              <w:t>сем.</w:t>
            </w:r>
          </w:p>
          <w:p w:rsidR="00784D60" w:rsidRPr="00BF410D" w:rsidRDefault="00784D60" w:rsidP="00AA1A1D">
            <w:pPr>
              <w:pStyle w:val="af9"/>
              <w:rPr>
                <w:szCs w:val="24"/>
              </w:rPr>
            </w:pPr>
            <w:r w:rsidRPr="00BF410D">
              <w:rPr>
                <w:szCs w:val="24"/>
              </w:rPr>
              <w:t>1</w:t>
            </w:r>
            <w:r>
              <w:rPr>
                <w:szCs w:val="24"/>
              </w:rPr>
              <w:t>3</w:t>
            </w:r>
            <w:r w:rsidRPr="00BF410D">
              <w:rPr>
                <w:szCs w:val="24"/>
              </w:rPr>
              <w:t xml:space="preserve"> нед.</w:t>
            </w:r>
          </w:p>
        </w:tc>
        <w:tc>
          <w:tcPr>
            <w:tcW w:w="843" w:type="dxa"/>
            <w:shd w:val="clear" w:color="auto" w:fill="auto"/>
            <w:vAlign w:val="center"/>
          </w:tcPr>
          <w:p w:rsidR="00784D60" w:rsidRDefault="00784D60" w:rsidP="00AA1A1D">
            <w:pPr>
              <w:pStyle w:val="af9"/>
              <w:rPr>
                <w:szCs w:val="24"/>
              </w:rPr>
            </w:pPr>
            <w:r>
              <w:rPr>
                <w:szCs w:val="24"/>
              </w:rPr>
              <w:t>4</w:t>
            </w:r>
            <w:r w:rsidRPr="00BF410D">
              <w:rPr>
                <w:szCs w:val="24"/>
              </w:rPr>
              <w:t xml:space="preserve"> </w:t>
            </w:r>
          </w:p>
          <w:p w:rsidR="00784D60" w:rsidRPr="00BF410D" w:rsidRDefault="00784D60" w:rsidP="00AA1A1D">
            <w:pPr>
              <w:pStyle w:val="af9"/>
              <w:rPr>
                <w:szCs w:val="24"/>
              </w:rPr>
            </w:pPr>
            <w:r w:rsidRPr="00BF410D">
              <w:rPr>
                <w:szCs w:val="24"/>
              </w:rPr>
              <w:t>сем.</w:t>
            </w:r>
          </w:p>
          <w:p w:rsidR="00784D60" w:rsidRPr="00BF410D" w:rsidRDefault="00784D60" w:rsidP="00AA1A1D">
            <w:pPr>
              <w:pStyle w:val="af9"/>
              <w:rPr>
                <w:szCs w:val="24"/>
              </w:rPr>
            </w:pPr>
            <w:r w:rsidRPr="00BF410D">
              <w:rPr>
                <w:szCs w:val="24"/>
              </w:rPr>
              <w:t>16</w:t>
            </w:r>
          </w:p>
          <w:p w:rsidR="00784D60" w:rsidRPr="00BF410D" w:rsidRDefault="00784D60" w:rsidP="00AA1A1D">
            <w:pPr>
              <w:pStyle w:val="af9"/>
              <w:rPr>
                <w:szCs w:val="24"/>
              </w:rPr>
            </w:pPr>
            <w:r w:rsidRPr="00BF410D">
              <w:rPr>
                <w:szCs w:val="24"/>
              </w:rPr>
              <w:t>нед.</w:t>
            </w:r>
          </w:p>
        </w:tc>
        <w:tc>
          <w:tcPr>
            <w:tcW w:w="715" w:type="dxa"/>
            <w:gridSpan w:val="2"/>
            <w:shd w:val="clear" w:color="auto" w:fill="auto"/>
            <w:vAlign w:val="center"/>
          </w:tcPr>
          <w:p w:rsidR="00784D60" w:rsidRPr="00BF410D" w:rsidRDefault="00784D60" w:rsidP="00AA1A1D">
            <w:pPr>
              <w:pStyle w:val="af9"/>
              <w:rPr>
                <w:szCs w:val="24"/>
              </w:rPr>
            </w:pPr>
            <w:r>
              <w:rPr>
                <w:szCs w:val="24"/>
              </w:rPr>
              <w:t>5</w:t>
            </w:r>
          </w:p>
          <w:p w:rsidR="00784D60" w:rsidRPr="00BF410D" w:rsidRDefault="00784D60" w:rsidP="00AA1A1D">
            <w:pPr>
              <w:pStyle w:val="af9"/>
              <w:rPr>
                <w:szCs w:val="24"/>
              </w:rPr>
            </w:pPr>
            <w:r w:rsidRPr="00BF410D">
              <w:rPr>
                <w:szCs w:val="24"/>
              </w:rPr>
              <w:t>сем.</w:t>
            </w:r>
          </w:p>
          <w:p w:rsidR="00784D60" w:rsidRPr="00BF410D" w:rsidRDefault="00784D60" w:rsidP="00AA1A1D">
            <w:pPr>
              <w:pStyle w:val="af9"/>
              <w:rPr>
                <w:szCs w:val="24"/>
              </w:rPr>
            </w:pPr>
            <w:r w:rsidRPr="00BF410D">
              <w:rPr>
                <w:szCs w:val="24"/>
              </w:rPr>
              <w:t>1</w:t>
            </w:r>
            <w:r>
              <w:rPr>
                <w:szCs w:val="24"/>
              </w:rPr>
              <w:t>2</w:t>
            </w:r>
          </w:p>
          <w:p w:rsidR="00784D60" w:rsidRPr="00BF410D" w:rsidRDefault="00784D60" w:rsidP="00AA1A1D">
            <w:pPr>
              <w:pStyle w:val="af9"/>
              <w:rPr>
                <w:szCs w:val="24"/>
              </w:rPr>
            </w:pPr>
            <w:r w:rsidRPr="00BF410D">
              <w:rPr>
                <w:szCs w:val="24"/>
              </w:rPr>
              <w:t>нед.</w:t>
            </w:r>
          </w:p>
        </w:tc>
        <w:tc>
          <w:tcPr>
            <w:tcW w:w="707" w:type="dxa"/>
            <w:gridSpan w:val="2"/>
            <w:shd w:val="clear" w:color="auto" w:fill="auto"/>
            <w:vAlign w:val="center"/>
          </w:tcPr>
          <w:p w:rsidR="00784D60" w:rsidRPr="00BF410D" w:rsidRDefault="00784D60" w:rsidP="00AA1A1D">
            <w:pPr>
              <w:pStyle w:val="af9"/>
              <w:rPr>
                <w:szCs w:val="24"/>
              </w:rPr>
            </w:pPr>
          </w:p>
          <w:p w:rsidR="00784D60" w:rsidRPr="00BF410D" w:rsidRDefault="00784D60" w:rsidP="00AA1A1D">
            <w:pPr>
              <w:pStyle w:val="af9"/>
              <w:rPr>
                <w:szCs w:val="24"/>
              </w:rPr>
            </w:pPr>
            <w:r>
              <w:rPr>
                <w:szCs w:val="24"/>
              </w:rPr>
              <w:t>6</w:t>
            </w:r>
          </w:p>
          <w:p w:rsidR="00784D60" w:rsidRPr="00BF410D" w:rsidRDefault="00784D60" w:rsidP="00AA1A1D">
            <w:pPr>
              <w:pStyle w:val="af9"/>
              <w:rPr>
                <w:szCs w:val="24"/>
              </w:rPr>
            </w:pPr>
            <w:r w:rsidRPr="00BF410D">
              <w:rPr>
                <w:szCs w:val="24"/>
              </w:rPr>
              <w:t>сем.</w:t>
            </w:r>
          </w:p>
          <w:p w:rsidR="00784D60" w:rsidRPr="00BF410D" w:rsidRDefault="00784D60" w:rsidP="00AA1A1D">
            <w:pPr>
              <w:pStyle w:val="af9"/>
              <w:rPr>
                <w:szCs w:val="24"/>
              </w:rPr>
            </w:pPr>
            <w:r w:rsidRPr="00BF410D">
              <w:rPr>
                <w:szCs w:val="24"/>
              </w:rPr>
              <w:t>1</w:t>
            </w:r>
            <w:r>
              <w:rPr>
                <w:szCs w:val="24"/>
              </w:rPr>
              <w:t>1</w:t>
            </w:r>
          </w:p>
          <w:p w:rsidR="00784D60" w:rsidRPr="00BF410D" w:rsidRDefault="00784D60" w:rsidP="00AA1A1D">
            <w:pPr>
              <w:pStyle w:val="af9"/>
              <w:rPr>
                <w:szCs w:val="24"/>
              </w:rPr>
            </w:pPr>
            <w:r w:rsidRPr="00BF410D">
              <w:rPr>
                <w:szCs w:val="24"/>
              </w:rPr>
              <w:t>нед.</w:t>
            </w:r>
          </w:p>
          <w:p w:rsidR="00784D60" w:rsidRPr="00BF410D" w:rsidRDefault="00784D60" w:rsidP="00AA1A1D">
            <w:pPr>
              <w:pStyle w:val="af9"/>
              <w:rPr>
                <w:szCs w:val="24"/>
              </w:rPr>
            </w:pPr>
          </w:p>
        </w:tc>
      </w:tr>
      <w:tr w:rsidR="00784D60" w:rsidRPr="00494190" w:rsidTr="00CD4A65">
        <w:trPr>
          <w:cantSplit/>
          <w:trHeight w:val="20"/>
        </w:trPr>
        <w:tc>
          <w:tcPr>
            <w:tcW w:w="1414" w:type="dxa"/>
            <w:vAlign w:val="center"/>
          </w:tcPr>
          <w:p w:rsidR="00784D60" w:rsidRPr="00494190" w:rsidRDefault="00784D60" w:rsidP="00AA1A1D">
            <w:pPr>
              <w:jc w:val="center"/>
              <w:rPr>
                <w:b/>
                <w:sz w:val="20"/>
                <w:szCs w:val="20"/>
              </w:rPr>
            </w:pPr>
            <w:r w:rsidRPr="00494190">
              <w:rPr>
                <w:b/>
                <w:sz w:val="20"/>
                <w:szCs w:val="20"/>
              </w:rPr>
              <w:t>1</w:t>
            </w:r>
          </w:p>
        </w:tc>
        <w:tc>
          <w:tcPr>
            <w:tcW w:w="4256" w:type="dxa"/>
            <w:vAlign w:val="center"/>
          </w:tcPr>
          <w:p w:rsidR="00784D60" w:rsidRPr="00494190" w:rsidRDefault="00784D60" w:rsidP="00AA1A1D">
            <w:pPr>
              <w:jc w:val="center"/>
              <w:rPr>
                <w:b/>
                <w:sz w:val="20"/>
                <w:szCs w:val="20"/>
              </w:rPr>
            </w:pPr>
            <w:r w:rsidRPr="00494190">
              <w:rPr>
                <w:b/>
                <w:sz w:val="20"/>
                <w:szCs w:val="20"/>
              </w:rPr>
              <w:t>2</w:t>
            </w:r>
          </w:p>
        </w:tc>
        <w:tc>
          <w:tcPr>
            <w:tcW w:w="1260" w:type="dxa"/>
            <w:vAlign w:val="center"/>
          </w:tcPr>
          <w:p w:rsidR="00784D60" w:rsidRPr="00494190" w:rsidRDefault="00784D60" w:rsidP="00AA1A1D">
            <w:pPr>
              <w:jc w:val="center"/>
              <w:rPr>
                <w:b/>
                <w:sz w:val="20"/>
                <w:szCs w:val="20"/>
              </w:rPr>
            </w:pPr>
            <w:r w:rsidRPr="00494190">
              <w:rPr>
                <w:b/>
                <w:sz w:val="20"/>
                <w:szCs w:val="20"/>
              </w:rPr>
              <w:t>3</w:t>
            </w:r>
          </w:p>
        </w:tc>
        <w:tc>
          <w:tcPr>
            <w:tcW w:w="851" w:type="dxa"/>
          </w:tcPr>
          <w:p w:rsidR="00784D60" w:rsidRPr="00494190" w:rsidRDefault="00784D60" w:rsidP="00AA1A1D">
            <w:pPr>
              <w:jc w:val="center"/>
              <w:rPr>
                <w:b/>
                <w:sz w:val="20"/>
                <w:szCs w:val="20"/>
              </w:rPr>
            </w:pPr>
            <w:r w:rsidRPr="00494190">
              <w:rPr>
                <w:b/>
                <w:sz w:val="20"/>
                <w:szCs w:val="20"/>
              </w:rPr>
              <w:t>4</w:t>
            </w:r>
          </w:p>
        </w:tc>
        <w:tc>
          <w:tcPr>
            <w:tcW w:w="852" w:type="dxa"/>
            <w:vAlign w:val="center"/>
          </w:tcPr>
          <w:p w:rsidR="00784D60" w:rsidRPr="00494190" w:rsidRDefault="00784D60" w:rsidP="00AA1A1D">
            <w:pPr>
              <w:jc w:val="center"/>
              <w:rPr>
                <w:b/>
                <w:sz w:val="20"/>
                <w:szCs w:val="20"/>
              </w:rPr>
            </w:pPr>
            <w:r w:rsidRPr="00494190">
              <w:rPr>
                <w:b/>
                <w:sz w:val="20"/>
                <w:szCs w:val="20"/>
              </w:rPr>
              <w:t>5</w:t>
            </w:r>
          </w:p>
        </w:tc>
        <w:tc>
          <w:tcPr>
            <w:tcW w:w="723" w:type="dxa"/>
            <w:shd w:val="clear" w:color="auto" w:fill="auto"/>
            <w:vAlign w:val="center"/>
          </w:tcPr>
          <w:p w:rsidR="00784D60" w:rsidRPr="00494190" w:rsidRDefault="00784D60" w:rsidP="00AA1A1D">
            <w:pPr>
              <w:jc w:val="center"/>
              <w:rPr>
                <w:b/>
                <w:sz w:val="20"/>
                <w:szCs w:val="20"/>
              </w:rPr>
            </w:pPr>
            <w:r w:rsidRPr="00494190">
              <w:rPr>
                <w:b/>
                <w:sz w:val="20"/>
                <w:szCs w:val="20"/>
              </w:rPr>
              <w:t>6</w:t>
            </w:r>
          </w:p>
        </w:tc>
        <w:tc>
          <w:tcPr>
            <w:tcW w:w="853" w:type="dxa"/>
            <w:shd w:val="clear" w:color="auto" w:fill="auto"/>
            <w:vAlign w:val="center"/>
          </w:tcPr>
          <w:p w:rsidR="00784D60" w:rsidRPr="00494190" w:rsidRDefault="00784D60" w:rsidP="00AA1A1D">
            <w:pPr>
              <w:jc w:val="center"/>
              <w:rPr>
                <w:b/>
                <w:sz w:val="20"/>
                <w:szCs w:val="20"/>
              </w:rPr>
            </w:pPr>
            <w:r w:rsidRPr="00494190">
              <w:rPr>
                <w:b/>
                <w:sz w:val="20"/>
                <w:szCs w:val="20"/>
              </w:rPr>
              <w:t>7</w:t>
            </w:r>
          </w:p>
        </w:tc>
        <w:tc>
          <w:tcPr>
            <w:tcW w:w="570" w:type="dxa"/>
            <w:shd w:val="clear" w:color="auto" w:fill="auto"/>
            <w:vAlign w:val="center"/>
          </w:tcPr>
          <w:p w:rsidR="00784D60" w:rsidRPr="00494190" w:rsidRDefault="00784D60" w:rsidP="00AA1A1D">
            <w:pPr>
              <w:jc w:val="center"/>
              <w:rPr>
                <w:b/>
                <w:sz w:val="20"/>
                <w:szCs w:val="20"/>
              </w:rPr>
            </w:pPr>
            <w:r w:rsidRPr="00494190">
              <w:rPr>
                <w:b/>
                <w:sz w:val="20"/>
                <w:szCs w:val="20"/>
              </w:rPr>
              <w:t>8</w:t>
            </w:r>
          </w:p>
        </w:tc>
        <w:tc>
          <w:tcPr>
            <w:tcW w:w="858" w:type="dxa"/>
            <w:shd w:val="clear" w:color="auto" w:fill="auto"/>
            <w:vAlign w:val="center"/>
          </w:tcPr>
          <w:p w:rsidR="00784D60" w:rsidRPr="00494190" w:rsidRDefault="00784D60" w:rsidP="00AA1A1D">
            <w:pPr>
              <w:jc w:val="center"/>
              <w:rPr>
                <w:b/>
                <w:sz w:val="20"/>
                <w:szCs w:val="20"/>
              </w:rPr>
            </w:pPr>
            <w:r w:rsidRPr="00494190">
              <w:rPr>
                <w:b/>
                <w:sz w:val="20"/>
                <w:szCs w:val="20"/>
              </w:rPr>
              <w:t>11</w:t>
            </w:r>
          </w:p>
        </w:tc>
        <w:tc>
          <w:tcPr>
            <w:tcW w:w="716" w:type="dxa"/>
            <w:shd w:val="clear" w:color="auto" w:fill="auto"/>
            <w:vAlign w:val="center"/>
          </w:tcPr>
          <w:p w:rsidR="00784D60" w:rsidRPr="00494190" w:rsidRDefault="00784D60" w:rsidP="00AA1A1D">
            <w:pPr>
              <w:jc w:val="center"/>
              <w:rPr>
                <w:b/>
                <w:sz w:val="20"/>
                <w:szCs w:val="20"/>
              </w:rPr>
            </w:pPr>
            <w:r w:rsidRPr="00494190">
              <w:rPr>
                <w:b/>
                <w:sz w:val="20"/>
                <w:szCs w:val="20"/>
              </w:rPr>
              <w:t>12</w:t>
            </w:r>
          </w:p>
        </w:tc>
        <w:tc>
          <w:tcPr>
            <w:tcW w:w="850" w:type="dxa"/>
            <w:shd w:val="clear" w:color="auto" w:fill="auto"/>
            <w:vAlign w:val="center"/>
          </w:tcPr>
          <w:p w:rsidR="00784D60" w:rsidRPr="00494190" w:rsidRDefault="00784D60" w:rsidP="00AA1A1D">
            <w:pPr>
              <w:jc w:val="center"/>
              <w:rPr>
                <w:b/>
                <w:sz w:val="20"/>
                <w:szCs w:val="20"/>
              </w:rPr>
            </w:pPr>
            <w:r w:rsidRPr="00494190">
              <w:rPr>
                <w:b/>
                <w:sz w:val="20"/>
                <w:szCs w:val="20"/>
              </w:rPr>
              <w:t>13</w:t>
            </w:r>
          </w:p>
        </w:tc>
        <w:tc>
          <w:tcPr>
            <w:tcW w:w="849" w:type="dxa"/>
            <w:gridSpan w:val="2"/>
            <w:shd w:val="clear" w:color="auto" w:fill="auto"/>
            <w:vAlign w:val="center"/>
          </w:tcPr>
          <w:p w:rsidR="00784D60" w:rsidRPr="00494190" w:rsidRDefault="00784D60" w:rsidP="00AA1A1D">
            <w:pPr>
              <w:jc w:val="center"/>
              <w:rPr>
                <w:b/>
                <w:sz w:val="20"/>
                <w:szCs w:val="20"/>
              </w:rPr>
            </w:pPr>
            <w:r w:rsidRPr="00494190">
              <w:rPr>
                <w:b/>
                <w:sz w:val="20"/>
                <w:szCs w:val="20"/>
              </w:rPr>
              <w:t>14</w:t>
            </w:r>
          </w:p>
        </w:tc>
        <w:tc>
          <w:tcPr>
            <w:tcW w:w="715" w:type="dxa"/>
            <w:gridSpan w:val="2"/>
            <w:shd w:val="clear" w:color="auto" w:fill="auto"/>
            <w:vAlign w:val="center"/>
          </w:tcPr>
          <w:p w:rsidR="00784D60" w:rsidRPr="00494190" w:rsidRDefault="00784D60" w:rsidP="00AA1A1D">
            <w:pPr>
              <w:jc w:val="center"/>
              <w:rPr>
                <w:b/>
                <w:sz w:val="20"/>
                <w:szCs w:val="20"/>
              </w:rPr>
            </w:pPr>
            <w:r w:rsidRPr="00494190">
              <w:rPr>
                <w:b/>
                <w:sz w:val="20"/>
                <w:szCs w:val="20"/>
              </w:rPr>
              <w:t>15</w:t>
            </w:r>
          </w:p>
        </w:tc>
        <w:tc>
          <w:tcPr>
            <w:tcW w:w="712" w:type="dxa"/>
            <w:gridSpan w:val="2"/>
            <w:shd w:val="clear" w:color="auto" w:fill="auto"/>
            <w:vAlign w:val="center"/>
          </w:tcPr>
          <w:p w:rsidR="00784D60" w:rsidRPr="00494190" w:rsidRDefault="00784D60" w:rsidP="00AA1A1D">
            <w:pPr>
              <w:jc w:val="center"/>
              <w:rPr>
                <w:b/>
                <w:sz w:val="20"/>
                <w:szCs w:val="20"/>
              </w:rPr>
            </w:pPr>
            <w:r w:rsidRPr="00494190">
              <w:rPr>
                <w:b/>
                <w:sz w:val="20"/>
                <w:szCs w:val="20"/>
              </w:rPr>
              <w:t>16</w:t>
            </w:r>
          </w:p>
        </w:tc>
      </w:tr>
      <w:tr w:rsidR="00C7147E" w:rsidRPr="009C45D7" w:rsidTr="00CD4A65">
        <w:trPr>
          <w:cantSplit/>
        </w:trPr>
        <w:tc>
          <w:tcPr>
            <w:tcW w:w="1414" w:type="dxa"/>
            <w:vAlign w:val="center"/>
          </w:tcPr>
          <w:p w:rsidR="00C7147E" w:rsidRPr="00623E31" w:rsidRDefault="00C7147E" w:rsidP="00AA1A1D">
            <w:pPr>
              <w:pStyle w:val="af9"/>
              <w:rPr>
                <w:b/>
                <w:szCs w:val="24"/>
              </w:rPr>
            </w:pPr>
            <w:r>
              <w:rPr>
                <w:b/>
                <w:szCs w:val="24"/>
              </w:rPr>
              <w:t>АД.00</w:t>
            </w:r>
          </w:p>
        </w:tc>
        <w:tc>
          <w:tcPr>
            <w:tcW w:w="4256" w:type="dxa"/>
            <w:vAlign w:val="center"/>
          </w:tcPr>
          <w:p w:rsidR="00C7147E" w:rsidRPr="00C7147E" w:rsidRDefault="00C7147E" w:rsidP="00AA1A1D">
            <w:pPr>
              <w:pStyle w:val="af9"/>
              <w:jc w:val="left"/>
              <w:rPr>
                <w:b/>
                <w:szCs w:val="24"/>
              </w:rPr>
            </w:pPr>
            <w:r w:rsidRPr="00C7147E">
              <w:rPr>
                <w:b/>
                <w:color w:val="000000"/>
                <w:szCs w:val="24"/>
              </w:rPr>
              <w:t>Адаптационный учебный цикл</w:t>
            </w:r>
          </w:p>
        </w:tc>
        <w:tc>
          <w:tcPr>
            <w:tcW w:w="1260" w:type="dxa"/>
            <w:vAlign w:val="center"/>
          </w:tcPr>
          <w:p w:rsidR="00C7147E" w:rsidRPr="00B944EE" w:rsidRDefault="009976FE" w:rsidP="009976FE">
            <w:pPr>
              <w:pStyle w:val="af9"/>
              <w:rPr>
                <w:b/>
                <w:szCs w:val="24"/>
                <w:vertAlign w:val="subscript"/>
              </w:rPr>
            </w:pPr>
            <w:r w:rsidRPr="00E85579">
              <w:rPr>
                <w:b/>
                <w:color w:val="00B050"/>
                <w:szCs w:val="24"/>
              </w:rPr>
              <w:t>З</w:t>
            </w:r>
            <w:r>
              <w:rPr>
                <w:b/>
                <w:color w:val="00B050"/>
                <w:szCs w:val="24"/>
                <w:vertAlign w:val="subscript"/>
              </w:rPr>
              <w:t>5</w:t>
            </w:r>
            <w:r w:rsidRPr="00E85579">
              <w:rPr>
                <w:b/>
                <w:color w:val="00B050"/>
                <w:szCs w:val="24"/>
              </w:rPr>
              <w:t>/ДЗ</w:t>
            </w:r>
            <w:r>
              <w:rPr>
                <w:b/>
                <w:color w:val="00B050"/>
                <w:szCs w:val="24"/>
                <w:vertAlign w:val="subscript"/>
              </w:rPr>
              <w:t>0</w:t>
            </w:r>
            <w:r w:rsidRPr="00E85579">
              <w:rPr>
                <w:b/>
                <w:color w:val="00B050"/>
                <w:szCs w:val="24"/>
              </w:rPr>
              <w:t>/Э</w:t>
            </w:r>
            <w:r w:rsidRPr="00E85579">
              <w:rPr>
                <w:b/>
                <w:color w:val="00B050"/>
                <w:szCs w:val="24"/>
                <w:vertAlign w:val="subscript"/>
              </w:rPr>
              <w:t>0</w:t>
            </w:r>
          </w:p>
        </w:tc>
        <w:tc>
          <w:tcPr>
            <w:tcW w:w="851" w:type="dxa"/>
            <w:vAlign w:val="center"/>
          </w:tcPr>
          <w:p w:rsidR="00C7147E" w:rsidRPr="00B26C97" w:rsidRDefault="00535EF7" w:rsidP="00AA1A1D">
            <w:pPr>
              <w:pStyle w:val="18"/>
              <w:spacing w:line="240" w:lineRule="auto"/>
              <w:jc w:val="center"/>
              <w:rPr>
                <w:color w:val="00B050"/>
              </w:rPr>
            </w:pPr>
            <w:r w:rsidRPr="00B26C97">
              <w:rPr>
                <w:color w:val="00B050"/>
              </w:rPr>
              <w:t>507</w:t>
            </w:r>
          </w:p>
        </w:tc>
        <w:tc>
          <w:tcPr>
            <w:tcW w:w="852" w:type="dxa"/>
            <w:vAlign w:val="center"/>
          </w:tcPr>
          <w:p w:rsidR="00C7147E" w:rsidRPr="00E85579" w:rsidRDefault="00535EF7" w:rsidP="00AA1A1D">
            <w:pPr>
              <w:pStyle w:val="18"/>
              <w:spacing w:line="240" w:lineRule="auto"/>
              <w:jc w:val="center"/>
              <w:rPr>
                <w:b/>
                <w:color w:val="00B050"/>
              </w:rPr>
            </w:pPr>
            <w:r w:rsidRPr="00E85579">
              <w:rPr>
                <w:b/>
                <w:color w:val="00B050"/>
              </w:rPr>
              <w:t>169</w:t>
            </w:r>
          </w:p>
        </w:tc>
        <w:tc>
          <w:tcPr>
            <w:tcW w:w="723" w:type="dxa"/>
            <w:shd w:val="clear" w:color="auto" w:fill="auto"/>
            <w:vAlign w:val="center"/>
          </w:tcPr>
          <w:p w:rsidR="00C7147E" w:rsidRPr="00E85579" w:rsidRDefault="00535EF7" w:rsidP="00AA1A1D">
            <w:pPr>
              <w:pStyle w:val="18"/>
              <w:spacing w:line="240" w:lineRule="auto"/>
              <w:jc w:val="center"/>
              <w:rPr>
                <w:b/>
                <w:color w:val="00B050"/>
              </w:rPr>
            </w:pPr>
            <w:r w:rsidRPr="00E85579">
              <w:rPr>
                <w:b/>
                <w:color w:val="00B050"/>
              </w:rPr>
              <w:t>338</w:t>
            </w:r>
          </w:p>
        </w:tc>
        <w:tc>
          <w:tcPr>
            <w:tcW w:w="853" w:type="dxa"/>
            <w:shd w:val="clear" w:color="auto" w:fill="auto"/>
            <w:vAlign w:val="center"/>
          </w:tcPr>
          <w:p w:rsidR="00C7147E" w:rsidRPr="00E85579" w:rsidRDefault="00535EF7" w:rsidP="00AA1A1D">
            <w:pPr>
              <w:pStyle w:val="18"/>
              <w:spacing w:line="240" w:lineRule="auto"/>
              <w:jc w:val="center"/>
              <w:rPr>
                <w:b/>
                <w:color w:val="00B050"/>
              </w:rPr>
            </w:pPr>
            <w:r w:rsidRPr="00E85579">
              <w:rPr>
                <w:b/>
                <w:color w:val="00B050"/>
              </w:rPr>
              <w:t>169</w:t>
            </w:r>
          </w:p>
        </w:tc>
        <w:tc>
          <w:tcPr>
            <w:tcW w:w="570" w:type="dxa"/>
            <w:shd w:val="clear" w:color="auto" w:fill="auto"/>
            <w:vAlign w:val="center"/>
          </w:tcPr>
          <w:p w:rsidR="00C7147E" w:rsidRPr="00E85579" w:rsidRDefault="00535EF7" w:rsidP="00AA1A1D">
            <w:pPr>
              <w:pStyle w:val="18"/>
              <w:spacing w:line="240" w:lineRule="auto"/>
              <w:jc w:val="center"/>
              <w:rPr>
                <w:b/>
                <w:color w:val="00B050"/>
              </w:rPr>
            </w:pPr>
            <w:r w:rsidRPr="00E85579">
              <w:rPr>
                <w:b/>
                <w:color w:val="00B050"/>
              </w:rPr>
              <w:t>0</w:t>
            </w:r>
          </w:p>
        </w:tc>
        <w:tc>
          <w:tcPr>
            <w:tcW w:w="858" w:type="dxa"/>
            <w:shd w:val="clear" w:color="auto" w:fill="auto"/>
            <w:vAlign w:val="center"/>
          </w:tcPr>
          <w:p w:rsidR="00C7147E" w:rsidRPr="00E85579" w:rsidRDefault="00535EF7" w:rsidP="00AA1A1D">
            <w:pPr>
              <w:pStyle w:val="18"/>
              <w:spacing w:line="240" w:lineRule="auto"/>
              <w:jc w:val="center"/>
              <w:rPr>
                <w:b/>
                <w:color w:val="00B050"/>
              </w:rPr>
            </w:pPr>
            <w:r w:rsidRPr="00E85579">
              <w:rPr>
                <w:b/>
                <w:color w:val="00B050"/>
              </w:rPr>
              <w:t>64</w:t>
            </w:r>
          </w:p>
        </w:tc>
        <w:tc>
          <w:tcPr>
            <w:tcW w:w="716" w:type="dxa"/>
            <w:shd w:val="clear" w:color="auto" w:fill="auto"/>
            <w:vAlign w:val="center"/>
          </w:tcPr>
          <w:p w:rsidR="00C7147E" w:rsidRPr="00E85579" w:rsidRDefault="00535EF7" w:rsidP="00AA1A1D">
            <w:pPr>
              <w:pStyle w:val="18"/>
              <w:spacing w:line="240" w:lineRule="auto"/>
              <w:jc w:val="center"/>
              <w:rPr>
                <w:b/>
                <w:color w:val="00B050"/>
              </w:rPr>
            </w:pPr>
            <w:r w:rsidRPr="00E85579">
              <w:rPr>
                <w:b/>
                <w:color w:val="00B050"/>
              </w:rPr>
              <w:t>144</w:t>
            </w:r>
          </w:p>
        </w:tc>
        <w:tc>
          <w:tcPr>
            <w:tcW w:w="850" w:type="dxa"/>
            <w:shd w:val="clear" w:color="auto" w:fill="auto"/>
            <w:vAlign w:val="center"/>
          </w:tcPr>
          <w:p w:rsidR="00C7147E" w:rsidRPr="00E85579" w:rsidRDefault="00535EF7" w:rsidP="00AA1A1D">
            <w:pPr>
              <w:pStyle w:val="18"/>
              <w:spacing w:line="240" w:lineRule="auto"/>
              <w:jc w:val="center"/>
              <w:rPr>
                <w:b/>
                <w:color w:val="00B050"/>
              </w:rPr>
            </w:pPr>
            <w:r w:rsidRPr="00E85579">
              <w:rPr>
                <w:b/>
                <w:color w:val="00B050"/>
              </w:rPr>
              <w:t>130</w:t>
            </w:r>
          </w:p>
        </w:tc>
        <w:tc>
          <w:tcPr>
            <w:tcW w:w="849" w:type="dxa"/>
            <w:gridSpan w:val="2"/>
            <w:shd w:val="clear" w:color="auto" w:fill="auto"/>
            <w:vAlign w:val="center"/>
          </w:tcPr>
          <w:p w:rsidR="00C7147E" w:rsidRPr="00E85579" w:rsidRDefault="00535EF7" w:rsidP="00AA1A1D">
            <w:pPr>
              <w:pStyle w:val="18"/>
              <w:spacing w:line="240" w:lineRule="auto"/>
              <w:jc w:val="center"/>
              <w:rPr>
                <w:b/>
                <w:color w:val="00B050"/>
              </w:rPr>
            </w:pPr>
            <w:r w:rsidRPr="00E85579">
              <w:rPr>
                <w:b/>
                <w:color w:val="00B050"/>
              </w:rPr>
              <w:t>0</w:t>
            </w:r>
          </w:p>
        </w:tc>
        <w:tc>
          <w:tcPr>
            <w:tcW w:w="715" w:type="dxa"/>
            <w:gridSpan w:val="2"/>
            <w:shd w:val="clear" w:color="auto" w:fill="auto"/>
            <w:vAlign w:val="center"/>
          </w:tcPr>
          <w:p w:rsidR="00C7147E" w:rsidRPr="00E85579" w:rsidRDefault="00535EF7" w:rsidP="00AA1A1D">
            <w:pPr>
              <w:pStyle w:val="18"/>
              <w:spacing w:line="240" w:lineRule="auto"/>
              <w:jc w:val="center"/>
              <w:rPr>
                <w:b/>
                <w:color w:val="00B050"/>
              </w:rPr>
            </w:pPr>
            <w:r w:rsidRPr="00E85579">
              <w:rPr>
                <w:b/>
                <w:color w:val="00B050"/>
              </w:rPr>
              <w:t>0</w:t>
            </w:r>
          </w:p>
        </w:tc>
        <w:tc>
          <w:tcPr>
            <w:tcW w:w="712" w:type="dxa"/>
            <w:gridSpan w:val="2"/>
            <w:shd w:val="clear" w:color="auto" w:fill="auto"/>
            <w:vAlign w:val="center"/>
          </w:tcPr>
          <w:p w:rsidR="00C7147E" w:rsidRPr="00E85579" w:rsidRDefault="00535EF7" w:rsidP="00AA1A1D">
            <w:pPr>
              <w:pStyle w:val="18"/>
              <w:spacing w:line="240" w:lineRule="auto"/>
              <w:jc w:val="center"/>
              <w:rPr>
                <w:b/>
                <w:color w:val="00B050"/>
              </w:rPr>
            </w:pPr>
            <w:r w:rsidRPr="00E85579">
              <w:rPr>
                <w:b/>
                <w:color w:val="00B050"/>
              </w:rPr>
              <w:t>0</w:t>
            </w:r>
          </w:p>
        </w:tc>
      </w:tr>
      <w:tr w:rsidR="00C7147E" w:rsidRPr="009C45D7" w:rsidTr="00CD4A65">
        <w:trPr>
          <w:cantSplit/>
        </w:trPr>
        <w:tc>
          <w:tcPr>
            <w:tcW w:w="1414" w:type="dxa"/>
            <w:vAlign w:val="center"/>
          </w:tcPr>
          <w:p w:rsidR="00C7147E" w:rsidRPr="00C7147E" w:rsidRDefault="00C7147E" w:rsidP="00C7147E">
            <w:pPr>
              <w:pStyle w:val="af9"/>
              <w:rPr>
                <w:szCs w:val="24"/>
              </w:rPr>
            </w:pPr>
            <w:r w:rsidRPr="00C7147E">
              <w:rPr>
                <w:szCs w:val="24"/>
              </w:rPr>
              <w:t>АД.01</w:t>
            </w:r>
          </w:p>
        </w:tc>
        <w:tc>
          <w:tcPr>
            <w:tcW w:w="4256" w:type="dxa"/>
            <w:vAlign w:val="center"/>
          </w:tcPr>
          <w:p w:rsidR="00C7147E" w:rsidRPr="00843F23" w:rsidRDefault="00843F23" w:rsidP="00843F23">
            <w:pPr>
              <w:pStyle w:val="af9"/>
              <w:jc w:val="left"/>
              <w:rPr>
                <w:szCs w:val="24"/>
              </w:rPr>
            </w:pPr>
            <w:r w:rsidRPr="00843F23">
              <w:rPr>
                <w:color w:val="000000"/>
                <w:szCs w:val="24"/>
              </w:rPr>
              <w:t>Основы интеллектуального труда</w:t>
            </w:r>
          </w:p>
        </w:tc>
        <w:tc>
          <w:tcPr>
            <w:tcW w:w="1260" w:type="dxa"/>
            <w:vAlign w:val="center"/>
          </w:tcPr>
          <w:p w:rsidR="00C7147E" w:rsidRDefault="00843F23" w:rsidP="00AA1A1D">
            <w:pPr>
              <w:pStyle w:val="af9"/>
              <w:rPr>
                <w:b/>
                <w:szCs w:val="24"/>
              </w:rPr>
            </w:pPr>
            <w:r>
              <w:rPr>
                <w:b/>
                <w:szCs w:val="24"/>
              </w:rPr>
              <w:t>З</w:t>
            </w:r>
          </w:p>
        </w:tc>
        <w:tc>
          <w:tcPr>
            <w:tcW w:w="851" w:type="dxa"/>
            <w:vAlign w:val="center"/>
          </w:tcPr>
          <w:p w:rsidR="00C7147E" w:rsidRPr="009976FE" w:rsidRDefault="009976FE" w:rsidP="00AA1A1D">
            <w:pPr>
              <w:pStyle w:val="18"/>
              <w:spacing w:line="240" w:lineRule="auto"/>
              <w:jc w:val="center"/>
              <w:rPr>
                <w:b/>
                <w:color w:val="00B050"/>
              </w:rPr>
            </w:pPr>
            <w:r w:rsidRPr="009976FE">
              <w:rPr>
                <w:b/>
                <w:color w:val="00B050"/>
              </w:rPr>
              <w:t>108</w:t>
            </w:r>
          </w:p>
        </w:tc>
        <w:tc>
          <w:tcPr>
            <w:tcW w:w="852" w:type="dxa"/>
            <w:vAlign w:val="center"/>
          </w:tcPr>
          <w:p w:rsidR="00C7147E" w:rsidRPr="009976FE" w:rsidRDefault="00B26C97" w:rsidP="00AA1A1D">
            <w:pPr>
              <w:pStyle w:val="18"/>
              <w:spacing w:line="240" w:lineRule="auto"/>
              <w:jc w:val="center"/>
              <w:rPr>
                <w:i/>
                <w:color w:val="00B050"/>
              </w:rPr>
            </w:pPr>
            <w:r w:rsidRPr="009976FE">
              <w:rPr>
                <w:i/>
                <w:color w:val="00B050"/>
              </w:rPr>
              <w:t>36</w:t>
            </w:r>
          </w:p>
        </w:tc>
        <w:tc>
          <w:tcPr>
            <w:tcW w:w="723" w:type="dxa"/>
            <w:shd w:val="clear" w:color="auto" w:fill="auto"/>
            <w:vAlign w:val="center"/>
          </w:tcPr>
          <w:p w:rsidR="00C7147E" w:rsidRPr="009976FE" w:rsidRDefault="00CD4A65" w:rsidP="00AA1A1D">
            <w:pPr>
              <w:pStyle w:val="18"/>
              <w:spacing w:line="240" w:lineRule="auto"/>
              <w:jc w:val="center"/>
              <w:rPr>
                <w:b/>
                <w:color w:val="00B050"/>
              </w:rPr>
            </w:pPr>
            <w:r w:rsidRPr="009976FE">
              <w:rPr>
                <w:b/>
                <w:color w:val="00B050"/>
              </w:rPr>
              <w:t>72</w:t>
            </w:r>
          </w:p>
        </w:tc>
        <w:tc>
          <w:tcPr>
            <w:tcW w:w="853" w:type="dxa"/>
            <w:shd w:val="clear" w:color="auto" w:fill="auto"/>
            <w:vAlign w:val="center"/>
          </w:tcPr>
          <w:p w:rsidR="00C7147E" w:rsidRPr="009976FE" w:rsidRDefault="00B26C97" w:rsidP="00AA1A1D">
            <w:pPr>
              <w:pStyle w:val="18"/>
              <w:spacing w:line="240" w:lineRule="auto"/>
              <w:jc w:val="center"/>
              <w:rPr>
                <w:color w:val="00B050"/>
              </w:rPr>
            </w:pPr>
            <w:r w:rsidRPr="009976FE">
              <w:rPr>
                <w:color w:val="00B050"/>
              </w:rPr>
              <w:t>36</w:t>
            </w:r>
          </w:p>
        </w:tc>
        <w:tc>
          <w:tcPr>
            <w:tcW w:w="570" w:type="dxa"/>
            <w:shd w:val="clear" w:color="auto" w:fill="auto"/>
            <w:vAlign w:val="center"/>
          </w:tcPr>
          <w:p w:rsidR="00C7147E" w:rsidRPr="009976FE" w:rsidRDefault="00535EF7" w:rsidP="00AA1A1D">
            <w:pPr>
              <w:pStyle w:val="18"/>
              <w:spacing w:line="240" w:lineRule="auto"/>
              <w:jc w:val="center"/>
              <w:rPr>
                <w:color w:val="00B050"/>
              </w:rPr>
            </w:pPr>
            <w:r w:rsidRPr="009976FE">
              <w:rPr>
                <w:color w:val="00B050"/>
              </w:rPr>
              <w:t>0</w:t>
            </w:r>
          </w:p>
        </w:tc>
        <w:tc>
          <w:tcPr>
            <w:tcW w:w="858" w:type="dxa"/>
            <w:shd w:val="clear" w:color="auto" w:fill="auto"/>
            <w:vAlign w:val="center"/>
          </w:tcPr>
          <w:p w:rsidR="00C7147E" w:rsidRPr="009976FE" w:rsidRDefault="00535EF7" w:rsidP="00AA1A1D">
            <w:pPr>
              <w:pStyle w:val="18"/>
              <w:spacing w:line="240" w:lineRule="auto"/>
              <w:jc w:val="center"/>
              <w:rPr>
                <w:color w:val="00B050"/>
              </w:rPr>
            </w:pPr>
            <w:r w:rsidRPr="009976FE">
              <w:rPr>
                <w:color w:val="00B050"/>
              </w:rPr>
              <w:t>0</w:t>
            </w:r>
          </w:p>
        </w:tc>
        <w:tc>
          <w:tcPr>
            <w:tcW w:w="716" w:type="dxa"/>
            <w:shd w:val="clear" w:color="auto" w:fill="auto"/>
            <w:vAlign w:val="center"/>
          </w:tcPr>
          <w:p w:rsidR="00C7147E" w:rsidRPr="009976FE" w:rsidRDefault="00CD4A65" w:rsidP="00AA1A1D">
            <w:pPr>
              <w:pStyle w:val="18"/>
              <w:spacing w:line="240" w:lineRule="auto"/>
              <w:jc w:val="center"/>
              <w:rPr>
                <w:color w:val="00B050"/>
              </w:rPr>
            </w:pPr>
            <w:r w:rsidRPr="009976FE">
              <w:rPr>
                <w:color w:val="00B050"/>
              </w:rPr>
              <w:t>72</w:t>
            </w:r>
          </w:p>
        </w:tc>
        <w:tc>
          <w:tcPr>
            <w:tcW w:w="850" w:type="dxa"/>
            <w:shd w:val="clear" w:color="auto" w:fill="auto"/>
            <w:vAlign w:val="center"/>
          </w:tcPr>
          <w:p w:rsidR="00C7147E" w:rsidRPr="009976FE" w:rsidRDefault="00535EF7" w:rsidP="00AA1A1D">
            <w:pPr>
              <w:pStyle w:val="18"/>
              <w:spacing w:line="240" w:lineRule="auto"/>
              <w:jc w:val="center"/>
              <w:rPr>
                <w:color w:val="00B050"/>
              </w:rPr>
            </w:pPr>
            <w:r w:rsidRPr="009976FE">
              <w:rPr>
                <w:color w:val="00B050"/>
              </w:rPr>
              <w:t>0</w:t>
            </w:r>
          </w:p>
        </w:tc>
        <w:tc>
          <w:tcPr>
            <w:tcW w:w="849" w:type="dxa"/>
            <w:gridSpan w:val="2"/>
            <w:shd w:val="clear" w:color="auto" w:fill="auto"/>
            <w:vAlign w:val="center"/>
          </w:tcPr>
          <w:p w:rsidR="00C7147E" w:rsidRPr="009976FE" w:rsidRDefault="00535EF7" w:rsidP="00AA1A1D">
            <w:pPr>
              <w:pStyle w:val="18"/>
              <w:spacing w:line="240" w:lineRule="auto"/>
              <w:jc w:val="center"/>
              <w:rPr>
                <w:color w:val="00B050"/>
              </w:rPr>
            </w:pPr>
            <w:r w:rsidRPr="009976FE">
              <w:rPr>
                <w:color w:val="00B050"/>
              </w:rPr>
              <w:t>0</w:t>
            </w:r>
          </w:p>
        </w:tc>
        <w:tc>
          <w:tcPr>
            <w:tcW w:w="715" w:type="dxa"/>
            <w:gridSpan w:val="2"/>
            <w:shd w:val="clear" w:color="auto" w:fill="auto"/>
            <w:vAlign w:val="center"/>
          </w:tcPr>
          <w:p w:rsidR="00C7147E" w:rsidRPr="009976FE" w:rsidRDefault="00535EF7" w:rsidP="00AA1A1D">
            <w:pPr>
              <w:pStyle w:val="18"/>
              <w:spacing w:line="240" w:lineRule="auto"/>
              <w:jc w:val="center"/>
              <w:rPr>
                <w:color w:val="00B050"/>
              </w:rPr>
            </w:pPr>
            <w:r w:rsidRPr="009976FE">
              <w:rPr>
                <w:color w:val="00B050"/>
              </w:rPr>
              <w:t>0</w:t>
            </w:r>
          </w:p>
        </w:tc>
        <w:tc>
          <w:tcPr>
            <w:tcW w:w="712" w:type="dxa"/>
            <w:gridSpan w:val="2"/>
            <w:shd w:val="clear" w:color="auto" w:fill="auto"/>
            <w:vAlign w:val="center"/>
          </w:tcPr>
          <w:p w:rsidR="00C7147E" w:rsidRPr="009976FE" w:rsidRDefault="00535EF7" w:rsidP="00AA1A1D">
            <w:pPr>
              <w:pStyle w:val="18"/>
              <w:spacing w:line="240" w:lineRule="auto"/>
              <w:jc w:val="center"/>
              <w:rPr>
                <w:color w:val="00B050"/>
              </w:rPr>
            </w:pPr>
            <w:r w:rsidRPr="009976FE">
              <w:rPr>
                <w:color w:val="00B050"/>
              </w:rPr>
              <w:t>0</w:t>
            </w:r>
          </w:p>
        </w:tc>
      </w:tr>
      <w:tr w:rsidR="00843F23" w:rsidRPr="009C45D7" w:rsidTr="00CD4A65">
        <w:trPr>
          <w:cantSplit/>
        </w:trPr>
        <w:tc>
          <w:tcPr>
            <w:tcW w:w="1414" w:type="dxa"/>
            <w:vAlign w:val="center"/>
          </w:tcPr>
          <w:p w:rsidR="00843F23" w:rsidRPr="00C7147E" w:rsidRDefault="00843F23" w:rsidP="00AA1A1D">
            <w:pPr>
              <w:pStyle w:val="af9"/>
              <w:rPr>
                <w:szCs w:val="24"/>
              </w:rPr>
            </w:pPr>
            <w:r>
              <w:rPr>
                <w:szCs w:val="24"/>
              </w:rPr>
              <w:t>АД.02</w:t>
            </w:r>
          </w:p>
        </w:tc>
        <w:tc>
          <w:tcPr>
            <w:tcW w:w="4256" w:type="dxa"/>
            <w:vAlign w:val="center"/>
          </w:tcPr>
          <w:p w:rsidR="00843F23" w:rsidRPr="00843F23" w:rsidRDefault="00843F23" w:rsidP="00843F23">
            <w:pPr>
              <w:pStyle w:val="af9"/>
              <w:jc w:val="left"/>
              <w:rPr>
                <w:szCs w:val="24"/>
              </w:rPr>
            </w:pPr>
            <w:r w:rsidRPr="00843F23">
              <w:rPr>
                <w:color w:val="000000"/>
                <w:szCs w:val="24"/>
              </w:rPr>
              <w:t>Адаптивные информационные и коммуникационные технологии</w:t>
            </w:r>
          </w:p>
        </w:tc>
        <w:tc>
          <w:tcPr>
            <w:tcW w:w="1260" w:type="dxa"/>
          </w:tcPr>
          <w:p w:rsidR="00843F23" w:rsidRDefault="00843F23" w:rsidP="00843F23">
            <w:pPr>
              <w:jc w:val="center"/>
            </w:pPr>
            <w:r w:rsidRPr="0089551A">
              <w:rPr>
                <w:b/>
              </w:rPr>
              <w:t>З</w:t>
            </w:r>
          </w:p>
        </w:tc>
        <w:tc>
          <w:tcPr>
            <w:tcW w:w="851" w:type="dxa"/>
            <w:vAlign w:val="center"/>
          </w:tcPr>
          <w:p w:rsidR="00843F23" w:rsidRPr="009976FE" w:rsidRDefault="009976FE" w:rsidP="00AA1A1D">
            <w:pPr>
              <w:pStyle w:val="18"/>
              <w:spacing w:line="240" w:lineRule="auto"/>
              <w:jc w:val="center"/>
              <w:rPr>
                <w:b/>
                <w:color w:val="00B050"/>
              </w:rPr>
            </w:pPr>
            <w:r w:rsidRPr="009976FE">
              <w:rPr>
                <w:b/>
                <w:color w:val="00B050"/>
              </w:rPr>
              <w:t>116</w:t>
            </w:r>
          </w:p>
        </w:tc>
        <w:tc>
          <w:tcPr>
            <w:tcW w:w="852" w:type="dxa"/>
            <w:vAlign w:val="center"/>
          </w:tcPr>
          <w:p w:rsidR="00843F23" w:rsidRPr="009976FE" w:rsidRDefault="00B26C97" w:rsidP="00AA1A1D">
            <w:pPr>
              <w:pStyle w:val="18"/>
              <w:spacing w:line="240" w:lineRule="auto"/>
              <w:jc w:val="center"/>
              <w:rPr>
                <w:i/>
                <w:color w:val="00B050"/>
              </w:rPr>
            </w:pPr>
            <w:r w:rsidRPr="009976FE">
              <w:rPr>
                <w:i/>
                <w:color w:val="00B050"/>
              </w:rPr>
              <w:t>38</w:t>
            </w:r>
          </w:p>
        </w:tc>
        <w:tc>
          <w:tcPr>
            <w:tcW w:w="723" w:type="dxa"/>
            <w:shd w:val="clear" w:color="auto" w:fill="auto"/>
            <w:vAlign w:val="center"/>
          </w:tcPr>
          <w:p w:rsidR="00843F23" w:rsidRPr="009976FE" w:rsidRDefault="00CD4A65" w:rsidP="00AA1A1D">
            <w:pPr>
              <w:pStyle w:val="18"/>
              <w:spacing w:line="240" w:lineRule="auto"/>
              <w:jc w:val="center"/>
              <w:rPr>
                <w:b/>
                <w:color w:val="00B050"/>
              </w:rPr>
            </w:pPr>
            <w:r w:rsidRPr="009976FE">
              <w:rPr>
                <w:b/>
                <w:color w:val="00B050"/>
              </w:rPr>
              <w:t>78</w:t>
            </w:r>
          </w:p>
        </w:tc>
        <w:tc>
          <w:tcPr>
            <w:tcW w:w="853" w:type="dxa"/>
            <w:shd w:val="clear" w:color="auto" w:fill="auto"/>
            <w:vAlign w:val="center"/>
          </w:tcPr>
          <w:p w:rsidR="00843F23" w:rsidRPr="009976FE" w:rsidRDefault="00B26C97" w:rsidP="00AA1A1D">
            <w:pPr>
              <w:pStyle w:val="18"/>
              <w:spacing w:line="240" w:lineRule="auto"/>
              <w:jc w:val="center"/>
              <w:rPr>
                <w:color w:val="00B050"/>
              </w:rPr>
            </w:pPr>
            <w:r w:rsidRPr="009976FE">
              <w:rPr>
                <w:color w:val="00B050"/>
              </w:rPr>
              <w:t>38</w:t>
            </w:r>
          </w:p>
        </w:tc>
        <w:tc>
          <w:tcPr>
            <w:tcW w:w="570" w:type="dxa"/>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858" w:type="dxa"/>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716" w:type="dxa"/>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850" w:type="dxa"/>
            <w:shd w:val="clear" w:color="auto" w:fill="auto"/>
            <w:vAlign w:val="center"/>
          </w:tcPr>
          <w:p w:rsidR="00843F23" w:rsidRPr="009976FE" w:rsidRDefault="00CD4A65" w:rsidP="00AA1A1D">
            <w:pPr>
              <w:pStyle w:val="18"/>
              <w:spacing w:line="240" w:lineRule="auto"/>
              <w:jc w:val="center"/>
              <w:rPr>
                <w:color w:val="00B050"/>
              </w:rPr>
            </w:pPr>
            <w:r w:rsidRPr="009976FE">
              <w:rPr>
                <w:color w:val="00B050"/>
              </w:rPr>
              <w:t>78</w:t>
            </w:r>
          </w:p>
        </w:tc>
        <w:tc>
          <w:tcPr>
            <w:tcW w:w="849" w:type="dxa"/>
            <w:gridSpan w:val="2"/>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715" w:type="dxa"/>
            <w:gridSpan w:val="2"/>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712" w:type="dxa"/>
            <w:gridSpan w:val="2"/>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r>
      <w:tr w:rsidR="00843F23" w:rsidRPr="009C45D7" w:rsidTr="00CD4A65">
        <w:trPr>
          <w:cantSplit/>
        </w:trPr>
        <w:tc>
          <w:tcPr>
            <w:tcW w:w="1414" w:type="dxa"/>
            <w:vAlign w:val="center"/>
          </w:tcPr>
          <w:p w:rsidR="00843F23" w:rsidRPr="00C7147E" w:rsidRDefault="00843F23" w:rsidP="00AA1A1D">
            <w:pPr>
              <w:pStyle w:val="af9"/>
              <w:rPr>
                <w:szCs w:val="24"/>
              </w:rPr>
            </w:pPr>
            <w:r>
              <w:rPr>
                <w:szCs w:val="24"/>
              </w:rPr>
              <w:t>АД.03</w:t>
            </w:r>
          </w:p>
        </w:tc>
        <w:tc>
          <w:tcPr>
            <w:tcW w:w="4256" w:type="dxa"/>
            <w:vAlign w:val="center"/>
          </w:tcPr>
          <w:p w:rsidR="00843F23" w:rsidRPr="00843F23" w:rsidRDefault="00843F23" w:rsidP="00843F23">
            <w:pPr>
              <w:pStyle w:val="af9"/>
              <w:jc w:val="left"/>
              <w:rPr>
                <w:szCs w:val="24"/>
              </w:rPr>
            </w:pPr>
            <w:r w:rsidRPr="00843F23">
              <w:rPr>
                <w:color w:val="000000"/>
                <w:szCs w:val="24"/>
              </w:rPr>
              <w:t xml:space="preserve">Психология личности и профессиональное самоопределение </w:t>
            </w:r>
          </w:p>
        </w:tc>
        <w:tc>
          <w:tcPr>
            <w:tcW w:w="1260" w:type="dxa"/>
          </w:tcPr>
          <w:p w:rsidR="00843F23" w:rsidRDefault="00843F23" w:rsidP="00843F23">
            <w:pPr>
              <w:jc w:val="center"/>
            </w:pPr>
            <w:r w:rsidRPr="0089551A">
              <w:rPr>
                <w:b/>
              </w:rPr>
              <w:t>З</w:t>
            </w:r>
          </w:p>
        </w:tc>
        <w:tc>
          <w:tcPr>
            <w:tcW w:w="851" w:type="dxa"/>
            <w:vAlign w:val="center"/>
          </w:tcPr>
          <w:p w:rsidR="00843F23" w:rsidRPr="009976FE" w:rsidRDefault="009976FE" w:rsidP="00AA1A1D">
            <w:pPr>
              <w:pStyle w:val="18"/>
              <w:spacing w:line="240" w:lineRule="auto"/>
              <w:jc w:val="center"/>
              <w:rPr>
                <w:b/>
                <w:color w:val="00B050"/>
              </w:rPr>
            </w:pPr>
            <w:r w:rsidRPr="009976FE">
              <w:rPr>
                <w:b/>
                <w:color w:val="00B050"/>
              </w:rPr>
              <w:t>96</w:t>
            </w:r>
          </w:p>
        </w:tc>
        <w:tc>
          <w:tcPr>
            <w:tcW w:w="852" w:type="dxa"/>
            <w:vAlign w:val="center"/>
          </w:tcPr>
          <w:p w:rsidR="00843F23" w:rsidRPr="009976FE" w:rsidRDefault="00B26C97" w:rsidP="00AA1A1D">
            <w:pPr>
              <w:pStyle w:val="18"/>
              <w:spacing w:line="240" w:lineRule="auto"/>
              <w:jc w:val="center"/>
              <w:rPr>
                <w:i/>
                <w:color w:val="00B050"/>
              </w:rPr>
            </w:pPr>
            <w:r w:rsidRPr="009976FE">
              <w:rPr>
                <w:i/>
                <w:color w:val="00B050"/>
              </w:rPr>
              <w:t>32</w:t>
            </w:r>
          </w:p>
        </w:tc>
        <w:tc>
          <w:tcPr>
            <w:tcW w:w="723" w:type="dxa"/>
            <w:shd w:val="clear" w:color="auto" w:fill="auto"/>
            <w:vAlign w:val="center"/>
          </w:tcPr>
          <w:p w:rsidR="00843F23" w:rsidRPr="009976FE" w:rsidRDefault="00CD4A65" w:rsidP="00AA1A1D">
            <w:pPr>
              <w:pStyle w:val="18"/>
              <w:spacing w:line="240" w:lineRule="auto"/>
              <w:jc w:val="center"/>
              <w:rPr>
                <w:b/>
                <w:color w:val="00B050"/>
              </w:rPr>
            </w:pPr>
            <w:r w:rsidRPr="009976FE">
              <w:rPr>
                <w:b/>
                <w:color w:val="00B050"/>
              </w:rPr>
              <w:t>64</w:t>
            </w:r>
          </w:p>
        </w:tc>
        <w:tc>
          <w:tcPr>
            <w:tcW w:w="853" w:type="dxa"/>
            <w:shd w:val="clear" w:color="auto" w:fill="auto"/>
            <w:vAlign w:val="center"/>
          </w:tcPr>
          <w:p w:rsidR="00843F23" w:rsidRPr="009976FE" w:rsidRDefault="00B26C97" w:rsidP="00AA1A1D">
            <w:pPr>
              <w:pStyle w:val="18"/>
              <w:spacing w:line="240" w:lineRule="auto"/>
              <w:jc w:val="center"/>
              <w:rPr>
                <w:color w:val="00B050"/>
              </w:rPr>
            </w:pPr>
            <w:r w:rsidRPr="009976FE">
              <w:rPr>
                <w:color w:val="00B050"/>
              </w:rPr>
              <w:t>32</w:t>
            </w:r>
          </w:p>
        </w:tc>
        <w:tc>
          <w:tcPr>
            <w:tcW w:w="570" w:type="dxa"/>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858" w:type="dxa"/>
            <w:shd w:val="clear" w:color="auto" w:fill="auto"/>
            <w:vAlign w:val="center"/>
          </w:tcPr>
          <w:p w:rsidR="00843F23" w:rsidRPr="009976FE" w:rsidRDefault="00CD4A65" w:rsidP="00AA1A1D">
            <w:pPr>
              <w:pStyle w:val="18"/>
              <w:spacing w:line="240" w:lineRule="auto"/>
              <w:jc w:val="center"/>
              <w:rPr>
                <w:color w:val="00B050"/>
              </w:rPr>
            </w:pPr>
            <w:r w:rsidRPr="009976FE">
              <w:rPr>
                <w:color w:val="00B050"/>
              </w:rPr>
              <w:t>64</w:t>
            </w:r>
          </w:p>
        </w:tc>
        <w:tc>
          <w:tcPr>
            <w:tcW w:w="716" w:type="dxa"/>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850" w:type="dxa"/>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849" w:type="dxa"/>
            <w:gridSpan w:val="2"/>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715" w:type="dxa"/>
            <w:gridSpan w:val="2"/>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712" w:type="dxa"/>
            <w:gridSpan w:val="2"/>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r>
      <w:tr w:rsidR="00843F23" w:rsidRPr="009C45D7" w:rsidTr="00CD4A65">
        <w:trPr>
          <w:cantSplit/>
        </w:trPr>
        <w:tc>
          <w:tcPr>
            <w:tcW w:w="1414" w:type="dxa"/>
            <w:vAlign w:val="center"/>
          </w:tcPr>
          <w:p w:rsidR="00843F23" w:rsidRPr="00C7147E" w:rsidRDefault="00843F23" w:rsidP="00AA1A1D">
            <w:pPr>
              <w:pStyle w:val="af9"/>
              <w:rPr>
                <w:szCs w:val="24"/>
              </w:rPr>
            </w:pPr>
            <w:r>
              <w:rPr>
                <w:szCs w:val="24"/>
              </w:rPr>
              <w:t>АД.04</w:t>
            </w:r>
          </w:p>
        </w:tc>
        <w:tc>
          <w:tcPr>
            <w:tcW w:w="4256" w:type="dxa"/>
            <w:vAlign w:val="center"/>
          </w:tcPr>
          <w:p w:rsidR="00843F23" w:rsidRPr="00843F23" w:rsidRDefault="00843F23" w:rsidP="00843F23">
            <w:pPr>
              <w:pStyle w:val="af9"/>
              <w:jc w:val="left"/>
              <w:rPr>
                <w:szCs w:val="24"/>
              </w:rPr>
            </w:pPr>
            <w:r w:rsidRPr="00843F23">
              <w:rPr>
                <w:color w:val="000000"/>
                <w:szCs w:val="24"/>
              </w:rPr>
              <w:t>Коммуникативный практикум</w:t>
            </w:r>
          </w:p>
        </w:tc>
        <w:tc>
          <w:tcPr>
            <w:tcW w:w="1260" w:type="dxa"/>
          </w:tcPr>
          <w:p w:rsidR="00843F23" w:rsidRDefault="00843F23" w:rsidP="00843F23">
            <w:pPr>
              <w:jc w:val="center"/>
            </w:pPr>
            <w:r w:rsidRPr="0089551A">
              <w:rPr>
                <w:b/>
              </w:rPr>
              <w:t>З</w:t>
            </w:r>
          </w:p>
        </w:tc>
        <w:tc>
          <w:tcPr>
            <w:tcW w:w="851" w:type="dxa"/>
            <w:vAlign w:val="center"/>
          </w:tcPr>
          <w:p w:rsidR="00843F23" w:rsidRPr="009976FE" w:rsidRDefault="009976FE" w:rsidP="00AA1A1D">
            <w:pPr>
              <w:pStyle w:val="18"/>
              <w:spacing w:line="240" w:lineRule="auto"/>
              <w:jc w:val="center"/>
              <w:rPr>
                <w:b/>
                <w:color w:val="00B050"/>
              </w:rPr>
            </w:pPr>
            <w:r w:rsidRPr="009976FE">
              <w:rPr>
                <w:b/>
                <w:color w:val="00B050"/>
              </w:rPr>
              <w:t>78</w:t>
            </w:r>
          </w:p>
        </w:tc>
        <w:tc>
          <w:tcPr>
            <w:tcW w:w="852" w:type="dxa"/>
            <w:vAlign w:val="center"/>
          </w:tcPr>
          <w:p w:rsidR="00843F23" w:rsidRPr="009976FE" w:rsidRDefault="00B26C97" w:rsidP="00AA1A1D">
            <w:pPr>
              <w:pStyle w:val="18"/>
              <w:spacing w:line="240" w:lineRule="auto"/>
              <w:jc w:val="center"/>
              <w:rPr>
                <w:i/>
                <w:color w:val="00B050"/>
              </w:rPr>
            </w:pPr>
            <w:r w:rsidRPr="009976FE">
              <w:rPr>
                <w:i/>
                <w:color w:val="00B050"/>
              </w:rPr>
              <w:t>26</w:t>
            </w:r>
          </w:p>
        </w:tc>
        <w:tc>
          <w:tcPr>
            <w:tcW w:w="723" w:type="dxa"/>
            <w:shd w:val="clear" w:color="auto" w:fill="auto"/>
            <w:vAlign w:val="center"/>
          </w:tcPr>
          <w:p w:rsidR="00843F23" w:rsidRPr="009976FE" w:rsidRDefault="00CD4A65" w:rsidP="00AA1A1D">
            <w:pPr>
              <w:pStyle w:val="18"/>
              <w:spacing w:line="240" w:lineRule="auto"/>
              <w:jc w:val="center"/>
              <w:rPr>
                <w:b/>
                <w:color w:val="00B050"/>
              </w:rPr>
            </w:pPr>
            <w:r w:rsidRPr="009976FE">
              <w:rPr>
                <w:b/>
                <w:color w:val="00B050"/>
              </w:rPr>
              <w:t>52</w:t>
            </w:r>
          </w:p>
        </w:tc>
        <w:tc>
          <w:tcPr>
            <w:tcW w:w="853" w:type="dxa"/>
            <w:shd w:val="clear" w:color="auto" w:fill="auto"/>
            <w:vAlign w:val="center"/>
          </w:tcPr>
          <w:p w:rsidR="00843F23" w:rsidRPr="009976FE" w:rsidRDefault="00B26C97" w:rsidP="00AA1A1D">
            <w:pPr>
              <w:pStyle w:val="18"/>
              <w:spacing w:line="240" w:lineRule="auto"/>
              <w:jc w:val="center"/>
              <w:rPr>
                <w:color w:val="00B050"/>
              </w:rPr>
            </w:pPr>
            <w:r w:rsidRPr="009976FE">
              <w:rPr>
                <w:color w:val="00B050"/>
              </w:rPr>
              <w:t>26</w:t>
            </w:r>
          </w:p>
        </w:tc>
        <w:tc>
          <w:tcPr>
            <w:tcW w:w="570" w:type="dxa"/>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858" w:type="dxa"/>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716" w:type="dxa"/>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850" w:type="dxa"/>
            <w:shd w:val="clear" w:color="auto" w:fill="auto"/>
            <w:vAlign w:val="center"/>
          </w:tcPr>
          <w:p w:rsidR="00843F23" w:rsidRPr="009976FE" w:rsidRDefault="00CD4A65" w:rsidP="00AA1A1D">
            <w:pPr>
              <w:pStyle w:val="18"/>
              <w:spacing w:line="240" w:lineRule="auto"/>
              <w:jc w:val="center"/>
              <w:rPr>
                <w:color w:val="00B050"/>
              </w:rPr>
            </w:pPr>
            <w:r w:rsidRPr="009976FE">
              <w:rPr>
                <w:color w:val="00B050"/>
              </w:rPr>
              <w:t>52</w:t>
            </w:r>
          </w:p>
        </w:tc>
        <w:tc>
          <w:tcPr>
            <w:tcW w:w="849" w:type="dxa"/>
            <w:gridSpan w:val="2"/>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715" w:type="dxa"/>
            <w:gridSpan w:val="2"/>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712" w:type="dxa"/>
            <w:gridSpan w:val="2"/>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r>
      <w:tr w:rsidR="00843F23" w:rsidRPr="009C45D7" w:rsidTr="00CD4A65">
        <w:trPr>
          <w:cantSplit/>
        </w:trPr>
        <w:tc>
          <w:tcPr>
            <w:tcW w:w="1414" w:type="dxa"/>
            <w:vAlign w:val="center"/>
          </w:tcPr>
          <w:p w:rsidR="00843F23" w:rsidRPr="00C7147E" w:rsidRDefault="00843F23" w:rsidP="00AA1A1D">
            <w:pPr>
              <w:pStyle w:val="af9"/>
              <w:rPr>
                <w:szCs w:val="24"/>
              </w:rPr>
            </w:pPr>
            <w:r>
              <w:rPr>
                <w:szCs w:val="24"/>
              </w:rPr>
              <w:t>АД.05</w:t>
            </w:r>
          </w:p>
        </w:tc>
        <w:tc>
          <w:tcPr>
            <w:tcW w:w="4256" w:type="dxa"/>
            <w:vAlign w:val="center"/>
          </w:tcPr>
          <w:p w:rsidR="00843F23" w:rsidRPr="00843F23" w:rsidRDefault="00843F23" w:rsidP="00AA1A1D">
            <w:pPr>
              <w:pStyle w:val="af9"/>
              <w:jc w:val="left"/>
              <w:rPr>
                <w:szCs w:val="24"/>
              </w:rPr>
            </w:pPr>
            <w:r w:rsidRPr="00843F23">
              <w:rPr>
                <w:color w:val="000000"/>
                <w:szCs w:val="24"/>
              </w:rPr>
              <w:t>Социальная адаптация и основы социально-правовых знаний</w:t>
            </w:r>
          </w:p>
        </w:tc>
        <w:tc>
          <w:tcPr>
            <w:tcW w:w="1260" w:type="dxa"/>
          </w:tcPr>
          <w:p w:rsidR="00843F23" w:rsidRDefault="00843F23" w:rsidP="00843F23">
            <w:pPr>
              <w:jc w:val="center"/>
            </w:pPr>
            <w:r w:rsidRPr="0089551A">
              <w:rPr>
                <w:b/>
              </w:rPr>
              <w:t>З</w:t>
            </w:r>
          </w:p>
        </w:tc>
        <w:tc>
          <w:tcPr>
            <w:tcW w:w="851" w:type="dxa"/>
            <w:vAlign w:val="center"/>
          </w:tcPr>
          <w:p w:rsidR="00843F23" w:rsidRPr="009976FE" w:rsidRDefault="009976FE" w:rsidP="00AA1A1D">
            <w:pPr>
              <w:pStyle w:val="18"/>
              <w:spacing w:line="240" w:lineRule="auto"/>
              <w:jc w:val="center"/>
              <w:rPr>
                <w:b/>
                <w:color w:val="00B050"/>
              </w:rPr>
            </w:pPr>
            <w:r w:rsidRPr="009976FE">
              <w:rPr>
                <w:b/>
                <w:color w:val="00B050"/>
              </w:rPr>
              <w:t>108</w:t>
            </w:r>
          </w:p>
        </w:tc>
        <w:tc>
          <w:tcPr>
            <w:tcW w:w="852" w:type="dxa"/>
            <w:vAlign w:val="center"/>
          </w:tcPr>
          <w:p w:rsidR="00843F23" w:rsidRPr="009976FE" w:rsidRDefault="00B26C97" w:rsidP="00AA1A1D">
            <w:pPr>
              <w:pStyle w:val="18"/>
              <w:spacing w:line="240" w:lineRule="auto"/>
              <w:jc w:val="center"/>
              <w:rPr>
                <w:i/>
                <w:color w:val="00B050"/>
              </w:rPr>
            </w:pPr>
            <w:r w:rsidRPr="009976FE">
              <w:rPr>
                <w:i/>
                <w:color w:val="00B050"/>
              </w:rPr>
              <w:t>36</w:t>
            </w:r>
          </w:p>
        </w:tc>
        <w:tc>
          <w:tcPr>
            <w:tcW w:w="723" w:type="dxa"/>
            <w:shd w:val="clear" w:color="auto" w:fill="auto"/>
            <w:vAlign w:val="center"/>
          </w:tcPr>
          <w:p w:rsidR="00843F23" w:rsidRPr="009976FE" w:rsidRDefault="00CD4A65" w:rsidP="00AA1A1D">
            <w:pPr>
              <w:pStyle w:val="18"/>
              <w:spacing w:line="240" w:lineRule="auto"/>
              <w:jc w:val="center"/>
              <w:rPr>
                <w:b/>
                <w:color w:val="00B050"/>
              </w:rPr>
            </w:pPr>
            <w:r w:rsidRPr="009976FE">
              <w:rPr>
                <w:b/>
                <w:color w:val="00B050"/>
              </w:rPr>
              <w:t>72</w:t>
            </w:r>
          </w:p>
        </w:tc>
        <w:tc>
          <w:tcPr>
            <w:tcW w:w="853" w:type="dxa"/>
            <w:shd w:val="clear" w:color="auto" w:fill="auto"/>
            <w:vAlign w:val="center"/>
          </w:tcPr>
          <w:p w:rsidR="00843F23" w:rsidRPr="009976FE" w:rsidRDefault="00B26C97" w:rsidP="00AA1A1D">
            <w:pPr>
              <w:pStyle w:val="18"/>
              <w:spacing w:line="240" w:lineRule="auto"/>
              <w:jc w:val="center"/>
              <w:rPr>
                <w:color w:val="00B050"/>
              </w:rPr>
            </w:pPr>
            <w:r w:rsidRPr="009976FE">
              <w:rPr>
                <w:color w:val="00B050"/>
              </w:rPr>
              <w:t>36</w:t>
            </w:r>
          </w:p>
        </w:tc>
        <w:tc>
          <w:tcPr>
            <w:tcW w:w="570" w:type="dxa"/>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858" w:type="dxa"/>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716" w:type="dxa"/>
            <w:shd w:val="clear" w:color="auto" w:fill="auto"/>
            <w:vAlign w:val="center"/>
          </w:tcPr>
          <w:p w:rsidR="00843F23" w:rsidRPr="009976FE" w:rsidRDefault="00CD4A65" w:rsidP="00AA1A1D">
            <w:pPr>
              <w:pStyle w:val="18"/>
              <w:spacing w:line="240" w:lineRule="auto"/>
              <w:jc w:val="center"/>
              <w:rPr>
                <w:color w:val="00B050"/>
              </w:rPr>
            </w:pPr>
            <w:r w:rsidRPr="009976FE">
              <w:rPr>
                <w:color w:val="00B050"/>
              </w:rPr>
              <w:t>72</w:t>
            </w:r>
          </w:p>
        </w:tc>
        <w:tc>
          <w:tcPr>
            <w:tcW w:w="850" w:type="dxa"/>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849" w:type="dxa"/>
            <w:gridSpan w:val="2"/>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715" w:type="dxa"/>
            <w:gridSpan w:val="2"/>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c>
          <w:tcPr>
            <w:tcW w:w="712" w:type="dxa"/>
            <w:gridSpan w:val="2"/>
            <w:shd w:val="clear" w:color="auto" w:fill="auto"/>
            <w:vAlign w:val="center"/>
          </w:tcPr>
          <w:p w:rsidR="00843F23" w:rsidRPr="009976FE" w:rsidRDefault="00535EF7" w:rsidP="00AA1A1D">
            <w:pPr>
              <w:pStyle w:val="18"/>
              <w:spacing w:line="240" w:lineRule="auto"/>
              <w:jc w:val="center"/>
              <w:rPr>
                <w:color w:val="00B050"/>
              </w:rPr>
            </w:pPr>
            <w:r w:rsidRPr="009976FE">
              <w:rPr>
                <w:color w:val="00B050"/>
              </w:rPr>
              <w:t>0</w:t>
            </w:r>
          </w:p>
        </w:tc>
      </w:tr>
      <w:tr w:rsidR="00784D60" w:rsidRPr="009C45D7" w:rsidTr="00CD4A65">
        <w:trPr>
          <w:cantSplit/>
        </w:trPr>
        <w:tc>
          <w:tcPr>
            <w:tcW w:w="1414" w:type="dxa"/>
            <w:vAlign w:val="center"/>
          </w:tcPr>
          <w:p w:rsidR="00784D60" w:rsidRPr="00623E31" w:rsidRDefault="00784D60" w:rsidP="00AA1A1D">
            <w:pPr>
              <w:pStyle w:val="af9"/>
              <w:rPr>
                <w:b/>
                <w:szCs w:val="24"/>
              </w:rPr>
            </w:pPr>
            <w:r w:rsidRPr="00623E31">
              <w:rPr>
                <w:b/>
                <w:szCs w:val="24"/>
              </w:rPr>
              <w:t>ОГСЭ.00</w:t>
            </w:r>
          </w:p>
        </w:tc>
        <w:tc>
          <w:tcPr>
            <w:tcW w:w="4256" w:type="dxa"/>
            <w:vAlign w:val="center"/>
          </w:tcPr>
          <w:p w:rsidR="00784D60" w:rsidRPr="00880035" w:rsidRDefault="00784D60" w:rsidP="00AA1A1D">
            <w:pPr>
              <w:pStyle w:val="af9"/>
              <w:jc w:val="left"/>
              <w:rPr>
                <w:b/>
                <w:szCs w:val="24"/>
              </w:rPr>
            </w:pPr>
            <w:r w:rsidRPr="00880035">
              <w:rPr>
                <w:b/>
                <w:szCs w:val="24"/>
              </w:rPr>
              <w:t>Общий гуманитарный</w:t>
            </w:r>
          </w:p>
          <w:p w:rsidR="00784D60" w:rsidRPr="00880035" w:rsidRDefault="00784D60" w:rsidP="00AA1A1D">
            <w:pPr>
              <w:pStyle w:val="af9"/>
              <w:jc w:val="left"/>
              <w:rPr>
                <w:b/>
                <w:szCs w:val="24"/>
              </w:rPr>
            </w:pPr>
            <w:r w:rsidRPr="00880035">
              <w:rPr>
                <w:b/>
                <w:szCs w:val="24"/>
              </w:rPr>
              <w:t xml:space="preserve"> и социально -экономический цикл </w:t>
            </w:r>
          </w:p>
        </w:tc>
        <w:tc>
          <w:tcPr>
            <w:tcW w:w="1260" w:type="dxa"/>
            <w:vAlign w:val="center"/>
          </w:tcPr>
          <w:p w:rsidR="00784D60" w:rsidRPr="000F6E89" w:rsidRDefault="00784D60" w:rsidP="00AA1A1D">
            <w:pPr>
              <w:pStyle w:val="af9"/>
              <w:rPr>
                <w:b/>
                <w:szCs w:val="24"/>
              </w:rPr>
            </w:pPr>
            <w:r>
              <w:rPr>
                <w:b/>
                <w:szCs w:val="24"/>
              </w:rPr>
              <w:t>З</w:t>
            </w:r>
            <w:r w:rsidRPr="00B73BFD">
              <w:rPr>
                <w:b/>
                <w:szCs w:val="24"/>
                <w:vertAlign w:val="subscript"/>
              </w:rPr>
              <w:t>12</w:t>
            </w:r>
            <w:r w:rsidRPr="000F6E89">
              <w:rPr>
                <w:b/>
                <w:szCs w:val="24"/>
              </w:rPr>
              <w:t>/</w:t>
            </w:r>
            <w:r>
              <w:rPr>
                <w:b/>
                <w:szCs w:val="24"/>
              </w:rPr>
              <w:t>ДЗ</w:t>
            </w:r>
            <w:r w:rsidRPr="00B73BFD">
              <w:rPr>
                <w:b/>
                <w:szCs w:val="24"/>
                <w:vertAlign w:val="subscript"/>
              </w:rPr>
              <w:t>2</w:t>
            </w:r>
            <w:r w:rsidRPr="000F6E89">
              <w:rPr>
                <w:b/>
                <w:szCs w:val="24"/>
              </w:rPr>
              <w:t>/</w:t>
            </w:r>
            <w:r>
              <w:rPr>
                <w:b/>
                <w:szCs w:val="24"/>
              </w:rPr>
              <w:t>Э</w:t>
            </w:r>
            <w:r w:rsidRPr="00B73BFD">
              <w:rPr>
                <w:b/>
                <w:szCs w:val="24"/>
                <w:vertAlign w:val="subscript"/>
              </w:rPr>
              <w:t>1</w:t>
            </w:r>
          </w:p>
        </w:tc>
        <w:tc>
          <w:tcPr>
            <w:tcW w:w="851" w:type="dxa"/>
            <w:vAlign w:val="center"/>
          </w:tcPr>
          <w:p w:rsidR="00784D60" w:rsidRPr="00246BFE" w:rsidRDefault="00784D60" w:rsidP="00AA1A1D">
            <w:pPr>
              <w:pStyle w:val="18"/>
              <w:spacing w:line="240" w:lineRule="auto"/>
              <w:jc w:val="center"/>
              <w:rPr>
                <w:b/>
                <w:color w:val="0000FF"/>
              </w:rPr>
            </w:pPr>
            <w:r w:rsidRPr="00246BFE">
              <w:rPr>
                <w:b/>
                <w:color w:val="0000FF"/>
              </w:rPr>
              <w:t>732</w:t>
            </w:r>
          </w:p>
        </w:tc>
        <w:tc>
          <w:tcPr>
            <w:tcW w:w="852" w:type="dxa"/>
            <w:vAlign w:val="center"/>
          </w:tcPr>
          <w:p w:rsidR="00784D60" w:rsidRPr="00246BFE" w:rsidRDefault="00784D60" w:rsidP="00AA1A1D">
            <w:pPr>
              <w:pStyle w:val="18"/>
              <w:spacing w:line="240" w:lineRule="auto"/>
              <w:jc w:val="center"/>
              <w:rPr>
                <w:b/>
                <w:color w:val="0000FF"/>
              </w:rPr>
            </w:pPr>
            <w:r w:rsidRPr="00246BFE">
              <w:rPr>
                <w:b/>
                <w:color w:val="0000FF"/>
              </w:rPr>
              <w:t>244</w:t>
            </w:r>
          </w:p>
        </w:tc>
        <w:tc>
          <w:tcPr>
            <w:tcW w:w="723" w:type="dxa"/>
            <w:shd w:val="clear" w:color="auto" w:fill="auto"/>
            <w:vAlign w:val="center"/>
          </w:tcPr>
          <w:p w:rsidR="00784D60" w:rsidRDefault="00784D60" w:rsidP="00AA1A1D">
            <w:pPr>
              <w:pStyle w:val="18"/>
              <w:spacing w:line="240" w:lineRule="auto"/>
              <w:jc w:val="center"/>
              <w:rPr>
                <w:b/>
                <w:color w:val="0000FF"/>
              </w:rPr>
            </w:pPr>
            <w:r w:rsidRPr="00246BFE">
              <w:rPr>
                <w:b/>
                <w:color w:val="0000FF"/>
              </w:rPr>
              <w:t>488</w:t>
            </w:r>
          </w:p>
          <w:p w:rsidR="00784D60" w:rsidRPr="000C73FB" w:rsidRDefault="00784D60" w:rsidP="00AA1A1D">
            <w:pPr>
              <w:pStyle w:val="18"/>
              <w:spacing w:line="240" w:lineRule="auto"/>
              <w:jc w:val="center"/>
              <w:rPr>
                <w:color w:val="FF0000"/>
                <w:sz w:val="20"/>
                <w:szCs w:val="20"/>
              </w:rPr>
            </w:pPr>
            <w:r w:rsidRPr="000C73FB">
              <w:rPr>
                <w:color w:val="FF0000"/>
                <w:sz w:val="20"/>
                <w:szCs w:val="20"/>
              </w:rPr>
              <w:t>+ 118</w:t>
            </w:r>
          </w:p>
        </w:tc>
        <w:tc>
          <w:tcPr>
            <w:tcW w:w="853" w:type="dxa"/>
            <w:shd w:val="clear" w:color="auto" w:fill="auto"/>
            <w:vAlign w:val="center"/>
          </w:tcPr>
          <w:p w:rsidR="00784D60" w:rsidRPr="00921B4A" w:rsidRDefault="00784D60" w:rsidP="00AA1A1D">
            <w:pPr>
              <w:pStyle w:val="18"/>
              <w:spacing w:line="240" w:lineRule="auto"/>
              <w:jc w:val="center"/>
              <w:rPr>
                <w:b/>
              </w:rPr>
            </w:pPr>
            <w:r w:rsidRPr="00921B4A">
              <w:rPr>
                <w:b/>
              </w:rPr>
              <w:t>322</w:t>
            </w:r>
          </w:p>
        </w:tc>
        <w:tc>
          <w:tcPr>
            <w:tcW w:w="570" w:type="dxa"/>
            <w:shd w:val="clear" w:color="auto" w:fill="auto"/>
            <w:vAlign w:val="center"/>
          </w:tcPr>
          <w:p w:rsidR="00784D60" w:rsidRPr="00921B4A" w:rsidRDefault="00784D60" w:rsidP="00AA1A1D">
            <w:pPr>
              <w:pStyle w:val="18"/>
              <w:spacing w:line="240" w:lineRule="auto"/>
              <w:jc w:val="center"/>
              <w:rPr>
                <w:b/>
              </w:rPr>
            </w:pPr>
            <w:r w:rsidRPr="00921B4A">
              <w:rPr>
                <w:b/>
              </w:rPr>
              <w:t>0</w:t>
            </w:r>
          </w:p>
        </w:tc>
        <w:tc>
          <w:tcPr>
            <w:tcW w:w="858" w:type="dxa"/>
            <w:shd w:val="clear" w:color="auto" w:fill="auto"/>
            <w:vAlign w:val="center"/>
          </w:tcPr>
          <w:p w:rsidR="00784D60" w:rsidRPr="00921B4A" w:rsidRDefault="00784D60" w:rsidP="00AA1A1D">
            <w:pPr>
              <w:pStyle w:val="18"/>
              <w:spacing w:line="240" w:lineRule="auto"/>
              <w:jc w:val="center"/>
              <w:rPr>
                <w:b/>
              </w:rPr>
            </w:pPr>
            <w:r w:rsidRPr="00921B4A">
              <w:rPr>
                <w:b/>
              </w:rPr>
              <w:t>112</w:t>
            </w:r>
          </w:p>
        </w:tc>
        <w:tc>
          <w:tcPr>
            <w:tcW w:w="716" w:type="dxa"/>
            <w:shd w:val="clear" w:color="auto" w:fill="auto"/>
            <w:vAlign w:val="center"/>
          </w:tcPr>
          <w:p w:rsidR="00784D60" w:rsidRPr="00921B4A" w:rsidRDefault="00784D60" w:rsidP="00AA1A1D">
            <w:pPr>
              <w:pStyle w:val="18"/>
              <w:spacing w:line="240" w:lineRule="auto"/>
              <w:jc w:val="center"/>
              <w:rPr>
                <w:b/>
              </w:rPr>
            </w:pPr>
            <w:r w:rsidRPr="00921B4A">
              <w:rPr>
                <w:b/>
              </w:rPr>
              <w:t>72</w:t>
            </w:r>
          </w:p>
        </w:tc>
        <w:tc>
          <w:tcPr>
            <w:tcW w:w="850" w:type="dxa"/>
            <w:shd w:val="clear" w:color="auto" w:fill="auto"/>
            <w:vAlign w:val="center"/>
          </w:tcPr>
          <w:p w:rsidR="00784D60" w:rsidRPr="00921B4A" w:rsidRDefault="00784D60" w:rsidP="00AA1A1D">
            <w:pPr>
              <w:pStyle w:val="18"/>
              <w:spacing w:line="240" w:lineRule="auto"/>
              <w:jc w:val="center"/>
              <w:rPr>
                <w:b/>
              </w:rPr>
            </w:pPr>
            <w:r w:rsidRPr="00921B4A">
              <w:rPr>
                <w:b/>
              </w:rPr>
              <w:t>48</w:t>
            </w:r>
          </w:p>
        </w:tc>
        <w:tc>
          <w:tcPr>
            <w:tcW w:w="849" w:type="dxa"/>
            <w:gridSpan w:val="2"/>
            <w:shd w:val="clear" w:color="auto" w:fill="auto"/>
            <w:vAlign w:val="center"/>
          </w:tcPr>
          <w:p w:rsidR="00784D60" w:rsidRPr="00921B4A" w:rsidRDefault="00784D60" w:rsidP="00AA1A1D">
            <w:pPr>
              <w:pStyle w:val="18"/>
              <w:spacing w:line="240" w:lineRule="auto"/>
              <w:jc w:val="center"/>
              <w:rPr>
                <w:b/>
              </w:rPr>
            </w:pPr>
            <w:r w:rsidRPr="00921B4A">
              <w:rPr>
                <w:b/>
              </w:rPr>
              <w:t>64</w:t>
            </w:r>
          </w:p>
        </w:tc>
        <w:tc>
          <w:tcPr>
            <w:tcW w:w="715" w:type="dxa"/>
            <w:gridSpan w:val="2"/>
            <w:shd w:val="clear" w:color="auto" w:fill="auto"/>
            <w:vAlign w:val="center"/>
          </w:tcPr>
          <w:p w:rsidR="00784D60" w:rsidRPr="00921B4A" w:rsidRDefault="00784D60" w:rsidP="00AA1A1D">
            <w:pPr>
              <w:pStyle w:val="18"/>
              <w:spacing w:line="240" w:lineRule="auto"/>
              <w:jc w:val="center"/>
              <w:rPr>
                <w:b/>
              </w:rPr>
            </w:pPr>
            <w:r w:rsidRPr="00921B4A">
              <w:rPr>
                <w:b/>
              </w:rPr>
              <w:t>44</w:t>
            </w:r>
          </w:p>
        </w:tc>
        <w:tc>
          <w:tcPr>
            <w:tcW w:w="712" w:type="dxa"/>
            <w:gridSpan w:val="2"/>
            <w:shd w:val="clear" w:color="auto" w:fill="auto"/>
            <w:vAlign w:val="center"/>
          </w:tcPr>
          <w:p w:rsidR="00784D60" w:rsidRPr="00921B4A" w:rsidRDefault="00784D60" w:rsidP="00AA1A1D">
            <w:pPr>
              <w:pStyle w:val="18"/>
              <w:spacing w:line="240" w:lineRule="auto"/>
              <w:jc w:val="center"/>
              <w:rPr>
                <w:b/>
              </w:rPr>
            </w:pPr>
            <w:r w:rsidRPr="00921B4A">
              <w:rPr>
                <w:b/>
              </w:rPr>
              <w:t>156</w:t>
            </w:r>
          </w:p>
        </w:tc>
      </w:tr>
      <w:tr w:rsidR="00784D60" w:rsidRPr="009C45D7" w:rsidTr="00CD4A65">
        <w:trPr>
          <w:cantSplit/>
        </w:trPr>
        <w:tc>
          <w:tcPr>
            <w:tcW w:w="1414" w:type="dxa"/>
            <w:vAlign w:val="center"/>
          </w:tcPr>
          <w:p w:rsidR="00784D60" w:rsidRPr="00623E31" w:rsidRDefault="00784D60" w:rsidP="00AA1A1D">
            <w:pPr>
              <w:pStyle w:val="af9"/>
              <w:rPr>
                <w:szCs w:val="24"/>
              </w:rPr>
            </w:pPr>
            <w:r w:rsidRPr="00623E31">
              <w:rPr>
                <w:szCs w:val="24"/>
              </w:rPr>
              <w:t>ОГСЭ.01</w:t>
            </w:r>
          </w:p>
        </w:tc>
        <w:tc>
          <w:tcPr>
            <w:tcW w:w="4256" w:type="dxa"/>
            <w:vAlign w:val="center"/>
          </w:tcPr>
          <w:p w:rsidR="00784D60" w:rsidRPr="00246BFE" w:rsidRDefault="00784D60" w:rsidP="00AA1A1D">
            <w:pPr>
              <w:pStyle w:val="af9"/>
              <w:jc w:val="left"/>
              <w:rPr>
                <w:color w:val="0000FF"/>
                <w:szCs w:val="24"/>
              </w:rPr>
            </w:pPr>
            <w:r w:rsidRPr="00246BFE">
              <w:rPr>
                <w:color w:val="0000FF"/>
                <w:szCs w:val="24"/>
              </w:rPr>
              <w:t>Основы философии</w:t>
            </w:r>
          </w:p>
        </w:tc>
        <w:tc>
          <w:tcPr>
            <w:tcW w:w="1260" w:type="dxa"/>
            <w:vAlign w:val="center"/>
          </w:tcPr>
          <w:p w:rsidR="00784D60" w:rsidRPr="000F6E89" w:rsidRDefault="00784D60" w:rsidP="00AA1A1D">
            <w:pPr>
              <w:pStyle w:val="af9"/>
              <w:rPr>
                <w:szCs w:val="24"/>
              </w:rPr>
            </w:pPr>
            <w:r w:rsidRPr="000F6E89">
              <w:rPr>
                <w:szCs w:val="24"/>
              </w:rPr>
              <w:t>З</w:t>
            </w:r>
          </w:p>
        </w:tc>
        <w:tc>
          <w:tcPr>
            <w:tcW w:w="851" w:type="dxa"/>
            <w:vAlign w:val="center"/>
          </w:tcPr>
          <w:p w:rsidR="00784D60" w:rsidRPr="00921B4A" w:rsidRDefault="00784D60" w:rsidP="00AA1A1D">
            <w:pPr>
              <w:pStyle w:val="18"/>
              <w:spacing w:line="240" w:lineRule="auto"/>
              <w:jc w:val="center"/>
            </w:pPr>
            <w:r>
              <w:t>98</w:t>
            </w:r>
          </w:p>
        </w:tc>
        <w:tc>
          <w:tcPr>
            <w:tcW w:w="852" w:type="dxa"/>
            <w:vAlign w:val="center"/>
          </w:tcPr>
          <w:p w:rsidR="00784D60" w:rsidRPr="00246BFE" w:rsidRDefault="00784D60" w:rsidP="00AA1A1D">
            <w:pPr>
              <w:pStyle w:val="18"/>
              <w:spacing w:line="240" w:lineRule="auto"/>
              <w:jc w:val="center"/>
              <w:rPr>
                <w:i/>
              </w:rPr>
            </w:pPr>
            <w:r>
              <w:rPr>
                <w:i/>
              </w:rPr>
              <w:t>14</w:t>
            </w:r>
          </w:p>
        </w:tc>
        <w:tc>
          <w:tcPr>
            <w:tcW w:w="723" w:type="dxa"/>
            <w:shd w:val="clear" w:color="auto" w:fill="auto"/>
            <w:vAlign w:val="center"/>
          </w:tcPr>
          <w:p w:rsidR="00784D60" w:rsidRPr="00921B4A" w:rsidRDefault="00784D60" w:rsidP="00AA1A1D">
            <w:pPr>
              <w:pStyle w:val="18"/>
              <w:spacing w:line="240" w:lineRule="auto"/>
              <w:jc w:val="center"/>
            </w:pPr>
            <w:r>
              <w:t>66</w:t>
            </w:r>
          </w:p>
        </w:tc>
        <w:tc>
          <w:tcPr>
            <w:tcW w:w="853" w:type="dxa"/>
            <w:shd w:val="clear" w:color="auto" w:fill="auto"/>
            <w:vAlign w:val="center"/>
          </w:tcPr>
          <w:p w:rsidR="00784D60" w:rsidRPr="00246BFE" w:rsidRDefault="00784D60" w:rsidP="00AA1A1D">
            <w:pPr>
              <w:pStyle w:val="18"/>
              <w:spacing w:line="240" w:lineRule="auto"/>
              <w:jc w:val="center"/>
              <w:rPr>
                <w:i/>
              </w:rPr>
            </w:pPr>
            <w:r w:rsidRPr="00246BFE">
              <w:rPr>
                <w:i/>
              </w:rPr>
              <w:t>33</w:t>
            </w:r>
          </w:p>
        </w:tc>
        <w:tc>
          <w:tcPr>
            <w:tcW w:w="570" w:type="dxa"/>
            <w:shd w:val="clear" w:color="auto" w:fill="auto"/>
            <w:vAlign w:val="center"/>
          </w:tcPr>
          <w:p w:rsidR="00784D60" w:rsidRPr="00921B4A" w:rsidRDefault="00784D60" w:rsidP="00AA1A1D">
            <w:pPr>
              <w:pStyle w:val="18"/>
              <w:spacing w:line="240" w:lineRule="auto"/>
              <w:jc w:val="center"/>
            </w:pPr>
            <w:r w:rsidRPr="00921B4A">
              <w:t>0</w:t>
            </w:r>
          </w:p>
        </w:tc>
        <w:tc>
          <w:tcPr>
            <w:tcW w:w="858" w:type="dxa"/>
            <w:shd w:val="clear" w:color="auto" w:fill="auto"/>
            <w:vAlign w:val="center"/>
          </w:tcPr>
          <w:p w:rsidR="00784D60" w:rsidRPr="00921B4A" w:rsidRDefault="00784D60" w:rsidP="00AA1A1D">
            <w:pPr>
              <w:pStyle w:val="18"/>
              <w:spacing w:line="240" w:lineRule="auto"/>
              <w:jc w:val="center"/>
              <w:rPr>
                <w:lang w:val="en-US"/>
              </w:rPr>
            </w:pPr>
            <w:r w:rsidRPr="00921B4A">
              <w:rPr>
                <w:lang w:val="en-US"/>
              </w:rPr>
              <w:t>0</w:t>
            </w:r>
          </w:p>
        </w:tc>
        <w:tc>
          <w:tcPr>
            <w:tcW w:w="716" w:type="dxa"/>
            <w:shd w:val="clear" w:color="auto" w:fill="auto"/>
            <w:vAlign w:val="center"/>
          </w:tcPr>
          <w:p w:rsidR="00784D60" w:rsidRPr="00921B4A" w:rsidRDefault="00784D60" w:rsidP="00AA1A1D">
            <w:pPr>
              <w:pStyle w:val="18"/>
              <w:spacing w:line="240" w:lineRule="auto"/>
              <w:jc w:val="center"/>
            </w:pPr>
            <w:r w:rsidRPr="00921B4A">
              <w:t>0</w:t>
            </w:r>
          </w:p>
        </w:tc>
        <w:tc>
          <w:tcPr>
            <w:tcW w:w="850" w:type="dxa"/>
            <w:shd w:val="clear" w:color="auto" w:fill="auto"/>
            <w:vAlign w:val="center"/>
          </w:tcPr>
          <w:p w:rsidR="00784D60" w:rsidRPr="00921B4A" w:rsidRDefault="00784D60" w:rsidP="00AA1A1D">
            <w:pPr>
              <w:pStyle w:val="18"/>
              <w:spacing w:line="240" w:lineRule="auto"/>
              <w:jc w:val="center"/>
            </w:pPr>
            <w:r w:rsidRPr="00921B4A">
              <w:t>0</w:t>
            </w:r>
          </w:p>
        </w:tc>
        <w:tc>
          <w:tcPr>
            <w:tcW w:w="849" w:type="dxa"/>
            <w:gridSpan w:val="2"/>
            <w:shd w:val="clear" w:color="auto" w:fill="auto"/>
            <w:vAlign w:val="center"/>
          </w:tcPr>
          <w:p w:rsidR="00784D60" w:rsidRPr="00921B4A" w:rsidRDefault="00784D60" w:rsidP="00AA1A1D">
            <w:pPr>
              <w:pStyle w:val="18"/>
              <w:spacing w:line="240" w:lineRule="auto"/>
              <w:jc w:val="center"/>
            </w:pPr>
            <w:r w:rsidRPr="00921B4A">
              <w:t>0</w:t>
            </w:r>
          </w:p>
        </w:tc>
        <w:tc>
          <w:tcPr>
            <w:tcW w:w="715" w:type="dxa"/>
            <w:gridSpan w:val="2"/>
            <w:shd w:val="clear" w:color="auto" w:fill="auto"/>
            <w:vAlign w:val="center"/>
          </w:tcPr>
          <w:p w:rsidR="00784D60" w:rsidRPr="00921B4A" w:rsidRDefault="00784D60" w:rsidP="00AA1A1D">
            <w:pPr>
              <w:pStyle w:val="18"/>
              <w:spacing w:line="240" w:lineRule="auto"/>
              <w:jc w:val="center"/>
            </w:pPr>
            <w:r w:rsidRPr="00921B4A">
              <w:t>0</w:t>
            </w:r>
          </w:p>
        </w:tc>
        <w:tc>
          <w:tcPr>
            <w:tcW w:w="712" w:type="dxa"/>
            <w:gridSpan w:val="2"/>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66</w:t>
            </w:r>
          </w:p>
        </w:tc>
      </w:tr>
      <w:tr w:rsidR="00784D60" w:rsidRPr="009C45D7" w:rsidTr="00CD4A65">
        <w:trPr>
          <w:cantSplit/>
        </w:trPr>
        <w:tc>
          <w:tcPr>
            <w:tcW w:w="1414" w:type="dxa"/>
            <w:vAlign w:val="center"/>
          </w:tcPr>
          <w:p w:rsidR="00784D60" w:rsidRPr="00623E31" w:rsidRDefault="00784D60" w:rsidP="00AA1A1D">
            <w:pPr>
              <w:pStyle w:val="af9"/>
              <w:rPr>
                <w:szCs w:val="24"/>
              </w:rPr>
            </w:pPr>
            <w:r w:rsidRPr="00623E31">
              <w:rPr>
                <w:szCs w:val="24"/>
              </w:rPr>
              <w:t>ОГСЭ.02</w:t>
            </w:r>
          </w:p>
        </w:tc>
        <w:tc>
          <w:tcPr>
            <w:tcW w:w="4256" w:type="dxa"/>
            <w:vAlign w:val="center"/>
          </w:tcPr>
          <w:p w:rsidR="00784D60" w:rsidRPr="00325C35" w:rsidRDefault="00784D60" w:rsidP="00AA1A1D">
            <w:pPr>
              <w:pStyle w:val="af9"/>
              <w:jc w:val="left"/>
              <w:rPr>
                <w:color w:val="0000FF"/>
                <w:szCs w:val="24"/>
              </w:rPr>
            </w:pPr>
            <w:r w:rsidRPr="00325C35">
              <w:rPr>
                <w:color w:val="0000FF"/>
                <w:szCs w:val="24"/>
              </w:rPr>
              <w:t>Психология общения</w:t>
            </w:r>
          </w:p>
        </w:tc>
        <w:tc>
          <w:tcPr>
            <w:tcW w:w="1260" w:type="dxa"/>
            <w:vAlign w:val="center"/>
          </w:tcPr>
          <w:p w:rsidR="00784D60" w:rsidRPr="000F6E89" w:rsidRDefault="00784D60" w:rsidP="00AA1A1D">
            <w:pPr>
              <w:pStyle w:val="af9"/>
              <w:rPr>
                <w:szCs w:val="24"/>
              </w:rPr>
            </w:pPr>
            <w:r w:rsidRPr="000F6E89">
              <w:rPr>
                <w:szCs w:val="24"/>
              </w:rPr>
              <w:t>З</w:t>
            </w:r>
          </w:p>
        </w:tc>
        <w:tc>
          <w:tcPr>
            <w:tcW w:w="851" w:type="dxa"/>
            <w:vAlign w:val="center"/>
          </w:tcPr>
          <w:p w:rsidR="00784D60" w:rsidRPr="00921B4A" w:rsidRDefault="00784D60" w:rsidP="00AA1A1D">
            <w:pPr>
              <w:pStyle w:val="18"/>
              <w:spacing w:line="240" w:lineRule="auto"/>
              <w:jc w:val="center"/>
            </w:pPr>
            <w:r>
              <w:t>96</w:t>
            </w:r>
          </w:p>
        </w:tc>
        <w:tc>
          <w:tcPr>
            <w:tcW w:w="852" w:type="dxa"/>
            <w:vAlign w:val="center"/>
          </w:tcPr>
          <w:p w:rsidR="00784D60" w:rsidRPr="00246BFE" w:rsidRDefault="00784D60" w:rsidP="00AA1A1D">
            <w:pPr>
              <w:pStyle w:val="18"/>
              <w:spacing w:line="240" w:lineRule="auto"/>
              <w:jc w:val="center"/>
              <w:rPr>
                <w:i/>
              </w:rPr>
            </w:pPr>
            <w:r>
              <w:rPr>
                <w:i/>
              </w:rPr>
              <w:t>12</w:t>
            </w:r>
          </w:p>
        </w:tc>
        <w:tc>
          <w:tcPr>
            <w:tcW w:w="723" w:type="dxa"/>
            <w:shd w:val="clear" w:color="auto" w:fill="auto"/>
            <w:vAlign w:val="center"/>
          </w:tcPr>
          <w:p w:rsidR="00784D60" w:rsidRPr="00921B4A" w:rsidRDefault="00784D60" w:rsidP="00AA1A1D">
            <w:pPr>
              <w:pStyle w:val="18"/>
              <w:spacing w:line="240" w:lineRule="auto"/>
              <w:jc w:val="center"/>
            </w:pPr>
            <w:r>
              <w:t>64</w:t>
            </w:r>
          </w:p>
        </w:tc>
        <w:tc>
          <w:tcPr>
            <w:tcW w:w="853" w:type="dxa"/>
            <w:shd w:val="clear" w:color="auto" w:fill="auto"/>
            <w:vAlign w:val="center"/>
          </w:tcPr>
          <w:p w:rsidR="00784D60" w:rsidRPr="00246BFE" w:rsidRDefault="00784D60" w:rsidP="00AA1A1D">
            <w:pPr>
              <w:pStyle w:val="18"/>
              <w:spacing w:line="240" w:lineRule="auto"/>
              <w:jc w:val="center"/>
              <w:rPr>
                <w:i/>
              </w:rPr>
            </w:pPr>
            <w:r>
              <w:rPr>
                <w:i/>
              </w:rPr>
              <w:t>32</w:t>
            </w:r>
          </w:p>
        </w:tc>
        <w:tc>
          <w:tcPr>
            <w:tcW w:w="570" w:type="dxa"/>
            <w:shd w:val="clear" w:color="auto" w:fill="auto"/>
            <w:vAlign w:val="center"/>
          </w:tcPr>
          <w:p w:rsidR="00784D60" w:rsidRPr="00921B4A" w:rsidRDefault="00784D60" w:rsidP="00AA1A1D">
            <w:pPr>
              <w:pStyle w:val="18"/>
              <w:spacing w:line="240" w:lineRule="auto"/>
              <w:jc w:val="center"/>
            </w:pPr>
            <w:r w:rsidRPr="00921B4A">
              <w:t>0</w:t>
            </w:r>
          </w:p>
        </w:tc>
        <w:tc>
          <w:tcPr>
            <w:tcW w:w="858" w:type="dxa"/>
            <w:shd w:val="clear" w:color="auto" w:fill="auto"/>
            <w:vAlign w:val="center"/>
          </w:tcPr>
          <w:p w:rsidR="00784D60" w:rsidRPr="00921B4A" w:rsidRDefault="00784D60" w:rsidP="00AA1A1D">
            <w:pPr>
              <w:pStyle w:val="18"/>
              <w:spacing w:line="240" w:lineRule="auto"/>
              <w:jc w:val="center"/>
            </w:pPr>
            <w:r>
              <w:t>0</w:t>
            </w:r>
          </w:p>
        </w:tc>
        <w:tc>
          <w:tcPr>
            <w:tcW w:w="716" w:type="dxa"/>
            <w:shd w:val="clear" w:color="auto" w:fill="auto"/>
            <w:vAlign w:val="center"/>
          </w:tcPr>
          <w:p w:rsidR="00784D60" w:rsidRPr="00921B4A" w:rsidRDefault="00784D60" w:rsidP="00AA1A1D">
            <w:pPr>
              <w:pStyle w:val="18"/>
              <w:spacing w:line="240" w:lineRule="auto"/>
              <w:jc w:val="center"/>
            </w:pPr>
            <w:r w:rsidRPr="00921B4A">
              <w:t>0</w:t>
            </w:r>
          </w:p>
        </w:tc>
        <w:tc>
          <w:tcPr>
            <w:tcW w:w="850" w:type="dxa"/>
            <w:shd w:val="clear" w:color="auto" w:fill="auto"/>
            <w:vAlign w:val="center"/>
          </w:tcPr>
          <w:p w:rsidR="00784D60" w:rsidRPr="00921B4A" w:rsidRDefault="00784D60" w:rsidP="00AA1A1D">
            <w:pPr>
              <w:pStyle w:val="18"/>
              <w:spacing w:line="240" w:lineRule="auto"/>
              <w:jc w:val="center"/>
            </w:pPr>
            <w:r w:rsidRPr="00921B4A">
              <w:t>0</w:t>
            </w:r>
          </w:p>
        </w:tc>
        <w:tc>
          <w:tcPr>
            <w:tcW w:w="849" w:type="dxa"/>
            <w:gridSpan w:val="2"/>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64</w:t>
            </w:r>
          </w:p>
        </w:tc>
        <w:tc>
          <w:tcPr>
            <w:tcW w:w="715" w:type="dxa"/>
            <w:gridSpan w:val="2"/>
            <w:shd w:val="clear" w:color="auto" w:fill="auto"/>
            <w:vAlign w:val="center"/>
          </w:tcPr>
          <w:p w:rsidR="00784D60" w:rsidRPr="00921B4A" w:rsidRDefault="00784D60" w:rsidP="00AA1A1D">
            <w:pPr>
              <w:pStyle w:val="18"/>
              <w:spacing w:line="240" w:lineRule="auto"/>
              <w:jc w:val="center"/>
            </w:pPr>
            <w:r w:rsidRPr="00921B4A">
              <w:t>0</w:t>
            </w:r>
          </w:p>
        </w:tc>
        <w:tc>
          <w:tcPr>
            <w:tcW w:w="712" w:type="dxa"/>
            <w:gridSpan w:val="2"/>
            <w:shd w:val="clear" w:color="auto" w:fill="auto"/>
            <w:vAlign w:val="center"/>
          </w:tcPr>
          <w:p w:rsidR="00784D60" w:rsidRPr="00921B4A" w:rsidRDefault="00784D60" w:rsidP="00AA1A1D">
            <w:pPr>
              <w:pStyle w:val="18"/>
              <w:spacing w:line="240" w:lineRule="auto"/>
              <w:jc w:val="center"/>
            </w:pPr>
            <w:r w:rsidRPr="00921B4A">
              <w:t>0</w:t>
            </w:r>
          </w:p>
        </w:tc>
      </w:tr>
      <w:tr w:rsidR="00784D60" w:rsidRPr="009C45D7" w:rsidTr="00CD4A65">
        <w:trPr>
          <w:cantSplit/>
        </w:trPr>
        <w:tc>
          <w:tcPr>
            <w:tcW w:w="1414" w:type="dxa"/>
          </w:tcPr>
          <w:p w:rsidR="00784D60" w:rsidRPr="00623E31" w:rsidRDefault="00784D60" w:rsidP="00AA1A1D">
            <w:pPr>
              <w:pStyle w:val="af9"/>
              <w:rPr>
                <w:szCs w:val="24"/>
              </w:rPr>
            </w:pPr>
            <w:r w:rsidRPr="00623E31">
              <w:rPr>
                <w:szCs w:val="24"/>
              </w:rPr>
              <w:t>ОГСЭ.03</w:t>
            </w:r>
          </w:p>
        </w:tc>
        <w:tc>
          <w:tcPr>
            <w:tcW w:w="4256" w:type="dxa"/>
            <w:vAlign w:val="center"/>
          </w:tcPr>
          <w:p w:rsidR="00784D60" w:rsidRPr="00325C35" w:rsidRDefault="00784D60" w:rsidP="00AA1A1D">
            <w:pPr>
              <w:pStyle w:val="af9"/>
              <w:jc w:val="left"/>
              <w:rPr>
                <w:color w:val="0000FF"/>
                <w:szCs w:val="24"/>
              </w:rPr>
            </w:pPr>
            <w:r w:rsidRPr="00325C35">
              <w:rPr>
                <w:color w:val="0000FF"/>
                <w:szCs w:val="24"/>
              </w:rPr>
              <w:t>История</w:t>
            </w:r>
          </w:p>
        </w:tc>
        <w:tc>
          <w:tcPr>
            <w:tcW w:w="1260" w:type="dxa"/>
            <w:vAlign w:val="center"/>
          </w:tcPr>
          <w:p w:rsidR="00784D60" w:rsidRPr="000F6E89" w:rsidRDefault="00784D60" w:rsidP="00AA1A1D">
            <w:pPr>
              <w:pStyle w:val="af9"/>
              <w:rPr>
                <w:szCs w:val="24"/>
              </w:rPr>
            </w:pPr>
            <w:r>
              <w:rPr>
                <w:szCs w:val="24"/>
              </w:rPr>
              <w:t>Э</w:t>
            </w:r>
          </w:p>
        </w:tc>
        <w:tc>
          <w:tcPr>
            <w:tcW w:w="851" w:type="dxa"/>
            <w:vAlign w:val="center"/>
          </w:tcPr>
          <w:p w:rsidR="00784D60" w:rsidRPr="00921B4A" w:rsidRDefault="00784D60" w:rsidP="00AA1A1D">
            <w:pPr>
              <w:pStyle w:val="18"/>
              <w:spacing w:line="240" w:lineRule="auto"/>
              <w:jc w:val="center"/>
            </w:pPr>
            <w:r>
              <w:t>132</w:t>
            </w:r>
          </w:p>
        </w:tc>
        <w:tc>
          <w:tcPr>
            <w:tcW w:w="852" w:type="dxa"/>
            <w:vAlign w:val="center"/>
          </w:tcPr>
          <w:p w:rsidR="00784D60" w:rsidRPr="00246BFE" w:rsidRDefault="00784D60" w:rsidP="00AA1A1D">
            <w:pPr>
              <w:pStyle w:val="18"/>
              <w:spacing w:line="240" w:lineRule="auto"/>
              <w:jc w:val="center"/>
              <w:rPr>
                <w:i/>
              </w:rPr>
            </w:pPr>
            <w:r>
              <w:rPr>
                <w:i/>
              </w:rPr>
              <w:t>14</w:t>
            </w:r>
          </w:p>
        </w:tc>
        <w:tc>
          <w:tcPr>
            <w:tcW w:w="723" w:type="dxa"/>
            <w:shd w:val="clear" w:color="auto" w:fill="auto"/>
            <w:vAlign w:val="center"/>
          </w:tcPr>
          <w:p w:rsidR="00784D60" w:rsidRPr="00921B4A" w:rsidRDefault="00784D60" w:rsidP="00AA1A1D">
            <w:pPr>
              <w:pStyle w:val="18"/>
              <w:spacing w:line="240" w:lineRule="auto"/>
              <w:jc w:val="center"/>
            </w:pPr>
            <w:r>
              <w:t>88</w:t>
            </w:r>
          </w:p>
        </w:tc>
        <w:tc>
          <w:tcPr>
            <w:tcW w:w="853" w:type="dxa"/>
            <w:shd w:val="clear" w:color="auto" w:fill="auto"/>
            <w:vAlign w:val="center"/>
          </w:tcPr>
          <w:p w:rsidR="00784D60" w:rsidRPr="00246BFE" w:rsidRDefault="00784D60" w:rsidP="00AA1A1D">
            <w:pPr>
              <w:pStyle w:val="18"/>
              <w:spacing w:line="240" w:lineRule="auto"/>
              <w:jc w:val="center"/>
              <w:rPr>
                <w:i/>
              </w:rPr>
            </w:pPr>
            <w:r>
              <w:rPr>
                <w:i/>
              </w:rPr>
              <w:t>44</w:t>
            </w:r>
          </w:p>
        </w:tc>
        <w:tc>
          <w:tcPr>
            <w:tcW w:w="570" w:type="dxa"/>
            <w:shd w:val="clear" w:color="auto" w:fill="auto"/>
            <w:vAlign w:val="center"/>
          </w:tcPr>
          <w:p w:rsidR="00784D60" w:rsidRPr="00921B4A" w:rsidRDefault="00784D60" w:rsidP="00AA1A1D">
            <w:pPr>
              <w:pStyle w:val="18"/>
              <w:spacing w:line="240" w:lineRule="auto"/>
              <w:jc w:val="center"/>
            </w:pPr>
            <w:r w:rsidRPr="00921B4A">
              <w:t>0</w:t>
            </w:r>
          </w:p>
        </w:tc>
        <w:tc>
          <w:tcPr>
            <w:tcW w:w="858" w:type="dxa"/>
            <w:shd w:val="clear" w:color="auto" w:fill="auto"/>
            <w:vAlign w:val="center"/>
          </w:tcPr>
          <w:p w:rsidR="00784D60" w:rsidRPr="00921B4A" w:rsidRDefault="00784D60" w:rsidP="00AA1A1D">
            <w:pPr>
              <w:pStyle w:val="18"/>
              <w:spacing w:line="240" w:lineRule="auto"/>
              <w:jc w:val="center"/>
            </w:pPr>
            <w:r w:rsidRPr="00921B4A">
              <w:t>0</w:t>
            </w:r>
          </w:p>
        </w:tc>
        <w:tc>
          <w:tcPr>
            <w:tcW w:w="716" w:type="dxa"/>
            <w:shd w:val="clear" w:color="auto" w:fill="auto"/>
            <w:vAlign w:val="center"/>
          </w:tcPr>
          <w:p w:rsidR="00784D60" w:rsidRPr="00921B4A" w:rsidRDefault="00784D60" w:rsidP="00AA1A1D">
            <w:pPr>
              <w:pStyle w:val="18"/>
              <w:spacing w:line="240" w:lineRule="auto"/>
              <w:jc w:val="center"/>
            </w:pPr>
            <w:r w:rsidRPr="00921B4A">
              <w:t>0</w:t>
            </w:r>
          </w:p>
        </w:tc>
        <w:tc>
          <w:tcPr>
            <w:tcW w:w="850" w:type="dxa"/>
            <w:shd w:val="clear" w:color="auto" w:fill="auto"/>
            <w:vAlign w:val="center"/>
          </w:tcPr>
          <w:p w:rsidR="00784D60" w:rsidRPr="00921B4A" w:rsidRDefault="00784D60" w:rsidP="00AA1A1D">
            <w:pPr>
              <w:pStyle w:val="18"/>
              <w:spacing w:line="240" w:lineRule="auto"/>
              <w:jc w:val="center"/>
            </w:pPr>
            <w:r w:rsidRPr="00921B4A">
              <w:t>0</w:t>
            </w:r>
          </w:p>
        </w:tc>
        <w:tc>
          <w:tcPr>
            <w:tcW w:w="849" w:type="dxa"/>
            <w:gridSpan w:val="2"/>
            <w:shd w:val="clear" w:color="auto" w:fill="auto"/>
            <w:vAlign w:val="center"/>
          </w:tcPr>
          <w:p w:rsidR="00784D60" w:rsidRPr="00921B4A" w:rsidRDefault="00784D60" w:rsidP="00AA1A1D">
            <w:pPr>
              <w:pStyle w:val="18"/>
              <w:spacing w:line="240" w:lineRule="auto"/>
              <w:jc w:val="center"/>
            </w:pPr>
            <w:r w:rsidRPr="00921B4A">
              <w:t>0</w:t>
            </w:r>
          </w:p>
        </w:tc>
        <w:tc>
          <w:tcPr>
            <w:tcW w:w="715" w:type="dxa"/>
            <w:gridSpan w:val="2"/>
            <w:shd w:val="clear" w:color="auto" w:fill="auto"/>
            <w:vAlign w:val="center"/>
          </w:tcPr>
          <w:p w:rsidR="00784D60" w:rsidRPr="00921B4A" w:rsidRDefault="00784D60" w:rsidP="00AA1A1D">
            <w:pPr>
              <w:pStyle w:val="18"/>
              <w:spacing w:line="240" w:lineRule="auto"/>
              <w:jc w:val="center"/>
            </w:pPr>
            <w:r w:rsidRPr="00921B4A">
              <w:t>0</w:t>
            </w:r>
          </w:p>
        </w:tc>
        <w:tc>
          <w:tcPr>
            <w:tcW w:w="712" w:type="dxa"/>
            <w:gridSpan w:val="2"/>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88</w:t>
            </w:r>
          </w:p>
        </w:tc>
      </w:tr>
      <w:tr w:rsidR="00784D60" w:rsidRPr="009C45D7" w:rsidTr="00CD4A65">
        <w:trPr>
          <w:cantSplit/>
        </w:trPr>
        <w:tc>
          <w:tcPr>
            <w:tcW w:w="1414" w:type="dxa"/>
          </w:tcPr>
          <w:p w:rsidR="00784D60" w:rsidRPr="00623E31" w:rsidRDefault="00784D60" w:rsidP="00AA1A1D">
            <w:pPr>
              <w:pStyle w:val="af9"/>
              <w:rPr>
                <w:szCs w:val="24"/>
              </w:rPr>
            </w:pPr>
            <w:r w:rsidRPr="00623E31">
              <w:rPr>
                <w:szCs w:val="24"/>
              </w:rPr>
              <w:t>ОГСЭ.04</w:t>
            </w:r>
          </w:p>
        </w:tc>
        <w:tc>
          <w:tcPr>
            <w:tcW w:w="4256" w:type="dxa"/>
            <w:vAlign w:val="center"/>
          </w:tcPr>
          <w:p w:rsidR="00784D60" w:rsidRPr="00325C35" w:rsidRDefault="00784D60" w:rsidP="00AA1A1D">
            <w:pPr>
              <w:pStyle w:val="af9"/>
              <w:jc w:val="left"/>
              <w:rPr>
                <w:color w:val="0000FF"/>
                <w:szCs w:val="24"/>
              </w:rPr>
            </w:pPr>
            <w:r w:rsidRPr="00325C35">
              <w:rPr>
                <w:color w:val="0000FF"/>
                <w:szCs w:val="24"/>
              </w:rPr>
              <w:t>Иностранный язык</w:t>
            </w:r>
          </w:p>
        </w:tc>
        <w:tc>
          <w:tcPr>
            <w:tcW w:w="1260" w:type="dxa"/>
            <w:vAlign w:val="center"/>
          </w:tcPr>
          <w:p w:rsidR="00784D60" w:rsidRPr="000F6E89" w:rsidRDefault="00784D60" w:rsidP="00AA1A1D">
            <w:pPr>
              <w:pStyle w:val="af9"/>
              <w:rPr>
                <w:szCs w:val="24"/>
              </w:rPr>
            </w:pPr>
            <w:r w:rsidRPr="000F6E89">
              <w:rPr>
                <w:szCs w:val="24"/>
              </w:rPr>
              <w:t>З, ДЗ, З, ДЗ, З, Э</w:t>
            </w:r>
          </w:p>
        </w:tc>
        <w:tc>
          <w:tcPr>
            <w:tcW w:w="851" w:type="dxa"/>
            <w:vAlign w:val="center"/>
          </w:tcPr>
          <w:p w:rsidR="00784D60" w:rsidRPr="00921B4A" w:rsidRDefault="00784D60" w:rsidP="00AA1A1D">
            <w:pPr>
              <w:pStyle w:val="18"/>
              <w:spacing w:line="240" w:lineRule="auto"/>
              <w:jc w:val="center"/>
            </w:pPr>
            <w:r w:rsidRPr="00921B4A">
              <w:t>2</w:t>
            </w:r>
            <w:r>
              <w:t>58</w:t>
            </w:r>
          </w:p>
        </w:tc>
        <w:tc>
          <w:tcPr>
            <w:tcW w:w="852" w:type="dxa"/>
            <w:vAlign w:val="center"/>
          </w:tcPr>
          <w:p w:rsidR="00784D60" w:rsidRPr="00246BFE" w:rsidRDefault="00784D60" w:rsidP="00AA1A1D">
            <w:pPr>
              <w:pStyle w:val="18"/>
              <w:spacing w:line="240" w:lineRule="auto"/>
              <w:jc w:val="center"/>
              <w:rPr>
                <w:i/>
              </w:rPr>
            </w:pPr>
            <w:r>
              <w:rPr>
                <w:i/>
              </w:rPr>
              <w:t>86</w:t>
            </w:r>
          </w:p>
        </w:tc>
        <w:tc>
          <w:tcPr>
            <w:tcW w:w="723" w:type="dxa"/>
            <w:shd w:val="clear" w:color="auto" w:fill="auto"/>
            <w:vAlign w:val="center"/>
          </w:tcPr>
          <w:p w:rsidR="00784D60" w:rsidRPr="00921B4A" w:rsidRDefault="00784D60" w:rsidP="00AA1A1D">
            <w:pPr>
              <w:pStyle w:val="18"/>
              <w:spacing w:line="240" w:lineRule="auto"/>
              <w:jc w:val="center"/>
            </w:pPr>
            <w:r w:rsidRPr="00921B4A">
              <w:t>172</w:t>
            </w:r>
          </w:p>
        </w:tc>
        <w:tc>
          <w:tcPr>
            <w:tcW w:w="853" w:type="dxa"/>
            <w:shd w:val="clear" w:color="auto" w:fill="auto"/>
            <w:vAlign w:val="center"/>
          </w:tcPr>
          <w:p w:rsidR="00784D60" w:rsidRPr="00246BFE" w:rsidRDefault="00784D60" w:rsidP="00AA1A1D">
            <w:pPr>
              <w:pStyle w:val="18"/>
              <w:spacing w:line="240" w:lineRule="auto"/>
              <w:jc w:val="center"/>
              <w:rPr>
                <w:i/>
              </w:rPr>
            </w:pPr>
            <w:r w:rsidRPr="00246BFE">
              <w:rPr>
                <w:i/>
              </w:rPr>
              <w:t>86</w:t>
            </w:r>
          </w:p>
        </w:tc>
        <w:tc>
          <w:tcPr>
            <w:tcW w:w="570" w:type="dxa"/>
            <w:shd w:val="clear" w:color="auto" w:fill="auto"/>
            <w:vAlign w:val="center"/>
          </w:tcPr>
          <w:p w:rsidR="00784D60" w:rsidRPr="00921B4A" w:rsidRDefault="00784D60" w:rsidP="00AA1A1D">
            <w:pPr>
              <w:pStyle w:val="18"/>
              <w:spacing w:line="240" w:lineRule="auto"/>
              <w:jc w:val="center"/>
            </w:pPr>
            <w:r w:rsidRPr="00921B4A">
              <w:t>0</w:t>
            </w:r>
          </w:p>
        </w:tc>
        <w:tc>
          <w:tcPr>
            <w:tcW w:w="858" w:type="dxa"/>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32</w:t>
            </w:r>
          </w:p>
        </w:tc>
        <w:tc>
          <w:tcPr>
            <w:tcW w:w="716" w:type="dxa"/>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36</w:t>
            </w:r>
          </w:p>
        </w:tc>
        <w:tc>
          <w:tcPr>
            <w:tcW w:w="850" w:type="dxa"/>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26</w:t>
            </w:r>
          </w:p>
        </w:tc>
        <w:tc>
          <w:tcPr>
            <w:tcW w:w="849" w:type="dxa"/>
            <w:gridSpan w:val="2"/>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32</w:t>
            </w:r>
          </w:p>
        </w:tc>
        <w:tc>
          <w:tcPr>
            <w:tcW w:w="715" w:type="dxa"/>
            <w:gridSpan w:val="2"/>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24</w:t>
            </w:r>
          </w:p>
        </w:tc>
        <w:tc>
          <w:tcPr>
            <w:tcW w:w="712" w:type="dxa"/>
            <w:gridSpan w:val="2"/>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22</w:t>
            </w:r>
          </w:p>
        </w:tc>
      </w:tr>
      <w:tr w:rsidR="00784D60" w:rsidRPr="009C45D7" w:rsidTr="00CD4A65">
        <w:trPr>
          <w:cantSplit/>
        </w:trPr>
        <w:tc>
          <w:tcPr>
            <w:tcW w:w="1414" w:type="dxa"/>
          </w:tcPr>
          <w:p w:rsidR="00784D60" w:rsidRPr="00623E31" w:rsidRDefault="00784D60" w:rsidP="00AA1A1D">
            <w:pPr>
              <w:pStyle w:val="af9"/>
              <w:rPr>
                <w:szCs w:val="24"/>
              </w:rPr>
            </w:pPr>
            <w:r w:rsidRPr="00623E31">
              <w:rPr>
                <w:szCs w:val="24"/>
              </w:rPr>
              <w:t>ОГСЭ.05</w:t>
            </w:r>
          </w:p>
        </w:tc>
        <w:tc>
          <w:tcPr>
            <w:tcW w:w="4256" w:type="dxa"/>
            <w:vAlign w:val="center"/>
          </w:tcPr>
          <w:p w:rsidR="00784D60" w:rsidRPr="00412639" w:rsidRDefault="00D612D0" w:rsidP="00D612D0">
            <w:pPr>
              <w:pStyle w:val="af9"/>
              <w:jc w:val="left"/>
              <w:rPr>
                <w:color w:val="0000FF"/>
                <w:szCs w:val="24"/>
              </w:rPr>
            </w:pPr>
            <w:r>
              <w:rPr>
                <w:color w:val="0000FF"/>
                <w:szCs w:val="24"/>
              </w:rPr>
              <w:t>Адаптивная ф</w:t>
            </w:r>
            <w:r w:rsidR="00784D60" w:rsidRPr="00412639">
              <w:rPr>
                <w:color w:val="0000FF"/>
                <w:szCs w:val="24"/>
              </w:rPr>
              <w:t>изическая культура</w:t>
            </w:r>
          </w:p>
        </w:tc>
        <w:tc>
          <w:tcPr>
            <w:tcW w:w="1260" w:type="dxa"/>
            <w:vAlign w:val="center"/>
          </w:tcPr>
          <w:p w:rsidR="00784D60" w:rsidRDefault="00784D60" w:rsidP="00AA1A1D">
            <w:pPr>
              <w:pStyle w:val="af9"/>
              <w:rPr>
                <w:szCs w:val="24"/>
              </w:rPr>
            </w:pPr>
            <w:r w:rsidRPr="000F6E89">
              <w:rPr>
                <w:szCs w:val="24"/>
              </w:rPr>
              <w:t>З,</w:t>
            </w:r>
            <w:r>
              <w:rPr>
                <w:szCs w:val="24"/>
              </w:rPr>
              <w:t xml:space="preserve"> </w:t>
            </w:r>
            <w:r w:rsidRPr="000F6E89">
              <w:rPr>
                <w:szCs w:val="24"/>
              </w:rPr>
              <w:t>З,</w:t>
            </w:r>
            <w:r>
              <w:rPr>
                <w:szCs w:val="24"/>
              </w:rPr>
              <w:t xml:space="preserve"> </w:t>
            </w:r>
            <w:r w:rsidRPr="000F6E89">
              <w:rPr>
                <w:szCs w:val="24"/>
              </w:rPr>
              <w:t>З,</w:t>
            </w:r>
          </w:p>
          <w:p w:rsidR="00784D60" w:rsidRPr="000F6E89" w:rsidRDefault="00784D60" w:rsidP="00AA1A1D">
            <w:pPr>
              <w:pStyle w:val="af9"/>
              <w:rPr>
                <w:szCs w:val="24"/>
              </w:rPr>
            </w:pPr>
            <w:r w:rsidRPr="000F6E89">
              <w:rPr>
                <w:szCs w:val="24"/>
              </w:rPr>
              <w:t>З</w:t>
            </w:r>
            <w:r>
              <w:rPr>
                <w:szCs w:val="24"/>
              </w:rPr>
              <w:t xml:space="preserve">, </w:t>
            </w:r>
            <w:r w:rsidRPr="000F6E89">
              <w:rPr>
                <w:szCs w:val="24"/>
              </w:rPr>
              <w:t>З,</w:t>
            </w:r>
            <w:r>
              <w:rPr>
                <w:szCs w:val="24"/>
              </w:rPr>
              <w:t xml:space="preserve"> </w:t>
            </w:r>
            <w:r w:rsidRPr="000F6E89">
              <w:rPr>
                <w:szCs w:val="24"/>
              </w:rPr>
              <w:t>З</w:t>
            </w:r>
          </w:p>
        </w:tc>
        <w:tc>
          <w:tcPr>
            <w:tcW w:w="851" w:type="dxa"/>
            <w:vAlign w:val="center"/>
          </w:tcPr>
          <w:p w:rsidR="00784D60" w:rsidRPr="00921B4A" w:rsidRDefault="00784D60" w:rsidP="00AA1A1D">
            <w:pPr>
              <w:pStyle w:val="18"/>
              <w:spacing w:line="240" w:lineRule="auto"/>
              <w:jc w:val="center"/>
            </w:pPr>
            <w:r w:rsidRPr="00921B4A">
              <w:t>344</w:t>
            </w:r>
          </w:p>
        </w:tc>
        <w:tc>
          <w:tcPr>
            <w:tcW w:w="852" w:type="dxa"/>
            <w:vAlign w:val="center"/>
          </w:tcPr>
          <w:p w:rsidR="00784D60" w:rsidRPr="00246BFE" w:rsidRDefault="00784D60" w:rsidP="00AA1A1D">
            <w:pPr>
              <w:pStyle w:val="18"/>
              <w:spacing w:line="240" w:lineRule="auto"/>
              <w:jc w:val="center"/>
              <w:rPr>
                <w:i/>
              </w:rPr>
            </w:pPr>
            <w:r w:rsidRPr="00246BFE">
              <w:rPr>
                <w:i/>
              </w:rPr>
              <w:t>172</w:t>
            </w:r>
          </w:p>
        </w:tc>
        <w:tc>
          <w:tcPr>
            <w:tcW w:w="723" w:type="dxa"/>
            <w:shd w:val="clear" w:color="auto" w:fill="auto"/>
            <w:vAlign w:val="center"/>
          </w:tcPr>
          <w:p w:rsidR="00784D60" w:rsidRPr="00921B4A" w:rsidRDefault="00784D60" w:rsidP="00AA1A1D">
            <w:pPr>
              <w:pStyle w:val="18"/>
              <w:spacing w:line="240" w:lineRule="auto"/>
              <w:jc w:val="center"/>
            </w:pPr>
            <w:r w:rsidRPr="00921B4A">
              <w:t>172</w:t>
            </w:r>
          </w:p>
        </w:tc>
        <w:tc>
          <w:tcPr>
            <w:tcW w:w="853" w:type="dxa"/>
            <w:shd w:val="clear" w:color="auto" w:fill="auto"/>
            <w:vAlign w:val="center"/>
          </w:tcPr>
          <w:p w:rsidR="00784D60" w:rsidRPr="00325C35" w:rsidRDefault="00784D60" w:rsidP="00AA1A1D">
            <w:pPr>
              <w:pStyle w:val="18"/>
              <w:spacing w:line="240" w:lineRule="auto"/>
              <w:jc w:val="center"/>
              <w:rPr>
                <w:i/>
                <w:color w:val="FF0000"/>
              </w:rPr>
            </w:pPr>
            <w:r w:rsidRPr="00325C35">
              <w:rPr>
                <w:i/>
                <w:color w:val="FF0000"/>
              </w:rPr>
              <w:t>160</w:t>
            </w:r>
          </w:p>
        </w:tc>
        <w:tc>
          <w:tcPr>
            <w:tcW w:w="570" w:type="dxa"/>
            <w:shd w:val="clear" w:color="auto" w:fill="auto"/>
            <w:vAlign w:val="center"/>
          </w:tcPr>
          <w:p w:rsidR="00784D60" w:rsidRPr="00921B4A" w:rsidRDefault="00784D60" w:rsidP="00AA1A1D">
            <w:pPr>
              <w:pStyle w:val="18"/>
              <w:spacing w:line="240" w:lineRule="auto"/>
              <w:jc w:val="center"/>
            </w:pPr>
            <w:r w:rsidRPr="00921B4A">
              <w:t>0</w:t>
            </w:r>
          </w:p>
        </w:tc>
        <w:tc>
          <w:tcPr>
            <w:tcW w:w="858" w:type="dxa"/>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32</w:t>
            </w:r>
          </w:p>
        </w:tc>
        <w:tc>
          <w:tcPr>
            <w:tcW w:w="716" w:type="dxa"/>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36</w:t>
            </w:r>
          </w:p>
        </w:tc>
        <w:tc>
          <w:tcPr>
            <w:tcW w:w="850" w:type="dxa"/>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26</w:t>
            </w:r>
          </w:p>
        </w:tc>
        <w:tc>
          <w:tcPr>
            <w:tcW w:w="849" w:type="dxa"/>
            <w:gridSpan w:val="2"/>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32</w:t>
            </w:r>
          </w:p>
        </w:tc>
        <w:tc>
          <w:tcPr>
            <w:tcW w:w="715" w:type="dxa"/>
            <w:gridSpan w:val="2"/>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24</w:t>
            </w:r>
          </w:p>
        </w:tc>
        <w:tc>
          <w:tcPr>
            <w:tcW w:w="712" w:type="dxa"/>
            <w:gridSpan w:val="2"/>
            <w:shd w:val="clear" w:color="auto" w:fill="auto"/>
            <w:vAlign w:val="center"/>
          </w:tcPr>
          <w:p w:rsidR="00784D60" w:rsidRPr="00412639" w:rsidRDefault="00784D60" w:rsidP="00AA1A1D">
            <w:pPr>
              <w:pStyle w:val="18"/>
              <w:spacing w:line="240" w:lineRule="auto"/>
              <w:jc w:val="center"/>
              <w:rPr>
                <w:color w:val="0000FF"/>
              </w:rPr>
            </w:pPr>
            <w:r w:rsidRPr="00412639">
              <w:rPr>
                <w:color w:val="0000FF"/>
              </w:rPr>
              <w:t>22</w:t>
            </w:r>
          </w:p>
        </w:tc>
      </w:tr>
      <w:tr w:rsidR="004524D5" w:rsidRPr="009C45D7" w:rsidTr="00CD4A65">
        <w:trPr>
          <w:cantSplit/>
        </w:trPr>
        <w:tc>
          <w:tcPr>
            <w:tcW w:w="1414" w:type="dxa"/>
          </w:tcPr>
          <w:p w:rsidR="004524D5" w:rsidRPr="00623E31" w:rsidRDefault="004524D5" w:rsidP="00AA1A1D">
            <w:pPr>
              <w:pStyle w:val="af9"/>
              <w:rPr>
                <w:szCs w:val="24"/>
              </w:rPr>
            </w:pPr>
            <w:r>
              <w:rPr>
                <w:szCs w:val="24"/>
              </w:rPr>
              <w:t>ОГСЭ.06</w:t>
            </w:r>
          </w:p>
        </w:tc>
        <w:tc>
          <w:tcPr>
            <w:tcW w:w="4256" w:type="dxa"/>
            <w:vAlign w:val="center"/>
          </w:tcPr>
          <w:p w:rsidR="004524D5" w:rsidRPr="004524D5" w:rsidRDefault="004524D5" w:rsidP="00AA1A1D">
            <w:pPr>
              <w:pStyle w:val="af9"/>
              <w:jc w:val="left"/>
              <w:rPr>
                <w:i/>
                <w:color w:val="0000FF"/>
                <w:szCs w:val="24"/>
              </w:rPr>
            </w:pPr>
            <w:r w:rsidRPr="004524D5">
              <w:rPr>
                <w:i/>
                <w:color w:val="0000FF"/>
                <w:szCs w:val="24"/>
              </w:rPr>
              <w:t>Финансовая грамотность</w:t>
            </w:r>
          </w:p>
        </w:tc>
        <w:tc>
          <w:tcPr>
            <w:tcW w:w="1260" w:type="dxa"/>
            <w:vAlign w:val="center"/>
          </w:tcPr>
          <w:p w:rsidR="004524D5" w:rsidRPr="000F6E89" w:rsidRDefault="004524D5" w:rsidP="00AA1A1D">
            <w:pPr>
              <w:pStyle w:val="af9"/>
              <w:rPr>
                <w:szCs w:val="24"/>
              </w:rPr>
            </w:pPr>
            <w:r>
              <w:rPr>
                <w:szCs w:val="24"/>
              </w:rPr>
              <w:t>З</w:t>
            </w:r>
          </w:p>
        </w:tc>
        <w:tc>
          <w:tcPr>
            <w:tcW w:w="851" w:type="dxa"/>
            <w:vAlign w:val="center"/>
          </w:tcPr>
          <w:p w:rsidR="004524D5" w:rsidRPr="00921B4A" w:rsidRDefault="004524D5" w:rsidP="00AA1A1D">
            <w:pPr>
              <w:pStyle w:val="18"/>
              <w:spacing w:line="240" w:lineRule="auto"/>
              <w:jc w:val="center"/>
            </w:pPr>
          </w:p>
        </w:tc>
        <w:tc>
          <w:tcPr>
            <w:tcW w:w="852" w:type="dxa"/>
            <w:vAlign w:val="center"/>
          </w:tcPr>
          <w:p w:rsidR="004524D5" w:rsidRPr="00246BFE" w:rsidRDefault="004524D5" w:rsidP="00AA1A1D">
            <w:pPr>
              <w:pStyle w:val="18"/>
              <w:spacing w:line="240" w:lineRule="auto"/>
              <w:jc w:val="center"/>
              <w:rPr>
                <w:i/>
              </w:rPr>
            </w:pPr>
          </w:p>
        </w:tc>
        <w:tc>
          <w:tcPr>
            <w:tcW w:w="723" w:type="dxa"/>
            <w:shd w:val="clear" w:color="auto" w:fill="auto"/>
            <w:vAlign w:val="center"/>
          </w:tcPr>
          <w:p w:rsidR="004524D5" w:rsidRPr="00921B4A" w:rsidRDefault="004524D5" w:rsidP="00AA1A1D">
            <w:pPr>
              <w:pStyle w:val="18"/>
              <w:spacing w:line="240" w:lineRule="auto"/>
              <w:jc w:val="center"/>
            </w:pPr>
          </w:p>
        </w:tc>
        <w:tc>
          <w:tcPr>
            <w:tcW w:w="853" w:type="dxa"/>
            <w:shd w:val="clear" w:color="auto" w:fill="auto"/>
            <w:vAlign w:val="center"/>
          </w:tcPr>
          <w:p w:rsidR="004524D5" w:rsidRPr="00325C35" w:rsidRDefault="004524D5" w:rsidP="00AA1A1D">
            <w:pPr>
              <w:pStyle w:val="18"/>
              <w:spacing w:line="240" w:lineRule="auto"/>
              <w:jc w:val="center"/>
              <w:rPr>
                <w:i/>
                <w:color w:val="FF0000"/>
              </w:rPr>
            </w:pPr>
          </w:p>
        </w:tc>
        <w:tc>
          <w:tcPr>
            <w:tcW w:w="570" w:type="dxa"/>
            <w:shd w:val="clear" w:color="auto" w:fill="auto"/>
            <w:vAlign w:val="center"/>
          </w:tcPr>
          <w:p w:rsidR="004524D5" w:rsidRPr="00921B4A" w:rsidRDefault="004524D5" w:rsidP="00AA1A1D">
            <w:pPr>
              <w:pStyle w:val="18"/>
              <w:spacing w:line="240" w:lineRule="auto"/>
              <w:jc w:val="center"/>
            </w:pPr>
          </w:p>
        </w:tc>
        <w:tc>
          <w:tcPr>
            <w:tcW w:w="858" w:type="dxa"/>
            <w:shd w:val="clear" w:color="auto" w:fill="auto"/>
            <w:vAlign w:val="center"/>
          </w:tcPr>
          <w:p w:rsidR="004524D5" w:rsidRPr="00412639" w:rsidRDefault="004524D5" w:rsidP="00AA1A1D">
            <w:pPr>
              <w:pStyle w:val="18"/>
              <w:spacing w:line="240" w:lineRule="auto"/>
              <w:jc w:val="center"/>
              <w:rPr>
                <w:color w:val="0000FF"/>
              </w:rPr>
            </w:pPr>
          </w:p>
        </w:tc>
        <w:tc>
          <w:tcPr>
            <w:tcW w:w="716" w:type="dxa"/>
            <w:shd w:val="clear" w:color="auto" w:fill="auto"/>
            <w:vAlign w:val="center"/>
          </w:tcPr>
          <w:p w:rsidR="004524D5" w:rsidRPr="00412639" w:rsidRDefault="004524D5" w:rsidP="00AA1A1D">
            <w:pPr>
              <w:pStyle w:val="18"/>
              <w:spacing w:line="240" w:lineRule="auto"/>
              <w:jc w:val="center"/>
              <w:rPr>
                <w:color w:val="0000FF"/>
              </w:rPr>
            </w:pPr>
          </w:p>
        </w:tc>
        <w:tc>
          <w:tcPr>
            <w:tcW w:w="850" w:type="dxa"/>
            <w:shd w:val="clear" w:color="auto" w:fill="auto"/>
            <w:vAlign w:val="center"/>
          </w:tcPr>
          <w:p w:rsidR="004524D5" w:rsidRPr="00412639" w:rsidRDefault="004524D5" w:rsidP="00AA1A1D">
            <w:pPr>
              <w:pStyle w:val="18"/>
              <w:spacing w:line="240" w:lineRule="auto"/>
              <w:jc w:val="center"/>
              <w:rPr>
                <w:color w:val="0000FF"/>
              </w:rPr>
            </w:pPr>
          </w:p>
        </w:tc>
        <w:tc>
          <w:tcPr>
            <w:tcW w:w="849" w:type="dxa"/>
            <w:gridSpan w:val="2"/>
            <w:shd w:val="clear" w:color="auto" w:fill="auto"/>
            <w:vAlign w:val="center"/>
          </w:tcPr>
          <w:p w:rsidR="004524D5" w:rsidRPr="00412639" w:rsidRDefault="004524D5" w:rsidP="00AA1A1D">
            <w:pPr>
              <w:pStyle w:val="18"/>
              <w:spacing w:line="240" w:lineRule="auto"/>
              <w:jc w:val="center"/>
              <w:rPr>
                <w:color w:val="0000FF"/>
              </w:rPr>
            </w:pPr>
          </w:p>
        </w:tc>
        <w:tc>
          <w:tcPr>
            <w:tcW w:w="715" w:type="dxa"/>
            <w:gridSpan w:val="2"/>
            <w:shd w:val="clear" w:color="auto" w:fill="auto"/>
            <w:vAlign w:val="center"/>
          </w:tcPr>
          <w:p w:rsidR="004524D5" w:rsidRPr="00412639" w:rsidRDefault="004524D5" w:rsidP="00AA1A1D">
            <w:pPr>
              <w:pStyle w:val="18"/>
              <w:spacing w:line="240" w:lineRule="auto"/>
              <w:jc w:val="center"/>
              <w:rPr>
                <w:color w:val="0000FF"/>
              </w:rPr>
            </w:pPr>
          </w:p>
        </w:tc>
        <w:tc>
          <w:tcPr>
            <w:tcW w:w="712" w:type="dxa"/>
            <w:gridSpan w:val="2"/>
            <w:shd w:val="clear" w:color="auto" w:fill="auto"/>
            <w:vAlign w:val="center"/>
          </w:tcPr>
          <w:p w:rsidR="004524D5" w:rsidRPr="00412639" w:rsidRDefault="004524D5" w:rsidP="00AA1A1D">
            <w:pPr>
              <w:pStyle w:val="18"/>
              <w:spacing w:line="240" w:lineRule="auto"/>
              <w:jc w:val="center"/>
              <w:rPr>
                <w:color w:val="0000FF"/>
              </w:rPr>
            </w:pPr>
          </w:p>
        </w:tc>
      </w:tr>
      <w:tr w:rsidR="00784D60" w:rsidRPr="009C45D7" w:rsidTr="00CD4A65">
        <w:trPr>
          <w:cantSplit/>
        </w:trPr>
        <w:tc>
          <w:tcPr>
            <w:tcW w:w="1414" w:type="dxa"/>
          </w:tcPr>
          <w:p w:rsidR="00784D60" w:rsidRPr="00623E31" w:rsidRDefault="00784D60" w:rsidP="004524D5">
            <w:pPr>
              <w:pStyle w:val="af9"/>
              <w:rPr>
                <w:szCs w:val="24"/>
              </w:rPr>
            </w:pPr>
            <w:r>
              <w:rPr>
                <w:szCs w:val="24"/>
              </w:rPr>
              <w:t>ОГСЭ.0</w:t>
            </w:r>
            <w:r w:rsidR="004524D5">
              <w:rPr>
                <w:szCs w:val="24"/>
              </w:rPr>
              <w:t>7</w:t>
            </w:r>
            <w:r>
              <w:rPr>
                <w:szCs w:val="24"/>
              </w:rPr>
              <w:t xml:space="preserve"> </w:t>
            </w:r>
          </w:p>
        </w:tc>
        <w:tc>
          <w:tcPr>
            <w:tcW w:w="4256" w:type="dxa"/>
            <w:vAlign w:val="center"/>
          </w:tcPr>
          <w:p w:rsidR="00784D60" w:rsidRPr="00F60DC7" w:rsidRDefault="00784D60" w:rsidP="00AA1A1D">
            <w:pPr>
              <w:pStyle w:val="af9"/>
              <w:jc w:val="left"/>
              <w:rPr>
                <w:i/>
                <w:color w:val="0000FF"/>
                <w:szCs w:val="24"/>
              </w:rPr>
            </w:pPr>
            <w:r w:rsidRPr="00F60DC7">
              <w:rPr>
                <w:i/>
                <w:color w:val="0000FF"/>
                <w:szCs w:val="24"/>
              </w:rPr>
              <w:t>Русский язык и культура речи</w:t>
            </w:r>
          </w:p>
        </w:tc>
        <w:tc>
          <w:tcPr>
            <w:tcW w:w="1260" w:type="dxa"/>
            <w:vAlign w:val="center"/>
          </w:tcPr>
          <w:p w:rsidR="00784D60" w:rsidRPr="000F6E89" w:rsidRDefault="00784D60" w:rsidP="00AA1A1D">
            <w:pPr>
              <w:pStyle w:val="af9"/>
              <w:rPr>
                <w:szCs w:val="24"/>
              </w:rPr>
            </w:pPr>
            <w:r>
              <w:rPr>
                <w:szCs w:val="24"/>
              </w:rPr>
              <w:t>3</w:t>
            </w:r>
          </w:p>
        </w:tc>
        <w:tc>
          <w:tcPr>
            <w:tcW w:w="851" w:type="dxa"/>
            <w:vAlign w:val="center"/>
          </w:tcPr>
          <w:p w:rsidR="00784D60" w:rsidRPr="00921B4A" w:rsidRDefault="00784D60" w:rsidP="00AA1A1D">
            <w:pPr>
              <w:pStyle w:val="18"/>
              <w:spacing w:line="240" w:lineRule="auto"/>
              <w:jc w:val="center"/>
            </w:pPr>
            <w:r>
              <w:t>66</w:t>
            </w:r>
          </w:p>
        </w:tc>
        <w:tc>
          <w:tcPr>
            <w:tcW w:w="852" w:type="dxa"/>
            <w:vAlign w:val="center"/>
          </w:tcPr>
          <w:p w:rsidR="00784D60" w:rsidRPr="00A0315F" w:rsidRDefault="00784D60" w:rsidP="00AA1A1D">
            <w:pPr>
              <w:pStyle w:val="18"/>
              <w:spacing w:line="240" w:lineRule="auto"/>
              <w:jc w:val="center"/>
              <w:rPr>
                <w:i/>
                <w:color w:val="FF0000"/>
              </w:rPr>
            </w:pPr>
            <w:r w:rsidRPr="00A0315F">
              <w:rPr>
                <w:i/>
                <w:color w:val="FF0000"/>
              </w:rPr>
              <w:t>22</w:t>
            </w:r>
          </w:p>
        </w:tc>
        <w:tc>
          <w:tcPr>
            <w:tcW w:w="723" w:type="dxa"/>
            <w:shd w:val="clear" w:color="auto" w:fill="auto"/>
            <w:vAlign w:val="center"/>
          </w:tcPr>
          <w:p w:rsidR="00784D60" w:rsidRPr="00921B4A" w:rsidRDefault="00784D60" w:rsidP="00AA1A1D">
            <w:pPr>
              <w:pStyle w:val="18"/>
              <w:spacing w:line="240" w:lineRule="auto"/>
              <w:jc w:val="center"/>
            </w:pPr>
            <w:r>
              <w:t>44</w:t>
            </w:r>
          </w:p>
        </w:tc>
        <w:tc>
          <w:tcPr>
            <w:tcW w:w="853" w:type="dxa"/>
            <w:shd w:val="clear" w:color="auto" w:fill="auto"/>
            <w:vAlign w:val="center"/>
          </w:tcPr>
          <w:p w:rsidR="00784D60" w:rsidRPr="00921B4A" w:rsidRDefault="00784D60" w:rsidP="00AA1A1D">
            <w:pPr>
              <w:pStyle w:val="18"/>
              <w:spacing w:line="240" w:lineRule="auto"/>
              <w:jc w:val="center"/>
            </w:pPr>
            <w:r>
              <w:t>22</w:t>
            </w:r>
          </w:p>
        </w:tc>
        <w:tc>
          <w:tcPr>
            <w:tcW w:w="570" w:type="dxa"/>
            <w:shd w:val="clear" w:color="auto" w:fill="auto"/>
            <w:vAlign w:val="center"/>
          </w:tcPr>
          <w:p w:rsidR="00784D60" w:rsidRPr="00921B4A" w:rsidRDefault="00784D60" w:rsidP="00AA1A1D">
            <w:pPr>
              <w:pStyle w:val="18"/>
              <w:spacing w:line="240" w:lineRule="auto"/>
              <w:jc w:val="center"/>
            </w:pPr>
            <w:r>
              <w:t>0</w:t>
            </w:r>
          </w:p>
        </w:tc>
        <w:tc>
          <w:tcPr>
            <w:tcW w:w="858" w:type="dxa"/>
            <w:shd w:val="clear" w:color="auto" w:fill="auto"/>
            <w:vAlign w:val="center"/>
          </w:tcPr>
          <w:p w:rsidR="00784D60" w:rsidRPr="00921B4A" w:rsidRDefault="00784D60" w:rsidP="00AA1A1D">
            <w:pPr>
              <w:pStyle w:val="18"/>
              <w:spacing w:line="240" w:lineRule="auto"/>
              <w:jc w:val="center"/>
            </w:pPr>
            <w:r>
              <w:t>0</w:t>
            </w:r>
          </w:p>
        </w:tc>
        <w:tc>
          <w:tcPr>
            <w:tcW w:w="716" w:type="dxa"/>
            <w:shd w:val="clear" w:color="auto" w:fill="auto"/>
            <w:vAlign w:val="center"/>
          </w:tcPr>
          <w:p w:rsidR="00784D60" w:rsidRPr="00921B4A" w:rsidRDefault="00784D60" w:rsidP="00AA1A1D">
            <w:pPr>
              <w:pStyle w:val="18"/>
              <w:spacing w:line="240" w:lineRule="auto"/>
              <w:jc w:val="center"/>
            </w:pPr>
            <w:r>
              <w:t>0</w:t>
            </w:r>
          </w:p>
        </w:tc>
        <w:tc>
          <w:tcPr>
            <w:tcW w:w="850" w:type="dxa"/>
            <w:shd w:val="clear" w:color="auto" w:fill="auto"/>
            <w:vAlign w:val="center"/>
          </w:tcPr>
          <w:p w:rsidR="00784D60" w:rsidRPr="00921B4A" w:rsidRDefault="00784D60" w:rsidP="00AA1A1D">
            <w:pPr>
              <w:pStyle w:val="18"/>
              <w:spacing w:line="240" w:lineRule="auto"/>
              <w:jc w:val="center"/>
            </w:pPr>
            <w:r>
              <w:t>0</w:t>
            </w:r>
          </w:p>
        </w:tc>
        <w:tc>
          <w:tcPr>
            <w:tcW w:w="849" w:type="dxa"/>
            <w:gridSpan w:val="2"/>
            <w:shd w:val="clear" w:color="auto" w:fill="auto"/>
            <w:vAlign w:val="center"/>
          </w:tcPr>
          <w:p w:rsidR="00784D60" w:rsidRPr="00921B4A" w:rsidRDefault="00784D60" w:rsidP="00AA1A1D">
            <w:pPr>
              <w:pStyle w:val="18"/>
              <w:spacing w:line="240" w:lineRule="auto"/>
              <w:jc w:val="center"/>
            </w:pPr>
            <w:r>
              <w:t>0</w:t>
            </w:r>
          </w:p>
        </w:tc>
        <w:tc>
          <w:tcPr>
            <w:tcW w:w="715" w:type="dxa"/>
            <w:gridSpan w:val="2"/>
            <w:shd w:val="clear" w:color="auto" w:fill="auto"/>
            <w:vAlign w:val="center"/>
          </w:tcPr>
          <w:p w:rsidR="00784D60" w:rsidRPr="00921B4A" w:rsidRDefault="00784D60" w:rsidP="00AA1A1D">
            <w:pPr>
              <w:pStyle w:val="18"/>
              <w:spacing w:line="240" w:lineRule="auto"/>
              <w:jc w:val="center"/>
            </w:pPr>
            <w:r>
              <w:t>0</w:t>
            </w:r>
          </w:p>
        </w:tc>
        <w:tc>
          <w:tcPr>
            <w:tcW w:w="712" w:type="dxa"/>
            <w:gridSpan w:val="2"/>
            <w:shd w:val="clear" w:color="auto" w:fill="auto"/>
            <w:vAlign w:val="center"/>
          </w:tcPr>
          <w:p w:rsidR="00784D60" w:rsidRPr="00F60DC7" w:rsidRDefault="00784D60" w:rsidP="00AA1A1D">
            <w:pPr>
              <w:pStyle w:val="18"/>
              <w:spacing w:line="240" w:lineRule="auto"/>
              <w:jc w:val="center"/>
              <w:rPr>
                <w:color w:val="0000FF"/>
              </w:rPr>
            </w:pPr>
            <w:r w:rsidRPr="00F60DC7">
              <w:rPr>
                <w:color w:val="0000FF"/>
              </w:rPr>
              <w:t>44</w:t>
            </w:r>
          </w:p>
        </w:tc>
      </w:tr>
      <w:tr w:rsidR="00784D60" w:rsidRPr="009C45D7" w:rsidTr="00CD4A65">
        <w:trPr>
          <w:cantSplit/>
        </w:trPr>
        <w:tc>
          <w:tcPr>
            <w:tcW w:w="1414" w:type="dxa"/>
            <w:vAlign w:val="center"/>
          </w:tcPr>
          <w:p w:rsidR="00784D60" w:rsidRPr="00623E31" w:rsidRDefault="00784D60" w:rsidP="00AA1A1D">
            <w:pPr>
              <w:pStyle w:val="af9"/>
              <w:rPr>
                <w:b/>
                <w:szCs w:val="24"/>
              </w:rPr>
            </w:pPr>
            <w:r w:rsidRPr="00623E31">
              <w:rPr>
                <w:b/>
                <w:szCs w:val="24"/>
              </w:rPr>
              <w:t>ЕН.00</w:t>
            </w:r>
          </w:p>
        </w:tc>
        <w:tc>
          <w:tcPr>
            <w:tcW w:w="4256" w:type="dxa"/>
            <w:vAlign w:val="center"/>
          </w:tcPr>
          <w:p w:rsidR="00784D60" w:rsidRDefault="00784D60" w:rsidP="00AA1A1D">
            <w:pPr>
              <w:pStyle w:val="af9"/>
              <w:jc w:val="left"/>
              <w:rPr>
                <w:b/>
                <w:szCs w:val="24"/>
              </w:rPr>
            </w:pPr>
            <w:r>
              <w:rPr>
                <w:b/>
                <w:szCs w:val="24"/>
              </w:rPr>
              <w:t xml:space="preserve">Математический </w:t>
            </w:r>
          </w:p>
          <w:p w:rsidR="00784D60" w:rsidRPr="00880035" w:rsidRDefault="00784D60" w:rsidP="00AA1A1D">
            <w:pPr>
              <w:pStyle w:val="af9"/>
              <w:jc w:val="left"/>
              <w:rPr>
                <w:b/>
                <w:szCs w:val="24"/>
              </w:rPr>
            </w:pPr>
            <w:r>
              <w:rPr>
                <w:b/>
                <w:szCs w:val="24"/>
              </w:rPr>
              <w:t xml:space="preserve">и общий </w:t>
            </w:r>
            <w:r w:rsidRPr="00880035">
              <w:rPr>
                <w:b/>
                <w:szCs w:val="24"/>
              </w:rPr>
              <w:t>естественнонаучный цикл</w:t>
            </w:r>
          </w:p>
        </w:tc>
        <w:tc>
          <w:tcPr>
            <w:tcW w:w="1260" w:type="dxa"/>
            <w:vAlign w:val="center"/>
          </w:tcPr>
          <w:p w:rsidR="00784D60" w:rsidRPr="00E85579" w:rsidRDefault="00784D60" w:rsidP="00AA1A1D">
            <w:pPr>
              <w:pStyle w:val="af9"/>
              <w:rPr>
                <w:b/>
                <w:color w:val="00B050"/>
                <w:szCs w:val="24"/>
              </w:rPr>
            </w:pPr>
            <w:r w:rsidRPr="00E85579">
              <w:rPr>
                <w:b/>
                <w:color w:val="00B050"/>
                <w:szCs w:val="24"/>
              </w:rPr>
              <w:t>З</w:t>
            </w:r>
            <w:r w:rsidRPr="00E85579">
              <w:rPr>
                <w:b/>
                <w:color w:val="00B050"/>
                <w:szCs w:val="24"/>
                <w:vertAlign w:val="subscript"/>
              </w:rPr>
              <w:t>0</w:t>
            </w:r>
            <w:r w:rsidRPr="00E85579">
              <w:rPr>
                <w:b/>
                <w:color w:val="00B050"/>
                <w:szCs w:val="24"/>
              </w:rPr>
              <w:t>/ДЗ</w:t>
            </w:r>
            <w:r w:rsidRPr="00E85579">
              <w:rPr>
                <w:b/>
                <w:color w:val="00B050"/>
                <w:szCs w:val="24"/>
                <w:vertAlign w:val="subscript"/>
              </w:rPr>
              <w:t>2</w:t>
            </w:r>
            <w:r w:rsidRPr="00E85579">
              <w:rPr>
                <w:b/>
                <w:color w:val="00B050"/>
                <w:szCs w:val="24"/>
              </w:rPr>
              <w:t>/Э</w:t>
            </w:r>
            <w:r w:rsidRPr="00E85579">
              <w:rPr>
                <w:b/>
                <w:color w:val="00B050"/>
                <w:szCs w:val="24"/>
                <w:vertAlign w:val="subscript"/>
              </w:rPr>
              <w:t>0</w:t>
            </w:r>
          </w:p>
        </w:tc>
        <w:tc>
          <w:tcPr>
            <w:tcW w:w="851" w:type="dxa"/>
            <w:vAlign w:val="center"/>
          </w:tcPr>
          <w:p w:rsidR="00784D60" w:rsidRPr="00E85579" w:rsidRDefault="009976FE" w:rsidP="00E85579">
            <w:pPr>
              <w:pStyle w:val="18"/>
              <w:spacing w:line="240" w:lineRule="auto"/>
              <w:jc w:val="center"/>
              <w:rPr>
                <w:b/>
                <w:color w:val="00B050"/>
              </w:rPr>
            </w:pPr>
            <w:r>
              <w:rPr>
                <w:b/>
                <w:color w:val="00B050"/>
              </w:rPr>
              <w:t>204</w:t>
            </w:r>
          </w:p>
        </w:tc>
        <w:tc>
          <w:tcPr>
            <w:tcW w:w="852" w:type="dxa"/>
            <w:vAlign w:val="center"/>
          </w:tcPr>
          <w:p w:rsidR="00784D60" w:rsidRPr="00E85579" w:rsidRDefault="009976FE" w:rsidP="00AA1A1D">
            <w:pPr>
              <w:pStyle w:val="18"/>
              <w:spacing w:line="240" w:lineRule="auto"/>
              <w:jc w:val="center"/>
              <w:rPr>
                <w:b/>
                <w:color w:val="00B050"/>
              </w:rPr>
            </w:pPr>
            <w:r>
              <w:rPr>
                <w:b/>
                <w:color w:val="00B050"/>
              </w:rPr>
              <w:t>68</w:t>
            </w:r>
          </w:p>
        </w:tc>
        <w:tc>
          <w:tcPr>
            <w:tcW w:w="723" w:type="dxa"/>
            <w:shd w:val="clear" w:color="auto" w:fill="auto"/>
            <w:vAlign w:val="center"/>
          </w:tcPr>
          <w:p w:rsidR="00784D60" w:rsidRPr="00E85579" w:rsidRDefault="009976FE" w:rsidP="00E85579">
            <w:pPr>
              <w:pStyle w:val="18"/>
              <w:spacing w:line="240" w:lineRule="auto"/>
              <w:jc w:val="center"/>
              <w:rPr>
                <w:b/>
                <w:color w:val="00B050"/>
              </w:rPr>
            </w:pPr>
            <w:r>
              <w:rPr>
                <w:b/>
                <w:color w:val="00B050"/>
              </w:rPr>
              <w:t>136</w:t>
            </w:r>
          </w:p>
        </w:tc>
        <w:tc>
          <w:tcPr>
            <w:tcW w:w="853" w:type="dxa"/>
            <w:shd w:val="clear" w:color="auto" w:fill="auto"/>
            <w:vAlign w:val="center"/>
          </w:tcPr>
          <w:p w:rsidR="00784D60" w:rsidRPr="00E85579" w:rsidRDefault="009976FE" w:rsidP="009976FE">
            <w:pPr>
              <w:pStyle w:val="18"/>
              <w:spacing w:line="240" w:lineRule="auto"/>
              <w:jc w:val="center"/>
              <w:rPr>
                <w:b/>
                <w:color w:val="00B050"/>
              </w:rPr>
            </w:pPr>
            <w:r>
              <w:rPr>
                <w:b/>
                <w:color w:val="00B050"/>
              </w:rPr>
              <w:t>68</w:t>
            </w:r>
          </w:p>
        </w:tc>
        <w:tc>
          <w:tcPr>
            <w:tcW w:w="570" w:type="dxa"/>
            <w:shd w:val="clear" w:color="auto" w:fill="auto"/>
            <w:vAlign w:val="center"/>
          </w:tcPr>
          <w:p w:rsidR="00784D60" w:rsidRPr="00E85579" w:rsidRDefault="00784D60" w:rsidP="00AA1A1D">
            <w:pPr>
              <w:pStyle w:val="18"/>
              <w:spacing w:line="240" w:lineRule="auto"/>
              <w:jc w:val="center"/>
              <w:rPr>
                <w:b/>
                <w:color w:val="00B050"/>
              </w:rPr>
            </w:pPr>
            <w:r w:rsidRPr="00E85579">
              <w:rPr>
                <w:b/>
                <w:color w:val="00B050"/>
              </w:rPr>
              <w:t>0</w:t>
            </w:r>
          </w:p>
        </w:tc>
        <w:tc>
          <w:tcPr>
            <w:tcW w:w="858" w:type="dxa"/>
            <w:shd w:val="clear" w:color="auto" w:fill="auto"/>
            <w:vAlign w:val="center"/>
          </w:tcPr>
          <w:p w:rsidR="00784D60" w:rsidRPr="00E85579" w:rsidRDefault="00E85579" w:rsidP="00AA1A1D">
            <w:pPr>
              <w:pStyle w:val="18"/>
              <w:spacing w:line="240" w:lineRule="auto"/>
              <w:jc w:val="center"/>
              <w:rPr>
                <w:b/>
                <w:color w:val="00B050"/>
              </w:rPr>
            </w:pPr>
            <w:r w:rsidRPr="00E85579">
              <w:rPr>
                <w:b/>
                <w:color w:val="00B050"/>
              </w:rPr>
              <w:t>64</w:t>
            </w:r>
          </w:p>
        </w:tc>
        <w:tc>
          <w:tcPr>
            <w:tcW w:w="716" w:type="dxa"/>
            <w:shd w:val="clear" w:color="auto" w:fill="auto"/>
            <w:vAlign w:val="center"/>
          </w:tcPr>
          <w:p w:rsidR="00784D60" w:rsidRPr="00E85579" w:rsidRDefault="009976FE" w:rsidP="00AA1A1D">
            <w:pPr>
              <w:pStyle w:val="18"/>
              <w:spacing w:line="240" w:lineRule="auto"/>
              <w:jc w:val="center"/>
              <w:rPr>
                <w:b/>
                <w:color w:val="00B050"/>
              </w:rPr>
            </w:pPr>
            <w:r>
              <w:rPr>
                <w:b/>
                <w:color w:val="00B050"/>
              </w:rPr>
              <w:t>72</w:t>
            </w:r>
          </w:p>
        </w:tc>
        <w:tc>
          <w:tcPr>
            <w:tcW w:w="850" w:type="dxa"/>
            <w:shd w:val="clear" w:color="auto" w:fill="auto"/>
            <w:vAlign w:val="center"/>
          </w:tcPr>
          <w:p w:rsidR="00784D60" w:rsidRPr="00E85579" w:rsidRDefault="00784D60" w:rsidP="00AA1A1D">
            <w:pPr>
              <w:pStyle w:val="18"/>
              <w:spacing w:line="240" w:lineRule="auto"/>
              <w:jc w:val="center"/>
              <w:rPr>
                <w:b/>
                <w:color w:val="00B050"/>
              </w:rPr>
            </w:pPr>
            <w:r w:rsidRPr="00E85579">
              <w:rPr>
                <w:b/>
                <w:color w:val="00B050"/>
              </w:rPr>
              <w:t>0</w:t>
            </w:r>
          </w:p>
        </w:tc>
        <w:tc>
          <w:tcPr>
            <w:tcW w:w="849" w:type="dxa"/>
            <w:gridSpan w:val="2"/>
            <w:shd w:val="clear" w:color="auto" w:fill="auto"/>
            <w:vAlign w:val="center"/>
          </w:tcPr>
          <w:p w:rsidR="00784D60" w:rsidRPr="00E85579" w:rsidRDefault="00784D60" w:rsidP="00AA1A1D">
            <w:pPr>
              <w:pStyle w:val="18"/>
              <w:spacing w:line="240" w:lineRule="auto"/>
              <w:jc w:val="center"/>
              <w:rPr>
                <w:b/>
                <w:color w:val="00B050"/>
              </w:rPr>
            </w:pPr>
            <w:r w:rsidRPr="00E85579">
              <w:rPr>
                <w:b/>
                <w:color w:val="00B050"/>
              </w:rPr>
              <w:t>0</w:t>
            </w:r>
          </w:p>
        </w:tc>
        <w:tc>
          <w:tcPr>
            <w:tcW w:w="715" w:type="dxa"/>
            <w:gridSpan w:val="2"/>
            <w:shd w:val="clear" w:color="auto" w:fill="auto"/>
            <w:vAlign w:val="center"/>
          </w:tcPr>
          <w:p w:rsidR="00784D60" w:rsidRPr="00E85579" w:rsidRDefault="00784D60" w:rsidP="00AA1A1D">
            <w:pPr>
              <w:pStyle w:val="18"/>
              <w:spacing w:line="240" w:lineRule="auto"/>
              <w:jc w:val="center"/>
              <w:rPr>
                <w:b/>
                <w:color w:val="00B050"/>
              </w:rPr>
            </w:pPr>
            <w:r w:rsidRPr="00E85579">
              <w:rPr>
                <w:b/>
                <w:color w:val="00B050"/>
              </w:rPr>
              <w:t>0</w:t>
            </w:r>
          </w:p>
        </w:tc>
        <w:tc>
          <w:tcPr>
            <w:tcW w:w="712" w:type="dxa"/>
            <w:gridSpan w:val="2"/>
            <w:shd w:val="clear" w:color="auto" w:fill="auto"/>
            <w:vAlign w:val="center"/>
          </w:tcPr>
          <w:p w:rsidR="00784D60" w:rsidRPr="00E85579" w:rsidRDefault="00784D60" w:rsidP="00AA1A1D">
            <w:pPr>
              <w:pStyle w:val="18"/>
              <w:spacing w:line="240" w:lineRule="auto"/>
              <w:jc w:val="center"/>
              <w:rPr>
                <w:b/>
                <w:color w:val="00B050"/>
              </w:rPr>
            </w:pPr>
            <w:r w:rsidRPr="00E85579">
              <w:rPr>
                <w:b/>
                <w:color w:val="00B050"/>
              </w:rPr>
              <w:t>0</w:t>
            </w:r>
          </w:p>
        </w:tc>
      </w:tr>
      <w:tr w:rsidR="00784D60" w:rsidRPr="009C45D7" w:rsidTr="00CD4A65">
        <w:trPr>
          <w:cantSplit/>
        </w:trPr>
        <w:tc>
          <w:tcPr>
            <w:tcW w:w="1414" w:type="dxa"/>
            <w:vAlign w:val="center"/>
          </w:tcPr>
          <w:p w:rsidR="00784D60" w:rsidRPr="00623E31" w:rsidRDefault="00784D60" w:rsidP="00AA1A1D">
            <w:pPr>
              <w:pStyle w:val="af9"/>
              <w:rPr>
                <w:szCs w:val="24"/>
              </w:rPr>
            </w:pPr>
            <w:r w:rsidRPr="00623E31">
              <w:rPr>
                <w:szCs w:val="24"/>
              </w:rPr>
              <w:lastRenderedPageBreak/>
              <w:t>ЕН.01</w:t>
            </w:r>
          </w:p>
        </w:tc>
        <w:tc>
          <w:tcPr>
            <w:tcW w:w="4256" w:type="dxa"/>
            <w:vAlign w:val="center"/>
          </w:tcPr>
          <w:p w:rsidR="00784D60" w:rsidRPr="00F60DC7" w:rsidRDefault="00784D60" w:rsidP="00AA1A1D">
            <w:pPr>
              <w:pStyle w:val="af9"/>
              <w:jc w:val="left"/>
              <w:rPr>
                <w:color w:val="0000FF"/>
                <w:szCs w:val="24"/>
              </w:rPr>
            </w:pPr>
            <w:r w:rsidRPr="00F60DC7">
              <w:rPr>
                <w:color w:val="0000FF"/>
                <w:szCs w:val="24"/>
              </w:rPr>
              <w:t>Математика</w:t>
            </w:r>
          </w:p>
        </w:tc>
        <w:tc>
          <w:tcPr>
            <w:tcW w:w="1260" w:type="dxa"/>
            <w:vAlign w:val="center"/>
          </w:tcPr>
          <w:p w:rsidR="00784D60" w:rsidRPr="00E85579" w:rsidRDefault="00784D60" w:rsidP="00AA1A1D">
            <w:pPr>
              <w:pStyle w:val="af9"/>
              <w:rPr>
                <w:color w:val="00B050"/>
                <w:szCs w:val="24"/>
              </w:rPr>
            </w:pPr>
            <w:r w:rsidRPr="00E85579">
              <w:rPr>
                <w:color w:val="00B050"/>
                <w:szCs w:val="24"/>
              </w:rPr>
              <w:t>ДЗ</w:t>
            </w:r>
          </w:p>
        </w:tc>
        <w:tc>
          <w:tcPr>
            <w:tcW w:w="851" w:type="dxa"/>
            <w:vAlign w:val="center"/>
          </w:tcPr>
          <w:p w:rsidR="00784D60" w:rsidRPr="009976FE" w:rsidRDefault="00784D60" w:rsidP="00AA1A1D">
            <w:pPr>
              <w:pStyle w:val="18"/>
              <w:spacing w:line="240" w:lineRule="auto"/>
              <w:jc w:val="center"/>
              <w:rPr>
                <w:b/>
                <w:color w:val="00B050"/>
              </w:rPr>
            </w:pPr>
            <w:r w:rsidRPr="009976FE">
              <w:rPr>
                <w:b/>
                <w:color w:val="00B050"/>
              </w:rPr>
              <w:t>96</w:t>
            </w:r>
          </w:p>
        </w:tc>
        <w:tc>
          <w:tcPr>
            <w:tcW w:w="852" w:type="dxa"/>
            <w:vAlign w:val="center"/>
          </w:tcPr>
          <w:p w:rsidR="00784D60" w:rsidRPr="00E85579" w:rsidRDefault="00784D60" w:rsidP="00AA1A1D">
            <w:pPr>
              <w:pStyle w:val="18"/>
              <w:spacing w:line="240" w:lineRule="auto"/>
              <w:jc w:val="center"/>
              <w:rPr>
                <w:color w:val="00B050"/>
              </w:rPr>
            </w:pPr>
            <w:r w:rsidRPr="00E85579">
              <w:rPr>
                <w:color w:val="00B050"/>
              </w:rPr>
              <w:t>32</w:t>
            </w:r>
          </w:p>
        </w:tc>
        <w:tc>
          <w:tcPr>
            <w:tcW w:w="723" w:type="dxa"/>
            <w:shd w:val="clear" w:color="auto" w:fill="auto"/>
            <w:vAlign w:val="center"/>
          </w:tcPr>
          <w:p w:rsidR="00784D60" w:rsidRPr="009976FE" w:rsidRDefault="00784D60" w:rsidP="00AA1A1D">
            <w:pPr>
              <w:pStyle w:val="18"/>
              <w:spacing w:line="240" w:lineRule="auto"/>
              <w:jc w:val="center"/>
              <w:rPr>
                <w:b/>
                <w:color w:val="00B050"/>
              </w:rPr>
            </w:pPr>
            <w:r w:rsidRPr="009976FE">
              <w:rPr>
                <w:b/>
                <w:color w:val="00B050"/>
              </w:rPr>
              <w:t>64</w:t>
            </w:r>
          </w:p>
        </w:tc>
        <w:tc>
          <w:tcPr>
            <w:tcW w:w="853" w:type="dxa"/>
            <w:shd w:val="clear" w:color="auto" w:fill="auto"/>
            <w:vAlign w:val="center"/>
          </w:tcPr>
          <w:p w:rsidR="00784D60" w:rsidRPr="00E85579" w:rsidRDefault="00784D60" w:rsidP="00AA1A1D">
            <w:pPr>
              <w:pStyle w:val="18"/>
              <w:spacing w:line="240" w:lineRule="auto"/>
              <w:jc w:val="center"/>
              <w:rPr>
                <w:color w:val="00B050"/>
              </w:rPr>
            </w:pPr>
            <w:r w:rsidRPr="00E85579">
              <w:rPr>
                <w:color w:val="00B050"/>
              </w:rPr>
              <w:t>32</w:t>
            </w:r>
          </w:p>
        </w:tc>
        <w:tc>
          <w:tcPr>
            <w:tcW w:w="570" w:type="dxa"/>
            <w:shd w:val="clear" w:color="auto" w:fill="auto"/>
            <w:vAlign w:val="center"/>
          </w:tcPr>
          <w:p w:rsidR="00784D60" w:rsidRPr="00E85579" w:rsidRDefault="00784D60" w:rsidP="00AA1A1D">
            <w:pPr>
              <w:pStyle w:val="18"/>
              <w:spacing w:line="240" w:lineRule="auto"/>
              <w:jc w:val="center"/>
              <w:rPr>
                <w:color w:val="00B050"/>
              </w:rPr>
            </w:pPr>
            <w:r w:rsidRPr="00E85579">
              <w:rPr>
                <w:color w:val="00B050"/>
              </w:rPr>
              <w:t>0</w:t>
            </w:r>
          </w:p>
        </w:tc>
        <w:tc>
          <w:tcPr>
            <w:tcW w:w="858" w:type="dxa"/>
            <w:shd w:val="clear" w:color="auto" w:fill="auto"/>
            <w:vAlign w:val="center"/>
          </w:tcPr>
          <w:p w:rsidR="00784D60" w:rsidRPr="00E85579" w:rsidRDefault="00784D60" w:rsidP="00AA1A1D">
            <w:pPr>
              <w:pStyle w:val="18"/>
              <w:spacing w:line="240" w:lineRule="auto"/>
              <w:jc w:val="center"/>
              <w:rPr>
                <w:color w:val="00B050"/>
              </w:rPr>
            </w:pPr>
            <w:r w:rsidRPr="00E85579">
              <w:rPr>
                <w:color w:val="00B050"/>
              </w:rPr>
              <w:t>64</w:t>
            </w:r>
          </w:p>
        </w:tc>
        <w:tc>
          <w:tcPr>
            <w:tcW w:w="716" w:type="dxa"/>
            <w:shd w:val="clear" w:color="auto" w:fill="auto"/>
            <w:vAlign w:val="center"/>
          </w:tcPr>
          <w:p w:rsidR="00784D60" w:rsidRPr="00E85579" w:rsidRDefault="00784D60" w:rsidP="00AA1A1D">
            <w:pPr>
              <w:pStyle w:val="18"/>
              <w:spacing w:line="240" w:lineRule="auto"/>
              <w:jc w:val="center"/>
              <w:rPr>
                <w:color w:val="00B050"/>
              </w:rPr>
            </w:pPr>
            <w:r w:rsidRPr="00E85579">
              <w:rPr>
                <w:color w:val="00B050"/>
              </w:rPr>
              <w:t>0</w:t>
            </w:r>
          </w:p>
        </w:tc>
        <w:tc>
          <w:tcPr>
            <w:tcW w:w="850" w:type="dxa"/>
            <w:shd w:val="clear" w:color="auto" w:fill="auto"/>
            <w:vAlign w:val="center"/>
          </w:tcPr>
          <w:p w:rsidR="00784D60" w:rsidRPr="00E85579" w:rsidRDefault="00784D60" w:rsidP="00AA1A1D">
            <w:pPr>
              <w:pStyle w:val="18"/>
              <w:spacing w:line="240" w:lineRule="auto"/>
              <w:jc w:val="center"/>
              <w:rPr>
                <w:color w:val="00B050"/>
              </w:rPr>
            </w:pPr>
            <w:r w:rsidRPr="00E85579">
              <w:rPr>
                <w:color w:val="00B050"/>
              </w:rPr>
              <w:t>0</w:t>
            </w:r>
          </w:p>
        </w:tc>
        <w:tc>
          <w:tcPr>
            <w:tcW w:w="849" w:type="dxa"/>
            <w:gridSpan w:val="2"/>
            <w:shd w:val="clear" w:color="auto" w:fill="auto"/>
            <w:vAlign w:val="center"/>
          </w:tcPr>
          <w:p w:rsidR="00784D60" w:rsidRPr="00E85579" w:rsidRDefault="00784D60" w:rsidP="00AA1A1D">
            <w:pPr>
              <w:pStyle w:val="18"/>
              <w:spacing w:line="240" w:lineRule="auto"/>
              <w:jc w:val="center"/>
              <w:rPr>
                <w:color w:val="00B050"/>
              </w:rPr>
            </w:pPr>
            <w:r w:rsidRPr="00E85579">
              <w:rPr>
                <w:color w:val="00B050"/>
              </w:rPr>
              <w:t>0</w:t>
            </w:r>
          </w:p>
        </w:tc>
        <w:tc>
          <w:tcPr>
            <w:tcW w:w="715" w:type="dxa"/>
            <w:gridSpan w:val="2"/>
            <w:shd w:val="clear" w:color="auto" w:fill="auto"/>
            <w:vAlign w:val="center"/>
          </w:tcPr>
          <w:p w:rsidR="00784D60" w:rsidRPr="00E85579" w:rsidRDefault="00784D60" w:rsidP="00AA1A1D">
            <w:pPr>
              <w:pStyle w:val="18"/>
              <w:spacing w:line="240" w:lineRule="auto"/>
              <w:jc w:val="center"/>
              <w:rPr>
                <w:color w:val="00B050"/>
              </w:rPr>
            </w:pPr>
            <w:r w:rsidRPr="00E85579">
              <w:rPr>
                <w:color w:val="00B050"/>
              </w:rPr>
              <w:t>0</w:t>
            </w:r>
          </w:p>
        </w:tc>
        <w:tc>
          <w:tcPr>
            <w:tcW w:w="712" w:type="dxa"/>
            <w:gridSpan w:val="2"/>
            <w:shd w:val="clear" w:color="auto" w:fill="auto"/>
            <w:vAlign w:val="center"/>
          </w:tcPr>
          <w:p w:rsidR="00784D60" w:rsidRPr="00E85579" w:rsidRDefault="00784D60" w:rsidP="00AA1A1D">
            <w:pPr>
              <w:pStyle w:val="18"/>
              <w:spacing w:line="240" w:lineRule="auto"/>
              <w:jc w:val="center"/>
              <w:rPr>
                <w:color w:val="00B050"/>
              </w:rPr>
            </w:pPr>
            <w:r w:rsidRPr="00E85579">
              <w:rPr>
                <w:color w:val="00B050"/>
              </w:rPr>
              <w:t>0</w:t>
            </w:r>
          </w:p>
        </w:tc>
      </w:tr>
      <w:tr w:rsidR="00784D60" w:rsidRPr="009C45D7" w:rsidTr="00CD4A65">
        <w:trPr>
          <w:cantSplit/>
        </w:trPr>
        <w:tc>
          <w:tcPr>
            <w:tcW w:w="1414" w:type="dxa"/>
            <w:vAlign w:val="center"/>
          </w:tcPr>
          <w:p w:rsidR="00784D60" w:rsidRPr="00623E31" w:rsidRDefault="00784D60" w:rsidP="00AA1A1D">
            <w:pPr>
              <w:pStyle w:val="af9"/>
              <w:rPr>
                <w:szCs w:val="24"/>
              </w:rPr>
            </w:pPr>
            <w:r w:rsidRPr="00623E31">
              <w:rPr>
                <w:szCs w:val="24"/>
              </w:rPr>
              <w:t>ЕН.02</w:t>
            </w:r>
          </w:p>
        </w:tc>
        <w:tc>
          <w:tcPr>
            <w:tcW w:w="4256" w:type="dxa"/>
            <w:vAlign w:val="center"/>
          </w:tcPr>
          <w:p w:rsidR="00784D60" w:rsidRPr="00F60DC7" w:rsidRDefault="00784D60" w:rsidP="00AA1A1D">
            <w:pPr>
              <w:pStyle w:val="af9"/>
              <w:jc w:val="left"/>
              <w:rPr>
                <w:color w:val="0000FF"/>
                <w:szCs w:val="24"/>
              </w:rPr>
            </w:pPr>
            <w:r w:rsidRPr="00F60DC7">
              <w:rPr>
                <w:color w:val="0000FF"/>
                <w:szCs w:val="24"/>
              </w:rPr>
              <w:t>Информатика и информационно-коммуникационные технологии в профессиональной деятельности</w:t>
            </w:r>
          </w:p>
        </w:tc>
        <w:tc>
          <w:tcPr>
            <w:tcW w:w="1260" w:type="dxa"/>
            <w:vAlign w:val="center"/>
          </w:tcPr>
          <w:p w:rsidR="00784D60" w:rsidRPr="00E85579" w:rsidRDefault="00784D60" w:rsidP="00AA1A1D">
            <w:pPr>
              <w:pStyle w:val="af9"/>
              <w:rPr>
                <w:color w:val="00B050"/>
                <w:szCs w:val="24"/>
              </w:rPr>
            </w:pPr>
            <w:r w:rsidRPr="00E85579">
              <w:rPr>
                <w:color w:val="00B050"/>
                <w:szCs w:val="24"/>
              </w:rPr>
              <w:t>ДЗ</w:t>
            </w:r>
          </w:p>
        </w:tc>
        <w:tc>
          <w:tcPr>
            <w:tcW w:w="851" w:type="dxa"/>
            <w:vAlign w:val="center"/>
          </w:tcPr>
          <w:p w:rsidR="00784D60" w:rsidRPr="009976FE" w:rsidRDefault="009976FE" w:rsidP="00AA1A1D">
            <w:pPr>
              <w:pStyle w:val="18"/>
              <w:spacing w:line="240" w:lineRule="auto"/>
              <w:jc w:val="center"/>
              <w:rPr>
                <w:b/>
                <w:color w:val="00B050"/>
              </w:rPr>
            </w:pPr>
            <w:r w:rsidRPr="009976FE">
              <w:rPr>
                <w:b/>
                <w:color w:val="00B050"/>
              </w:rPr>
              <w:t>108</w:t>
            </w:r>
          </w:p>
        </w:tc>
        <w:tc>
          <w:tcPr>
            <w:tcW w:w="852" w:type="dxa"/>
            <w:vAlign w:val="center"/>
          </w:tcPr>
          <w:p w:rsidR="00784D60" w:rsidRPr="00E85579" w:rsidRDefault="009976FE" w:rsidP="00AA1A1D">
            <w:pPr>
              <w:pStyle w:val="18"/>
              <w:spacing w:line="240" w:lineRule="auto"/>
              <w:jc w:val="center"/>
              <w:rPr>
                <w:color w:val="00B050"/>
              </w:rPr>
            </w:pPr>
            <w:r>
              <w:rPr>
                <w:color w:val="00B050"/>
              </w:rPr>
              <w:t>36</w:t>
            </w:r>
          </w:p>
        </w:tc>
        <w:tc>
          <w:tcPr>
            <w:tcW w:w="723" w:type="dxa"/>
            <w:shd w:val="clear" w:color="auto" w:fill="auto"/>
            <w:vAlign w:val="center"/>
          </w:tcPr>
          <w:p w:rsidR="00784D60" w:rsidRPr="009976FE" w:rsidRDefault="009976FE" w:rsidP="00AA1A1D">
            <w:pPr>
              <w:pStyle w:val="18"/>
              <w:spacing w:line="240" w:lineRule="auto"/>
              <w:jc w:val="center"/>
              <w:rPr>
                <w:b/>
                <w:color w:val="00B050"/>
              </w:rPr>
            </w:pPr>
            <w:r w:rsidRPr="009976FE">
              <w:rPr>
                <w:b/>
                <w:color w:val="00B050"/>
              </w:rPr>
              <w:t>72</w:t>
            </w:r>
          </w:p>
        </w:tc>
        <w:tc>
          <w:tcPr>
            <w:tcW w:w="853" w:type="dxa"/>
            <w:shd w:val="clear" w:color="auto" w:fill="auto"/>
            <w:vAlign w:val="center"/>
          </w:tcPr>
          <w:p w:rsidR="00784D60" w:rsidRPr="00E85579" w:rsidRDefault="009976FE" w:rsidP="00AA1A1D">
            <w:pPr>
              <w:pStyle w:val="18"/>
              <w:spacing w:line="240" w:lineRule="auto"/>
              <w:jc w:val="center"/>
              <w:rPr>
                <w:color w:val="00B050"/>
              </w:rPr>
            </w:pPr>
            <w:r>
              <w:rPr>
                <w:color w:val="00B050"/>
              </w:rPr>
              <w:t>36</w:t>
            </w:r>
          </w:p>
        </w:tc>
        <w:tc>
          <w:tcPr>
            <w:tcW w:w="570" w:type="dxa"/>
            <w:shd w:val="clear" w:color="auto" w:fill="auto"/>
            <w:vAlign w:val="center"/>
          </w:tcPr>
          <w:p w:rsidR="00784D60" w:rsidRPr="00E85579" w:rsidRDefault="00784D60" w:rsidP="00AA1A1D">
            <w:pPr>
              <w:pStyle w:val="18"/>
              <w:spacing w:line="240" w:lineRule="auto"/>
              <w:jc w:val="center"/>
              <w:rPr>
                <w:color w:val="00B050"/>
              </w:rPr>
            </w:pPr>
            <w:r w:rsidRPr="00E85579">
              <w:rPr>
                <w:color w:val="00B050"/>
              </w:rPr>
              <w:t>0</w:t>
            </w:r>
          </w:p>
        </w:tc>
        <w:tc>
          <w:tcPr>
            <w:tcW w:w="858" w:type="dxa"/>
            <w:shd w:val="clear" w:color="auto" w:fill="auto"/>
            <w:vAlign w:val="center"/>
          </w:tcPr>
          <w:p w:rsidR="00784D60" w:rsidRPr="00E85579" w:rsidRDefault="00784D60" w:rsidP="00AA1A1D">
            <w:pPr>
              <w:pStyle w:val="18"/>
              <w:spacing w:line="240" w:lineRule="auto"/>
              <w:jc w:val="center"/>
              <w:rPr>
                <w:color w:val="00B050"/>
              </w:rPr>
            </w:pPr>
            <w:r w:rsidRPr="00E85579">
              <w:rPr>
                <w:color w:val="00B050"/>
              </w:rPr>
              <w:t>0</w:t>
            </w:r>
          </w:p>
        </w:tc>
        <w:tc>
          <w:tcPr>
            <w:tcW w:w="716" w:type="dxa"/>
            <w:shd w:val="clear" w:color="auto" w:fill="auto"/>
            <w:vAlign w:val="center"/>
          </w:tcPr>
          <w:p w:rsidR="00784D60" w:rsidRPr="00E85579" w:rsidRDefault="009976FE" w:rsidP="00AA1A1D">
            <w:pPr>
              <w:pStyle w:val="18"/>
              <w:spacing w:line="240" w:lineRule="auto"/>
              <w:jc w:val="center"/>
              <w:rPr>
                <w:color w:val="00B050"/>
              </w:rPr>
            </w:pPr>
            <w:r>
              <w:rPr>
                <w:color w:val="00B050"/>
              </w:rPr>
              <w:t>72</w:t>
            </w:r>
          </w:p>
        </w:tc>
        <w:tc>
          <w:tcPr>
            <w:tcW w:w="850" w:type="dxa"/>
            <w:shd w:val="clear" w:color="auto" w:fill="auto"/>
            <w:vAlign w:val="center"/>
          </w:tcPr>
          <w:p w:rsidR="00784D60" w:rsidRPr="00E85579" w:rsidRDefault="00784D60" w:rsidP="00AA1A1D">
            <w:pPr>
              <w:pStyle w:val="18"/>
              <w:spacing w:line="240" w:lineRule="auto"/>
              <w:jc w:val="center"/>
              <w:rPr>
                <w:color w:val="00B050"/>
              </w:rPr>
            </w:pPr>
            <w:r w:rsidRPr="00E85579">
              <w:rPr>
                <w:color w:val="00B050"/>
              </w:rPr>
              <w:t>0</w:t>
            </w:r>
          </w:p>
        </w:tc>
        <w:tc>
          <w:tcPr>
            <w:tcW w:w="849" w:type="dxa"/>
            <w:gridSpan w:val="2"/>
            <w:shd w:val="clear" w:color="auto" w:fill="auto"/>
            <w:vAlign w:val="center"/>
          </w:tcPr>
          <w:p w:rsidR="00784D60" w:rsidRPr="00E85579" w:rsidRDefault="00784D60" w:rsidP="00AA1A1D">
            <w:pPr>
              <w:pStyle w:val="18"/>
              <w:spacing w:line="240" w:lineRule="auto"/>
              <w:jc w:val="center"/>
              <w:rPr>
                <w:color w:val="00B050"/>
              </w:rPr>
            </w:pPr>
            <w:r w:rsidRPr="00E85579">
              <w:rPr>
                <w:color w:val="00B050"/>
              </w:rPr>
              <w:t>0</w:t>
            </w:r>
          </w:p>
        </w:tc>
        <w:tc>
          <w:tcPr>
            <w:tcW w:w="715" w:type="dxa"/>
            <w:gridSpan w:val="2"/>
            <w:shd w:val="clear" w:color="auto" w:fill="auto"/>
            <w:vAlign w:val="center"/>
          </w:tcPr>
          <w:p w:rsidR="00784D60" w:rsidRPr="00E85579" w:rsidRDefault="00784D60" w:rsidP="00AA1A1D">
            <w:pPr>
              <w:pStyle w:val="18"/>
              <w:spacing w:line="240" w:lineRule="auto"/>
              <w:jc w:val="center"/>
              <w:rPr>
                <w:color w:val="00B050"/>
              </w:rPr>
            </w:pPr>
            <w:r w:rsidRPr="00E85579">
              <w:rPr>
                <w:color w:val="00B050"/>
              </w:rPr>
              <w:t>0</w:t>
            </w:r>
          </w:p>
        </w:tc>
        <w:tc>
          <w:tcPr>
            <w:tcW w:w="712" w:type="dxa"/>
            <w:gridSpan w:val="2"/>
            <w:shd w:val="clear" w:color="auto" w:fill="auto"/>
            <w:vAlign w:val="center"/>
          </w:tcPr>
          <w:p w:rsidR="00784D60" w:rsidRPr="00E85579" w:rsidRDefault="00784D60" w:rsidP="00AA1A1D">
            <w:pPr>
              <w:pStyle w:val="18"/>
              <w:spacing w:line="240" w:lineRule="auto"/>
              <w:jc w:val="center"/>
              <w:rPr>
                <w:color w:val="00B050"/>
              </w:rPr>
            </w:pPr>
            <w:r w:rsidRPr="00E85579">
              <w:rPr>
                <w:color w:val="00B050"/>
              </w:rPr>
              <w:t>0</w:t>
            </w:r>
          </w:p>
        </w:tc>
      </w:tr>
      <w:tr w:rsidR="00784D60" w:rsidRPr="009C45D7" w:rsidTr="00CD4A65">
        <w:trPr>
          <w:cantSplit/>
        </w:trPr>
        <w:tc>
          <w:tcPr>
            <w:tcW w:w="1414" w:type="dxa"/>
            <w:vAlign w:val="center"/>
          </w:tcPr>
          <w:p w:rsidR="00784D60" w:rsidRPr="00623E31" w:rsidRDefault="00784D60" w:rsidP="00AA1A1D">
            <w:pPr>
              <w:pStyle w:val="af9"/>
              <w:rPr>
                <w:b/>
                <w:szCs w:val="24"/>
              </w:rPr>
            </w:pPr>
            <w:r w:rsidRPr="00623E31">
              <w:rPr>
                <w:b/>
                <w:szCs w:val="24"/>
              </w:rPr>
              <w:t>П.00</w:t>
            </w:r>
          </w:p>
        </w:tc>
        <w:tc>
          <w:tcPr>
            <w:tcW w:w="4256" w:type="dxa"/>
            <w:vAlign w:val="center"/>
          </w:tcPr>
          <w:p w:rsidR="00784D60" w:rsidRPr="00880035" w:rsidRDefault="00784D60" w:rsidP="00AA1A1D">
            <w:pPr>
              <w:pStyle w:val="af9"/>
              <w:jc w:val="left"/>
              <w:rPr>
                <w:b/>
                <w:szCs w:val="24"/>
              </w:rPr>
            </w:pPr>
            <w:r w:rsidRPr="00880035">
              <w:rPr>
                <w:b/>
                <w:szCs w:val="24"/>
              </w:rPr>
              <w:t xml:space="preserve">Профессиональный цикл </w:t>
            </w:r>
          </w:p>
        </w:tc>
        <w:tc>
          <w:tcPr>
            <w:tcW w:w="1260" w:type="dxa"/>
            <w:vAlign w:val="center"/>
          </w:tcPr>
          <w:p w:rsidR="00784D60" w:rsidRPr="000F6E89" w:rsidRDefault="00784D60" w:rsidP="00AA1A1D">
            <w:pPr>
              <w:pStyle w:val="af9"/>
              <w:rPr>
                <w:b/>
                <w:szCs w:val="24"/>
              </w:rPr>
            </w:pPr>
            <w:r>
              <w:rPr>
                <w:b/>
                <w:szCs w:val="24"/>
              </w:rPr>
              <w:t>З</w:t>
            </w:r>
            <w:r w:rsidRPr="007F43CC">
              <w:rPr>
                <w:b/>
                <w:szCs w:val="24"/>
                <w:vertAlign w:val="subscript"/>
              </w:rPr>
              <w:t>5</w:t>
            </w:r>
            <w:r w:rsidRPr="000F6E89">
              <w:rPr>
                <w:b/>
                <w:szCs w:val="24"/>
              </w:rPr>
              <w:t>/</w:t>
            </w:r>
            <w:r>
              <w:rPr>
                <w:b/>
                <w:szCs w:val="24"/>
              </w:rPr>
              <w:t>ДЗ</w:t>
            </w:r>
            <w:r w:rsidRPr="007F43CC">
              <w:rPr>
                <w:b/>
                <w:szCs w:val="24"/>
                <w:vertAlign w:val="subscript"/>
              </w:rPr>
              <w:t>9</w:t>
            </w:r>
            <w:r w:rsidRPr="000F6E89">
              <w:rPr>
                <w:b/>
                <w:szCs w:val="24"/>
              </w:rPr>
              <w:t>/</w:t>
            </w:r>
            <w:r>
              <w:rPr>
                <w:b/>
                <w:szCs w:val="24"/>
              </w:rPr>
              <w:t>Э</w:t>
            </w:r>
            <w:r w:rsidRPr="007F43CC">
              <w:rPr>
                <w:b/>
                <w:szCs w:val="24"/>
                <w:vertAlign w:val="subscript"/>
              </w:rPr>
              <w:t>14</w:t>
            </w:r>
          </w:p>
        </w:tc>
        <w:tc>
          <w:tcPr>
            <w:tcW w:w="851" w:type="dxa"/>
            <w:vAlign w:val="center"/>
          </w:tcPr>
          <w:p w:rsidR="00784D60" w:rsidRPr="00921B4A" w:rsidRDefault="00784D60" w:rsidP="00AA1A1D">
            <w:pPr>
              <w:pStyle w:val="af9"/>
              <w:rPr>
                <w:b/>
                <w:szCs w:val="24"/>
              </w:rPr>
            </w:pPr>
            <w:r w:rsidRPr="00921B4A">
              <w:rPr>
                <w:b/>
                <w:szCs w:val="24"/>
              </w:rPr>
              <w:t>3659</w:t>
            </w:r>
          </w:p>
        </w:tc>
        <w:tc>
          <w:tcPr>
            <w:tcW w:w="852" w:type="dxa"/>
            <w:vAlign w:val="center"/>
          </w:tcPr>
          <w:p w:rsidR="00784D60" w:rsidRPr="00921B4A" w:rsidRDefault="00784D60" w:rsidP="00AA1A1D">
            <w:pPr>
              <w:pStyle w:val="af9"/>
              <w:rPr>
                <w:b/>
                <w:szCs w:val="24"/>
              </w:rPr>
            </w:pPr>
            <w:r w:rsidRPr="00921B4A">
              <w:rPr>
                <w:b/>
                <w:szCs w:val="24"/>
              </w:rPr>
              <w:t>1219</w:t>
            </w:r>
          </w:p>
        </w:tc>
        <w:tc>
          <w:tcPr>
            <w:tcW w:w="723" w:type="dxa"/>
            <w:shd w:val="clear" w:color="auto" w:fill="auto"/>
            <w:vAlign w:val="center"/>
          </w:tcPr>
          <w:p w:rsidR="00784D60" w:rsidRPr="00921B4A" w:rsidRDefault="00784D60" w:rsidP="00AA1A1D">
            <w:pPr>
              <w:pStyle w:val="af9"/>
              <w:rPr>
                <w:b/>
                <w:szCs w:val="24"/>
              </w:rPr>
            </w:pPr>
            <w:r w:rsidRPr="00921B4A">
              <w:rPr>
                <w:b/>
                <w:szCs w:val="24"/>
              </w:rPr>
              <w:t>2440</w:t>
            </w:r>
          </w:p>
        </w:tc>
        <w:tc>
          <w:tcPr>
            <w:tcW w:w="853" w:type="dxa"/>
            <w:shd w:val="clear" w:color="auto" w:fill="auto"/>
            <w:vAlign w:val="center"/>
          </w:tcPr>
          <w:p w:rsidR="00784D60" w:rsidRPr="00921B4A" w:rsidRDefault="00784D60" w:rsidP="00AA1A1D">
            <w:pPr>
              <w:pStyle w:val="af9"/>
              <w:rPr>
                <w:b/>
                <w:szCs w:val="24"/>
              </w:rPr>
            </w:pPr>
            <w:r w:rsidRPr="00921B4A">
              <w:rPr>
                <w:b/>
                <w:szCs w:val="24"/>
              </w:rPr>
              <w:t>1221</w:t>
            </w:r>
          </w:p>
        </w:tc>
        <w:tc>
          <w:tcPr>
            <w:tcW w:w="570" w:type="dxa"/>
            <w:shd w:val="clear" w:color="auto" w:fill="auto"/>
            <w:vAlign w:val="center"/>
          </w:tcPr>
          <w:p w:rsidR="00784D60" w:rsidRPr="00921B4A" w:rsidRDefault="00784D60" w:rsidP="00AA1A1D">
            <w:pPr>
              <w:pStyle w:val="af9"/>
              <w:rPr>
                <w:b/>
                <w:szCs w:val="24"/>
              </w:rPr>
            </w:pPr>
            <w:r w:rsidRPr="00921B4A">
              <w:rPr>
                <w:b/>
                <w:szCs w:val="24"/>
              </w:rPr>
              <w:t>24</w:t>
            </w:r>
          </w:p>
        </w:tc>
        <w:tc>
          <w:tcPr>
            <w:tcW w:w="858" w:type="dxa"/>
            <w:shd w:val="clear" w:color="auto" w:fill="auto"/>
            <w:vAlign w:val="center"/>
          </w:tcPr>
          <w:p w:rsidR="00784D60" w:rsidRPr="00921B4A" w:rsidRDefault="00784D60" w:rsidP="00AA1A1D">
            <w:pPr>
              <w:pStyle w:val="af9"/>
              <w:rPr>
                <w:b/>
                <w:szCs w:val="24"/>
              </w:rPr>
            </w:pPr>
            <w:r w:rsidRPr="00921B4A">
              <w:rPr>
                <w:b/>
                <w:szCs w:val="24"/>
              </w:rPr>
              <w:t>304</w:t>
            </w:r>
          </w:p>
        </w:tc>
        <w:tc>
          <w:tcPr>
            <w:tcW w:w="716" w:type="dxa"/>
            <w:shd w:val="clear" w:color="auto" w:fill="auto"/>
            <w:vAlign w:val="center"/>
          </w:tcPr>
          <w:p w:rsidR="00784D60" w:rsidRPr="00921B4A" w:rsidRDefault="00784D60" w:rsidP="00AA1A1D">
            <w:pPr>
              <w:pStyle w:val="af9"/>
              <w:rPr>
                <w:b/>
                <w:szCs w:val="24"/>
              </w:rPr>
            </w:pPr>
            <w:r w:rsidRPr="00921B4A">
              <w:rPr>
                <w:b/>
                <w:szCs w:val="24"/>
              </w:rPr>
              <w:t>576</w:t>
            </w:r>
          </w:p>
        </w:tc>
        <w:tc>
          <w:tcPr>
            <w:tcW w:w="850" w:type="dxa"/>
            <w:shd w:val="clear" w:color="auto" w:fill="auto"/>
            <w:vAlign w:val="center"/>
          </w:tcPr>
          <w:p w:rsidR="00784D60" w:rsidRPr="00921B4A" w:rsidRDefault="00784D60" w:rsidP="00AA1A1D">
            <w:pPr>
              <w:pStyle w:val="af9"/>
              <w:rPr>
                <w:b/>
                <w:szCs w:val="24"/>
              </w:rPr>
            </w:pPr>
            <w:r w:rsidRPr="00921B4A">
              <w:rPr>
                <w:b/>
                <w:szCs w:val="24"/>
              </w:rPr>
              <w:t>384</w:t>
            </w:r>
          </w:p>
        </w:tc>
        <w:tc>
          <w:tcPr>
            <w:tcW w:w="849" w:type="dxa"/>
            <w:gridSpan w:val="2"/>
            <w:shd w:val="clear" w:color="auto" w:fill="auto"/>
            <w:vAlign w:val="center"/>
          </w:tcPr>
          <w:p w:rsidR="00784D60" w:rsidRPr="00921B4A" w:rsidRDefault="00784D60" w:rsidP="00AA1A1D">
            <w:pPr>
              <w:pStyle w:val="af9"/>
              <w:rPr>
                <w:b/>
                <w:szCs w:val="24"/>
              </w:rPr>
            </w:pPr>
            <w:r w:rsidRPr="00921B4A">
              <w:rPr>
                <w:b/>
                <w:szCs w:val="24"/>
              </w:rPr>
              <w:t>512</w:t>
            </w:r>
          </w:p>
        </w:tc>
        <w:tc>
          <w:tcPr>
            <w:tcW w:w="715" w:type="dxa"/>
            <w:gridSpan w:val="2"/>
            <w:shd w:val="clear" w:color="auto" w:fill="auto"/>
            <w:vAlign w:val="center"/>
          </w:tcPr>
          <w:p w:rsidR="00784D60" w:rsidRPr="00921B4A" w:rsidRDefault="00784D60" w:rsidP="00AA1A1D">
            <w:pPr>
              <w:pStyle w:val="af9"/>
              <w:rPr>
                <w:b/>
                <w:szCs w:val="24"/>
              </w:rPr>
            </w:pPr>
            <w:r w:rsidRPr="00921B4A">
              <w:rPr>
                <w:b/>
                <w:szCs w:val="24"/>
              </w:rPr>
              <w:t>352</w:t>
            </w:r>
          </w:p>
        </w:tc>
        <w:tc>
          <w:tcPr>
            <w:tcW w:w="712" w:type="dxa"/>
            <w:gridSpan w:val="2"/>
            <w:shd w:val="clear" w:color="auto" w:fill="auto"/>
            <w:vAlign w:val="center"/>
          </w:tcPr>
          <w:p w:rsidR="00784D60" w:rsidRPr="00921B4A" w:rsidRDefault="00784D60" w:rsidP="00AA1A1D">
            <w:pPr>
              <w:pStyle w:val="af9"/>
              <w:rPr>
                <w:b/>
                <w:szCs w:val="24"/>
              </w:rPr>
            </w:pPr>
            <w:r w:rsidRPr="00921B4A">
              <w:rPr>
                <w:b/>
                <w:szCs w:val="24"/>
              </w:rPr>
              <w:t>312</w:t>
            </w:r>
          </w:p>
        </w:tc>
      </w:tr>
      <w:tr w:rsidR="00784D60" w:rsidRPr="009C45D7" w:rsidTr="00CD4A65">
        <w:trPr>
          <w:cantSplit/>
        </w:trPr>
        <w:tc>
          <w:tcPr>
            <w:tcW w:w="1414" w:type="dxa"/>
            <w:vAlign w:val="center"/>
          </w:tcPr>
          <w:p w:rsidR="00784D60" w:rsidRPr="00623E31" w:rsidRDefault="00784D60" w:rsidP="00AA1A1D">
            <w:pPr>
              <w:pStyle w:val="af9"/>
              <w:rPr>
                <w:b/>
                <w:szCs w:val="24"/>
              </w:rPr>
            </w:pPr>
            <w:r w:rsidRPr="00623E31">
              <w:rPr>
                <w:b/>
                <w:szCs w:val="24"/>
              </w:rPr>
              <w:t>ОП.00</w:t>
            </w:r>
          </w:p>
        </w:tc>
        <w:tc>
          <w:tcPr>
            <w:tcW w:w="4256" w:type="dxa"/>
            <w:vAlign w:val="center"/>
          </w:tcPr>
          <w:p w:rsidR="00784D60" w:rsidRPr="00880035" w:rsidRDefault="00784D60" w:rsidP="00AA1A1D">
            <w:pPr>
              <w:pStyle w:val="af9"/>
              <w:jc w:val="left"/>
              <w:rPr>
                <w:b/>
                <w:szCs w:val="24"/>
              </w:rPr>
            </w:pPr>
            <w:r w:rsidRPr="00880035">
              <w:rPr>
                <w:b/>
                <w:szCs w:val="24"/>
              </w:rPr>
              <w:t xml:space="preserve">Общепрофессиональные дисциплины </w:t>
            </w:r>
          </w:p>
        </w:tc>
        <w:tc>
          <w:tcPr>
            <w:tcW w:w="1260" w:type="dxa"/>
            <w:vAlign w:val="center"/>
          </w:tcPr>
          <w:p w:rsidR="00784D60" w:rsidRPr="000F6E89" w:rsidRDefault="00784D60" w:rsidP="00AA1A1D">
            <w:pPr>
              <w:pStyle w:val="af9"/>
              <w:rPr>
                <w:b/>
                <w:szCs w:val="24"/>
              </w:rPr>
            </w:pPr>
            <w:r w:rsidRPr="000F6E89">
              <w:rPr>
                <w:b/>
                <w:szCs w:val="24"/>
              </w:rPr>
              <w:t>0/1/4</w:t>
            </w:r>
          </w:p>
        </w:tc>
        <w:tc>
          <w:tcPr>
            <w:tcW w:w="851" w:type="dxa"/>
            <w:vAlign w:val="center"/>
          </w:tcPr>
          <w:p w:rsidR="00784D60" w:rsidRPr="00921B4A" w:rsidRDefault="00784D60" w:rsidP="00AA1A1D">
            <w:pPr>
              <w:pStyle w:val="af9"/>
              <w:rPr>
                <w:b/>
                <w:szCs w:val="24"/>
              </w:rPr>
            </w:pPr>
            <w:r w:rsidRPr="00921B4A">
              <w:rPr>
                <w:b/>
                <w:szCs w:val="24"/>
              </w:rPr>
              <w:t>691</w:t>
            </w:r>
          </w:p>
        </w:tc>
        <w:tc>
          <w:tcPr>
            <w:tcW w:w="852" w:type="dxa"/>
            <w:vAlign w:val="center"/>
          </w:tcPr>
          <w:p w:rsidR="00784D60" w:rsidRPr="00921B4A" w:rsidRDefault="00784D60" w:rsidP="00AA1A1D">
            <w:pPr>
              <w:pStyle w:val="af9"/>
              <w:rPr>
                <w:b/>
                <w:szCs w:val="24"/>
              </w:rPr>
            </w:pPr>
            <w:r w:rsidRPr="00921B4A">
              <w:rPr>
                <w:b/>
                <w:szCs w:val="24"/>
              </w:rPr>
              <w:t>230</w:t>
            </w:r>
          </w:p>
        </w:tc>
        <w:tc>
          <w:tcPr>
            <w:tcW w:w="723" w:type="dxa"/>
            <w:shd w:val="clear" w:color="auto" w:fill="auto"/>
            <w:vAlign w:val="center"/>
          </w:tcPr>
          <w:p w:rsidR="00784D60" w:rsidRPr="00921B4A" w:rsidRDefault="00784D60" w:rsidP="00AA1A1D">
            <w:pPr>
              <w:pStyle w:val="af9"/>
              <w:rPr>
                <w:b/>
                <w:szCs w:val="24"/>
              </w:rPr>
            </w:pPr>
            <w:r w:rsidRPr="00921B4A">
              <w:rPr>
                <w:b/>
                <w:szCs w:val="24"/>
              </w:rPr>
              <w:t>461</w:t>
            </w:r>
          </w:p>
        </w:tc>
        <w:tc>
          <w:tcPr>
            <w:tcW w:w="853" w:type="dxa"/>
            <w:shd w:val="clear" w:color="auto" w:fill="auto"/>
            <w:vAlign w:val="center"/>
          </w:tcPr>
          <w:p w:rsidR="00784D60" w:rsidRPr="00921B4A" w:rsidRDefault="00784D60" w:rsidP="00AA1A1D">
            <w:pPr>
              <w:pStyle w:val="af9"/>
              <w:rPr>
                <w:b/>
                <w:szCs w:val="24"/>
              </w:rPr>
            </w:pPr>
            <w:r w:rsidRPr="00921B4A">
              <w:rPr>
                <w:b/>
                <w:szCs w:val="24"/>
              </w:rPr>
              <w:t>231</w:t>
            </w:r>
          </w:p>
        </w:tc>
        <w:tc>
          <w:tcPr>
            <w:tcW w:w="570" w:type="dxa"/>
            <w:shd w:val="clear" w:color="auto" w:fill="auto"/>
            <w:vAlign w:val="center"/>
          </w:tcPr>
          <w:p w:rsidR="00784D60" w:rsidRPr="00921B4A" w:rsidRDefault="00784D60" w:rsidP="00AA1A1D">
            <w:pPr>
              <w:pStyle w:val="af9"/>
              <w:rPr>
                <w:b/>
                <w:szCs w:val="24"/>
              </w:rPr>
            </w:pPr>
            <w:r w:rsidRPr="00921B4A">
              <w:rPr>
                <w:b/>
                <w:szCs w:val="24"/>
              </w:rPr>
              <w:t>0</w:t>
            </w:r>
          </w:p>
        </w:tc>
        <w:tc>
          <w:tcPr>
            <w:tcW w:w="858" w:type="dxa"/>
            <w:shd w:val="clear" w:color="auto" w:fill="auto"/>
            <w:vAlign w:val="center"/>
          </w:tcPr>
          <w:p w:rsidR="00784D60" w:rsidRPr="00921B4A" w:rsidRDefault="00784D60" w:rsidP="00AA1A1D">
            <w:pPr>
              <w:pStyle w:val="af9"/>
              <w:rPr>
                <w:b/>
                <w:szCs w:val="24"/>
              </w:rPr>
            </w:pPr>
            <w:r w:rsidRPr="00921B4A">
              <w:rPr>
                <w:b/>
                <w:szCs w:val="24"/>
              </w:rPr>
              <w:t>0</w:t>
            </w:r>
          </w:p>
        </w:tc>
        <w:tc>
          <w:tcPr>
            <w:tcW w:w="716" w:type="dxa"/>
            <w:shd w:val="clear" w:color="auto" w:fill="auto"/>
            <w:vAlign w:val="center"/>
          </w:tcPr>
          <w:p w:rsidR="00784D60" w:rsidRPr="00921B4A" w:rsidRDefault="00784D60" w:rsidP="00AA1A1D">
            <w:pPr>
              <w:pStyle w:val="af9"/>
              <w:rPr>
                <w:b/>
                <w:szCs w:val="24"/>
              </w:rPr>
            </w:pPr>
            <w:r w:rsidRPr="00921B4A">
              <w:rPr>
                <w:b/>
                <w:szCs w:val="24"/>
              </w:rPr>
              <w:t>252</w:t>
            </w:r>
          </w:p>
        </w:tc>
        <w:tc>
          <w:tcPr>
            <w:tcW w:w="850" w:type="dxa"/>
            <w:shd w:val="clear" w:color="auto" w:fill="auto"/>
            <w:vAlign w:val="center"/>
          </w:tcPr>
          <w:p w:rsidR="00784D60" w:rsidRPr="00921B4A" w:rsidRDefault="00784D60" w:rsidP="00AA1A1D">
            <w:pPr>
              <w:pStyle w:val="af9"/>
              <w:rPr>
                <w:b/>
                <w:szCs w:val="24"/>
              </w:rPr>
            </w:pPr>
            <w:r w:rsidRPr="00921B4A">
              <w:rPr>
                <w:b/>
                <w:szCs w:val="24"/>
              </w:rPr>
              <w:t>144</w:t>
            </w:r>
          </w:p>
        </w:tc>
        <w:tc>
          <w:tcPr>
            <w:tcW w:w="849" w:type="dxa"/>
            <w:gridSpan w:val="2"/>
            <w:shd w:val="clear" w:color="auto" w:fill="auto"/>
            <w:vAlign w:val="center"/>
          </w:tcPr>
          <w:p w:rsidR="00784D60" w:rsidRPr="00921B4A" w:rsidRDefault="00784D60" w:rsidP="00AA1A1D">
            <w:pPr>
              <w:pStyle w:val="af9"/>
              <w:rPr>
                <w:b/>
                <w:szCs w:val="24"/>
              </w:rPr>
            </w:pPr>
            <w:r w:rsidRPr="00921B4A">
              <w:rPr>
                <w:b/>
                <w:szCs w:val="24"/>
              </w:rPr>
              <w:t>0</w:t>
            </w:r>
          </w:p>
        </w:tc>
        <w:tc>
          <w:tcPr>
            <w:tcW w:w="715" w:type="dxa"/>
            <w:gridSpan w:val="2"/>
            <w:shd w:val="clear" w:color="auto" w:fill="auto"/>
            <w:vAlign w:val="center"/>
          </w:tcPr>
          <w:p w:rsidR="00784D60" w:rsidRPr="00921B4A" w:rsidRDefault="00784D60" w:rsidP="00AA1A1D">
            <w:pPr>
              <w:pStyle w:val="af9"/>
              <w:rPr>
                <w:b/>
                <w:szCs w:val="24"/>
              </w:rPr>
            </w:pPr>
            <w:r w:rsidRPr="00921B4A">
              <w:rPr>
                <w:b/>
                <w:szCs w:val="24"/>
              </w:rPr>
              <w:t>0</w:t>
            </w:r>
          </w:p>
        </w:tc>
        <w:tc>
          <w:tcPr>
            <w:tcW w:w="712" w:type="dxa"/>
            <w:gridSpan w:val="2"/>
            <w:shd w:val="clear" w:color="auto" w:fill="auto"/>
            <w:vAlign w:val="center"/>
          </w:tcPr>
          <w:p w:rsidR="00784D60" w:rsidRPr="00921B4A" w:rsidRDefault="00784D60" w:rsidP="00AA1A1D">
            <w:pPr>
              <w:pStyle w:val="af9"/>
              <w:rPr>
                <w:b/>
                <w:szCs w:val="24"/>
              </w:rPr>
            </w:pPr>
            <w:r w:rsidRPr="00921B4A">
              <w:rPr>
                <w:b/>
                <w:szCs w:val="24"/>
              </w:rPr>
              <w:t>65</w:t>
            </w:r>
          </w:p>
        </w:tc>
      </w:tr>
      <w:tr w:rsidR="00784D60" w:rsidRPr="009C45D7" w:rsidTr="00CD4A65">
        <w:trPr>
          <w:cantSplit/>
        </w:trPr>
        <w:tc>
          <w:tcPr>
            <w:tcW w:w="1414" w:type="dxa"/>
            <w:vAlign w:val="center"/>
          </w:tcPr>
          <w:p w:rsidR="00784D60" w:rsidRPr="00623E31" w:rsidRDefault="00784D60" w:rsidP="00AA1A1D">
            <w:pPr>
              <w:pStyle w:val="af9"/>
              <w:rPr>
                <w:szCs w:val="24"/>
              </w:rPr>
            </w:pPr>
            <w:r w:rsidRPr="00623E31">
              <w:rPr>
                <w:szCs w:val="24"/>
              </w:rPr>
              <w:t>ОПД.01</w:t>
            </w:r>
          </w:p>
        </w:tc>
        <w:tc>
          <w:tcPr>
            <w:tcW w:w="4256" w:type="dxa"/>
            <w:vAlign w:val="center"/>
          </w:tcPr>
          <w:p w:rsidR="00784D60" w:rsidRPr="00F60DC7" w:rsidRDefault="00784D60" w:rsidP="00AA1A1D">
            <w:pPr>
              <w:pStyle w:val="af9"/>
              <w:jc w:val="left"/>
              <w:rPr>
                <w:color w:val="0000FF"/>
                <w:szCs w:val="24"/>
              </w:rPr>
            </w:pPr>
            <w:r w:rsidRPr="00F60DC7">
              <w:rPr>
                <w:color w:val="0000FF"/>
                <w:szCs w:val="24"/>
              </w:rPr>
              <w:t>Педагогика</w:t>
            </w:r>
          </w:p>
        </w:tc>
        <w:tc>
          <w:tcPr>
            <w:tcW w:w="1260" w:type="dxa"/>
            <w:vAlign w:val="center"/>
          </w:tcPr>
          <w:p w:rsidR="00784D60" w:rsidRPr="000F6E89" w:rsidRDefault="00784D60" w:rsidP="00AA1A1D">
            <w:pPr>
              <w:pStyle w:val="af9"/>
              <w:rPr>
                <w:szCs w:val="24"/>
              </w:rPr>
            </w:pPr>
            <w:r>
              <w:rPr>
                <w:szCs w:val="24"/>
              </w:rPr>
              <w:t>ДЗ</w:t>
            </w:r>
          </w:p>
        </w:tc>
        <w:tc>
          <w:tcPr>
            <w:tcW w:w="851" w:type="dxa"/>
            <w:vAlign w:val="center"/>
          </w:tcPr>
          <w:p w:rsidR="00784D60" w:rsidRPr="00921B4A" w:rsidRDefault="00784D60" w:rsidP="00AA1A1D">
            <w:pPr>
              <w:pStyle w:val="af9"/>
              <w:rPr>
                <w:szCs w:val="24"/>
              </w:rPr>
            </w:pPr>
            <w:r w:rsidRPr="00921B4A">
              <w:rPr>
                <w:szCs w:val="24"/>
              </w:rPr>
              <w:t>162</w:t>
            </w:r>
          </w:p>
        </w:tc>
        <w:tc>
          <w:tcPr>
            <w:tcW w:w="852" w:type="dxa"/>
            <w:vAlign w:val="center"/>
          </w:tcPr>
          <w:p w:rsidR="00784D60" w:rsidRPr="00921B4A" w:rsidRDefault="00784D60" w:rsidP="00AA1A1D">
            <w:pPr>
              <w:pStyle w:val="af9"/>
              <w:rPr>
                <w:szCs w:val="24"/>
              </w:rPr>
            </w:pPr>
            <w:r w:rsidRPr="00921B4A">
              <w:rPr>
                <w:szCs w:val="24"/>
              </w:rPr>
              <w:t>54</w:t>
            </w:r>
          </w:p>
        </w:tc>
        <w:tc>
          <w:tcPr>
            <w:tcW w:w="723" w:type="dxa"/>
            <w:shd w:val="clear" w:color="auto" w:fill="auto"/>
            <w:vAlign w:val="center"/>
          </w:tcPr>
          <w:p w:rsidR="00784D60" w:rsidRPr="00921B4A" w:rsidRDefault="00784D60" w:rsidP="00AA1A1D">
            <w:pPr>
              <w:pStyle w:val="af9"/>
              <w:rPr>
                <w:szCs w:val="24"/>
              </w:rPr>
            </w:pPr>
            <w:r w:rsidRPr="00921B4A">
              <w:rPr>
                <w:szCs w:val="24"/>
              </w:rPr>
              <w:t>108</w:t>
            </w:r>
          </w:p>
        </w:tc>
        <w:tc>
          <w:tcPr>
            <w:tcW w:w="853" w:type="dxa"/>
            <w:shd w:val="clear" w:color="auto" w:fill="auto"/>
            <w:vAlign w:val="center"/>
          </w:tcPr>
          <w:p w:rsidR="00784D60" w:rsidRPr="00921B4A" w:rsidRDefault="00784D60" w:rsidP="00AA1A1D">
            <w:pPr>
              <w:pStyle w:val="af9"/>
              <w:rPr>
                <w:szCs w:val="24"/>
              </w:rPr>
            </w:pPr>
            <w:r w:rsidRPr="00921B4A">
              <w:rPr>
                <w:szCs w:val="24"/>
              </w:rPr>
              <w:t>54</w:t>
            </w:r>
          </w:p>
        </w:tc>
        <w:tc>
          <w:tcPr>
            <w:tcW w:w="570" w:type="dxa"/>
            <w:shd w:val="clear" w:color="auto" w:fill="auto"/>
            <w:vAlign w:val="center"/>
          </w:tcPr>
          <w:p w:rsidR="00784D60" w:rsidRPr="00921B4A" w:rsidRDefault="00784D60" w:rsidP="00AA1A1D">
            <w:pPr>
              <w:pStyle w:val="af9"/>
              <w:rPr>
                <w:szCs w:val="24"/>
              </w:rPr>
            </w:pPr>
            <w:r w:rsidRPr="00921B4A">
              <w:rPr>
                <w:szCs w:val="24"/>
              </w:rPr>
              <w:t>0</w:t>
            </w:r>
          </w:p>
        </w:tc>
        <w:tc>
          <w:tcPr>
            <w:tcW w:w="858" w:type="dxa"/>
            <w:shd w:val="clear" w:color="auto" w:fill="auto"/>
            <w:vAlign w:val="center"/>
          </w:tcPr>
          <w:p w:rsidR="00784D60" w:rsidRPr="00921B4A" w:rsidRDefault="00784D60" w:rsidP="00AA1A1D">
            <w:pPr>
              <w:pStyle w:val="af9"/>
              <w:rPr>
                <w:szCs w:val="24"/>
              </w:rPr>
            </w:pPr>
            <w:r w:rsidRPr="00921B4A">
              <w:rPr>
                <w:szCs w:val="24"/>
              </w:rPr>
              <w:t>0</w:t>
            </w:r>
          </w:p>
        </w:tc>
        <w:tc>
          <w:tcPr>
            <w:tcW w:w="716" w:type="dxa"/>
            <w:shd w:val="clear" w:color="auto" w:fill="auto"/>
            <w:vAlign w:val="center"/>
          </w:tcPr>
          <w:p w:rsidR="00784D60" w:rsidRPr="00921B4A" w:rsidRDefault="00784D60" w:rsidP="00AA1A1D">
            <w:pPr>
              <w:pStyle w:val="af9"/>
              <w:rPr>
                <w:szCs w:val="24"/>
              </w:rPr>
            </w:pPr>
            <w:r>
              <w:rPr>
                <w:szCs w:val="24"/>
              </w:rPr>
              <w:t>0</w:t>
            </w:r>
          </w:p>
        </w:tc>
        <w:tc>
          <w:tcPr>
            <w:tcW w:w="850" w:type="dxa"/>
            <w:shd w:val="clear" w:color="auto" w:fill="auto"/>
            <w:vAlign w:val="center"/>
          </w:tcPr>
          <w:p w:rsidR="00784D60" w:rsidRPr="00921B4A" w:rsidRDefault="00784D60" w:rsidP="00AA1A1D">
            <w:pPr>
              <w:pStyle w:val="af9"/>
              <w:rPr>
                <w:szCs w:val="24"/>
              </w:rPr>
            </w:pPr>
            <w:r w:rsidRPr="00921B4A">
              <w:rPr>
                <w:szCs w:val="24"/>
              </w:rPr>
              <w:t>0</w:t>
            </w:r>
          </w:p>
        </w:tc>
        <w:tc>
          <w:tcPr>
            <w:tcW w:w="849" w:type="dxa"/>
            <w:gridSpan w:val="2"/>
            <w:shd w:val="clear" w:color="auto" w:fill="auto"/>
            <w:vAlign w:val="center"/>
          </w:tcPr>
          <w:p w:rsidR="00784D60" w:rsidRPr="00921B4A" w:rsidRDefault="00784D60" w:rsidP="00AA1A1D">
            <w:pPr>
              <w:pStyle w:val="af9"/>
              <w:rPr>
                <w:szCs w:val="24"/>
              </w:rPr>
            </w:pPr>
            <w:r w:rsidRPr="00921B4A">
              <w:rPr>
                <w:szCs w:val="24"/>
              </w:rPr>
              <w:t>0</w:t>
            </w:r>
          </w:p>
        </w:tc>
        <w:tc>
          <w:tcPr>
            <w:tcW w:w="715" w:type="dxa"/>
            <w:gridSpan w:val="2"/>
            <w:shd w:val="clear" w:color="auto" w:fill="auto"/>
            <w:vAlign w:val="center"/>
          </w:tcPr>
          <w:p w:rsidR="00784D60" w:rsidRPr="00F60DC7" w:rsidRDefault="00784D60" w:rsidP="00AA1A1D">
            <w:pPr>
              <w:pStyle w:val="af9"/>
              <w:rPr>
                <w:color w:val="0000FF"/>
                <w:szCs w:val="24"/>
              </w:rPr>
            </w:pPr>
            <w:r w:rsidRPr="00F60DC7">
              <w:rPr>
                <w:color w:val="0000FF"/>
                <w:szCs w:val="24"/>
              </w:rPr>
              <w:t>96</w:t>
            </w:r>
          </w:p>
        </w:tc>
        <w:tc>
          <w:tcPr>
            <w:tcW w:w="712" w:type="dxa"/>
            <w:gridSpan w:val="2"/>
            <w:shd w:val="clear" w:color="auto" w:fill="auto"/>
            <w:vAlign w:val="center"/>
          </w:tcPr>
          <w:p w:rsidR="00784D60" w:rsidRPr="00921B4A" w:rsidRDefault="00784D60" w:rsidP="00AA1A1D">
            <w:pPr>
              <w:pStyle w:val="af9"/>
              <w:rPr>
                <w:szCs w:val="24"/>
              </w:rPr>
            </w:pPr>
            <w:r w:rsidRPr="00921B4A">
              <w:rPr>
                <w:szCs w:val="24"/>
              </w:rPr>
              <w:t>0</w:t>
            </w:r>
          </w:p>
        </w:tc>
      </w:tr>
      <w:tr w:rsidR="00784D60" w:rsidRPr="009C45D7" w:rsidTr="00CD4A65">
        <w:trPr>
          <w:cantSplit/>
        </w:trPr>
        <w:tc>
          <w:tcPr>
            <w:tcW w:w="1414" w:type="dxa"/>
          </w:tcPr>
          <w:p w:rsidR="00784D60" w:rsidRPr="00623E31" w:rsidRDefault="00784D60" w:rsidP="00AA1A1D">
            <w:pPr>
              <w:pStyle w:val="af9"/>
              <w:rPr>
                <w:szCs w:val="24"/>
              </w:rPr>
            </w:pPr>
            <w:r w:rsidRPr="00623E31">
              <w:rPr>
                <w:szCs w:val="24"/>
              </w:rPr>
              <w:t>ОПД.02</w:t>
            </w:r>
          </w:p>
        </w:tc>
        <w:tc>
          <w:tcPr>
            <w:tcW w:w="4256" w:type="dxa"/>
            <w:vAlign w:val="center"/>
          </w:tcPr>
          <w:p w:rsidR="00784D60" w:rsidRPr="00F60DC7" w:rsidRDefault="00784D60" w:rsidP="00AA1A1D">
            <w:pPr>
              <w:pStyle w:val="af9"/>
              <w:jc w:val="left"/>
              <w:rPr>
                <w:color w:val="0000FF"/>
                <w:szCs w:val="24"/>
              </w:rPr>
            </w:pPr>
            <w:r w:rsidRPr="00F60DC7">
              <w:rPr>
                <w:color w:val="0000FF"/>
                <w:szCs w:val="24"/>
              </w:rPr>
              <w:t>Психология</w:t>
            </w:r>
            <w:r>
              <w:rPr>
                <w:color w:val="0000FF"/>
                <w:szCs w:val="24"/>
              </w:rPr>
              <w:t xml:space="preserve"> </w:t>
            </w:r>
          </w:p>
        </w:tc>
        <w:tc>
          <w:tcPr>
            <w:tcW w:w="1260" w:type="dxa"/>
            <w:vAlign w:val="center"/>
          </w:tcPr>
          <w:p w:rsidR="00784D60" w:rsidRPr="000F6E89" w:rsidRDefault="00784D60" w:rsidP="00AA1A1D">
            <w:pPr>
              <w:pStyle w:val="af9"/>
              <w:rPr>
                <w:szCs w:val="24"/>
              </w:rPr>
            </w:pPr>
            <w:r>
              <w:rPr>
                <w:szCs w:val="24"/>
              </w:rPr>
              <w:t>З, ДЗ</w:t>
            </w:r>
          </w:p>
        </w:tc>
        <w:tc>
          <w:tcPr>
            <w:tcW w:w="851" w:type="dxa"/>
            <w:vAlign w:val="center"/>
          </w:tcPr>
          <w:p w:rsidR="00784D60" w:rsidRPr="00921B4A" w:rsidRDefault="00784D60" w:rsidP="00AA1A1D">
            <w:pPr>
              <w:pStyle w:val="af9"/>
              <w:rPr>
                <w:szCs w:val="24"/>
              </w:rPr>
            </w:pPr>
            <w:r w:rsidRPr="00921B4A">
              <w:rPr>
                <w:szCs w:val="24"/>
              </w:rPr>
              <w:t>216</w:t>
            </w:r>
          </w:p>
        </w:tc>
        <w:tc>
          <w:tcPr>
            <w:tcW w:w="852" w:type="dxa"/>
            <w:vAlign w:val="center"/>
          </w:tcPr>
          <w:p w:rsidR="00784D60" w:rsidRPr="00921B4A" w:rsidRDefault="00784D60" w:rsidP="00AA1A1D">
            <w:pPr>
              <w:pStyle w:val="af9"/>
              <w:rPr>
                <w:szCs w:val="24"/>
              </w:rPr>
            </w:pPr>
            <w:r w:rsidRPr="00921B4A">
              <w:rPr>
                <w:szCs w:val="24"/>
              </w:rPr>
              <w:t>72</w:t>
            </w:r>
          </w:p>
        </w:tc>
        <w:tc>
          <w:tcPr>
            <w:tcW w:w="723" w:type="dxa"/>
            <w:shd w:val="clear" w:color="auto" w:fill="auto"/>
            <w:vAlign w:val="center"/>
          </w:tcPr>
          <w:p w:rsidR="00784D60" w:rsidRPr="00921B4A" w:rsidRDefault="00784D60" w:rsidP="00AA1A1D">
            <w:pPr>
              <w:pStyle w:val="af9"/>
              <w:rPr>
                <w:szCs w:val="24"/>
              </w:rPr>
            </w:pPr>
            <w:r w:rsidRPr="00921B4A">
              <w:rPr>
                <w:szCs w:val="24"/>
              </w:rPr>
              <w:t>144</w:t>
            </w:r>
          </w:p>
        </w:tc>
        <w:tc>
          <w:tcPr>
            <w:tcW w:w="853" w:type="dxa"/>
            <w:shd w:val="clear" w:color="auto" w:fill="auto"/>
            <w:vAlign w:val="center"/>
          </w:tcPr>
          <w:p w:rsidR="00784D60" w:rsidRPr="00921B4A" w:rsidRDefault="00784D60" w:rsidP="00AA1A1D">
            <w:pPr>
              <w:pStyle w:val="af9"/>
              <w:rPr>
                <w:szCs w:val="24"/>
              </w:rPr>
            </w:pPr>
            <w:r w:rsidRPr="00921B4A">
              <w:rPr>
                <w:szCs w:val="24"/>
              </w:rPr>
              <w:t>72</w:t>
            </w:r>
          </w:p>
        </w:tc>
        <w:tc>
          <w:tcPr>
            <w:tcW w:w="570" w:type="dxa"/>
            <w:shd w:val="clear" w:color="auto" w:fill="auto"/>
            <w:vAlign w:val="center"/>
          </w:tcPr>
          <w:p w:rsidR="00784D60" w:rsidRPr="00921B4A" w:rsidRDefault="00784D60" w:rsidP="00AA1A1D">
            <w:pPr>
              <w:pStyle w:val="af9"/>
              <w:rPr>
                <w:szCs w:val="24"/>
              </w:rPr>
            </w:pPr>
            <w:r w:rsidRPr="00921B4A">
              <w:rPr>
                <w:szCs w:val="24"/>
              </w:rPr>
              <w:t>0</w:t>
            </w:r>
          </w:p>
        </w:tc>
        <w:tc>
          <w:tcPr>
            <w:tcW w:w="858" w:type="dxa"/>
            <w:shd w:val="clear" w:color="auto" w:fill="auto"/>
            <w:vAlign w:val="center"/>
          </w:tcPr>
          <w:p w:rsidR="00784D60" w:rsidRPr="00921B4A" w:rsidRDefault="00784D60" w:rsidP="00AA1A1D">
            <w:pPr>
              <w:pStyle w:val="af9"/>
              <w:rPr>
                <w:szCs w:val="24"/>
              </w:rPr>
            </w:pPr>
            <w:r w:rsidRPr="00921B4A">
              <w:rPr>
                <w:szCs w:val="24"/>
              </w:rPr>
              <w:t>0</w:t>
            </w:r>
          </w:p>
        </w:tc>
        <w:tc>
          <w:tcPr>
            <w:tcW w:w="716" w:type="dxa"/>
            <w:shd w:val="clear" w:color="auto" w:fill="auto"/>
            <w:vAlign w:val="center"/>
          </w:tcPr>
          <w:p w:rsidR="00784D60" w:rsidRPr="00AA5D5E" w:rsidRDefault="00784D60" w:rsidP="00AA1A1D">
            <w:pPr>
              <w:pStyle w:val="af9"/>
              <w:rPr>
                <w:color w:val="0000FF"/>
                <w:szCs w:val="24"/>
              </w:rPr>
            </w:pPr>
            <w:r w:rsidRPr="00AA5D5E">
              <w:rPr>
                <w:color w:val="0000FF"/>
                <w:szCs w:val="24"/>
              </w:rPr>
              <w:t>108</w:t>
            </w:r>
          </w:p>
        </w:tc>
        <w:tc>
          <w:tcPr>
            <w:tcW w:w="850" w:type="dxa"/>
            <w:shd w:val="clear" w:color="auto" w:fill="auto"/>
            <w:vAlign w:val="center"/>
          </w:tcPr>
          <w:p w:rsidR="00784D60" w:rsidRPr="00AA5D5E" w:rsidRDefault="00784D60" w:rsidP="00AA1A1D">
            <w:pPr>
              <w:pStyle w:val="af9"/>
              <w:rPr>
                <w:color w:val="0000FF"/>
                <w:szCs w:val="24"/>
              </w:rPr>
            </w:pPr>
            <w:r w:rsidRPr="00AA5D5E">
              <w:rPr>
                <w:color w:val="0000FF"/>
                <w:szCs w:val="24"/>
              </w:rPr>
              <w:t>52</w:t>
            </w:r>
          </w:p>
        </w:tc>
        <w:tc>
          <w:tcPr>
            <w:tcW w:w="849" w:type="dxa"/>
            <w:gridSpan w:val="2"/>
            <w:shd w:val="clear" w:color="auto" w:fill="auto"/>
            <w:vAlign w:val="center"/>
          </w:tcPr>
          <w:p w:rsidR="00784D60" w:rsidRPr="00921B4A" w:rsidRDefault="00784D60" w:rsidP="00AA1A1D">
            <w:pPr>
              <w:pStyle w:val="af9"/>
              <w:rPr>
                <w:szCs w:val="24"/>
              </w:rPr>
            </w:pPr>
            <w:r w:rsidRPr="00921B4A">
              <w:rPr>
                <w:szCs w:val="24"/>
              </w:rPr>
              <w:t>0</w:t>
            </w:r>
          </w:p>
        </w:tc>
        <w:tc>
          <w:tcPr>
            <w:tcW w:w="715" w:type="dxa"/>
            <w:gridSpan w:val="2"/>
            <w:shd w:val="clear" w:color="auto" w:fill="auto"/>
            <w:vAlign w:val="center"/>
          </w:tcPr>
          <w:p w:rsidR="00784D60" w:rsidRPr="00921B4A" w:rsidRDefault="00784D60" w:rsidP="00AA1A1D">
            <w:pPr>
              <w:pStyle w:val="af9"/>
              <w:rPr>
                <w:szCs w:val="24"/>
              </w:rPr>
            </w:pPr>
            <w:r w:rsidRPr="00921B4A">
              <w:rPr>
                <w:szCs w:val="24"/>
              </w:rPr>
              <w:t>0</w:t>
            </w:r>
          </w:p>
        </w:tc>
        <w:tc>
          <w:tcPr>
            <w:tcW w:w="712" w:type="dxa"/>
            <w:gridSpan w:val="2"/>
            <w:shd w:val="clear" w:color="auto" w:fill="auto"/>
            <w:vAlign w:val="center"/>
          </w:tcPr>
          <w:p w:rsidR="00784D60" w:rsidRPr="00921B4A" w:rsidRDefault="00784D60" w:rsidP="00AA1A1D">
            <w:pPr>
              <w:pStyle w:val="af9"/>
              <w:rPr>
                <w:szCs w:val="24"/>
              </w:rPr>
            </w:pPr>
            <w:r w:rsidRPr="00921B4A">
              <w:rPr>
                <w:szCs w:val="24"/>
              </w:rPr>
              <w:t>0</w:t>
            </w:r>
          </w:p>
        </w:tc>
      </w:tr>
      <w:tr w:rsidR="00784D60" w:rsidRPr="009C45D7" w:rsidTr="00CD4A65">
        <w:trPr>
          <w:cantSplit/>
        </w:trPr>
        <w:tc>
          <w:tcPr>
            <w:tcW w:w="1414" w:type="dxa"/>
          </w:tcPr>
          <w:p w:rsidR="00784D60" w:rsidRPr="00623E31" w:rsidRDefault="00784D60" w:rsidP="00AA1A1D">
            <w:pPr>
              <w:pStyle w:val="af9"/>
              <w:rPr>
                <w:szCs w:val="24"/>
              </w:rPr>
            </w:pPr>
            <w:r w:rsidRPr="00623E31">
              <w:rPr>
                <w:szCs w:val="24"/>
              </w:rPr>
              <w:t>ОПД.03</w:t>
            </w:r>
          </w:p>
        </w:tc>
        <w:tc>
          <w:tcPr>
            <w:tcW w:w="4256" w:type="dxa"/>
            <w:vAlign w:val="center"/>
          </w:tcPr>
          <w:p w:rsidR="00784D60" w:rsidRPr="00AA5D5E" w:rsidRDefault="00784D60" w:rsidP="00AA1A1D">
            <w:pPr>
              <w:pStyle w:val="af9"/>
              <w:jc w:val="left"/>
              <w:rPr>
                <w:color w:val="0000FF"/>
                <w:szCs w:val="24"/>
              </w:rPr>
            </w:pPr>
            <w:r w:rsidRPr="00AA5D5E">
              <w:rPr>
                <w:color w:val="0000FF"/>
                <w:szCs w:val="24"/>
              </w:rPr>
              <w:t>Возрастная анатомия, физиология и гигиена</w:t>
            </w:r>
          </w:p>
        </w:tc>
        <w:tc>
          <w:tcPr>
            <w:tcW w:w="1260" w:type="dxa"/>
            <w:vAlign w:val="center"/>
          </w:tcPr>
          <w:p w:rsidR="00784D60" w:rsidRPr="000F6E89" w:rsidRDefault="00784D60" w:rsidP="00AA1A1D">
            <w:pPr>
              <w:pStyle w:val="af9"/>
              <w:rPr>
                <w:szCs w:val="24"/>
              </w:rPr>
            </w:pPr>
            <w:r w:rsidRPr="000F6E89">
              <w:rPr>
                <w:szCs w:val="24"/>
              </w:rPr>
              <w:t>Э</w:t>
            </w:r>
          </w:p>
        </w:tc>
        <w:tc>
          <w:tcPr>
            <w:tcW w:w="851" w:type="dxa"/>
            <w:vAlign w:val="center"/>
          </w:tcPr>
          <w:p w:rsidR="00784D60" w:rsidRPr="00921B4A" w:rsidRDefault="00784D60" w:rsidP="00AA1A1D">
            <w:pPr>
              <w:pStyle w:val="af9"/>
              <w:rPr>
                <w:szCs w:val="24"/>
              </w:rPr>
            </w:pPr>
            <w:r w:rsidRPr="00921B4A">
              <w:rPr>
                <w:szCs w:val="24"/>
              </w:rPr>
              <w:t>108</w:t>
            </w:r>
          </w:p>
        </w:tc>
        <w:tc>
          <w:tcPr>
            <w:tcW w:w="852" w:type="dxa"/>
            <w:vAlign w:val="center"/>
          </w:tcPr>
          <w:p w:rsidR="00784D60" w:rsidRPr="00921B4A" w:rsidRDefault="00784D60" w:rsidP="00AA1A1D">
            <w:pPr>
              <w:pStyle w:val="af9"/>
              <w:rPr>
                <w:szCs w:val="24"/>
              </w:rPr>
            </w:pPr>
            <w:r w:rsidRPr="00921B4A">
              <w:rPr>
                <w:szCs w:val="24"/>
              </w:rPr>
              <w:t>36</w:t>
            </w:r>
          </w:p>
        </w:tc>
        <w:tc>
          <w:tcPr>
            <w:tcW w:w="723" w:type="dxa"/>
            <w:shd w:val="clear" w:color="auto" w:fill="auto"/>
            <w:vAlign w:val="center"/>
          </w:tcPr>
          <w:p w:rsidR="00784D60" w:rsidRPr="00921B4A" w:rsidRDefault="00784D60" w:rsidP="00AA1A1D">
            <w:pPr>
              <w:pStyle w:val="af9"/>
              <w:rPr>
                <w:szCs w:val="24"/>
              </w:rPr>
            </w:pPr>
            <w:r w:rsidRPr="00921B4A">
              <w:rPr>
                <w:szCs w:val="24"/>
              </w:rPr>
              <w:t>72</w:t>
            </w:r>
          </w:p>
        </w:tc>
        <w:tc>
          <w:tcPr>
            <w:tcW w:w="853" w:type="dxa"/>
            <w:shd w:val="clear" w:color="auto" w:fill="auto"/>
            <w:vAlign w:val="center"/>
          </w:tcPr>
          <w:p w:rsidR="00784D60" w:rsidRPr="00921B4A" w:rsidRDefault="00784D60" w:rsidP="00AA1A1D">
            <w:pPr>
              <w:pStyle w:val="af9"/>
              <w:rPr>
                <w:szCs w:val="24"/>
              </w:rPr>
            </w:pPr>
            <w:r w:rsidRPr="00921B4A">
              <w:rPr>
                <w:szCs w:val="24"/>
              </w:rPr>
              <w:t>36</w:t>
            </w:r>
          </w:p>
        </w:tc>
        <w:tc>
          <w:tcPr>
            <w:tcW w:w="570" w:type="dxa"/>
            <w:shd w:val="clear" w:color="auto" w:fill="auto"/>
            <w:vAlign w:val="center"/>
          </w:tcPr>
          <w:p w:rsidR="00784D60" w:rsidRPr="00921B4A" w:rsidRDefault="00784D60" w:rsidP="00AA1A1D">
            <w:pPr>
              <w:pStyle w:val="af9"/>
              <w:rPr>
                <w:szCs w:val="24"/>
              </w:rPr>
            </w:pPr>
            <w:r w:rsidRPr="00921B4A">
              <w:rPr>
                <w:szCs w:val="24"/>
              </w:rPr>
              <w:t>0</w:t>
            </w:r>
          </w:p>
        </w:tc>
        <w:tc>
          <w:tcPr>
            <w:tcW w:w="858" w:type="dxa"/>
            <w:shd w:val="clear" w:color="auto" w:fill="auto"/>
            <w:vAlign w:val="center"/>
          </w:tcPr>
          <w:p w:rsidR="00784D60" w:rsidRPr="00921B4A" w:rsidRDefault="00784D60" w:rsidP="00AA1A1D">
            <w:pPr>
              <w:pStyle w:val="af9"/>
              <w:rPr>
                <w:szCs w:val="24"/>
              </w:rPr>
            </w:pPr>
            <w:r w:rsidRPr="00921B4A">
              <w:rPr>
                <w:szCs w:val="24"/>
              </w:rPr>
              <w:t>0</w:t>
            </w:r>
          </w:p>
        </w:tc>
        <w:tc>
          <w:tcPr>
            <w:tcW w:w="716" w:type="dxa"/>
            <w:shd w:val="clear" w:color="auto" w:fill="auto"/>
            <w:vAlign w:val="center"/>
          </w:tcPr>
          <w:p w:rsidR="00784D60" w:rsidRPr="00921B4A" w:rsidRDefault="00784D60" w:rsidP="00AA1A1D">
            <w:pPr>
              <w:pStyle w:val="af9"/>
              <w:rPr>
                <w:szCs w:val="24"/>
              </w:rPr>
            </w:pPr>
            <w:r w:rsidRPr="00921B4A">
              <w:rPr>
                <w:szCs w:val="24"/>
              </w:rPr>
              <w:t>0</w:t>
            </w:r>
          </w:p>
        </w:tc>
        <w:tc>
          <w:tcPr>
            <w:tcW w:w="850" w:type="dxa"/>
            <w:shd w:val="clear" w:color="auto" w:fill="auto"/>
            <w:vAlign w:val="center"/>
          </w:tcPr>
          <w:p w:rsidR="00784D60" w:rsidRPr="00921B4A" w:rsidRDefault="00784D60" w:rsidP="00AA1A1D">
            <w:pPr>
              <w:pStyle w:val="af9"/>
              <w:rPr>
                <w:szCs w:val="24"/>
              </w:rPr>
            </w:pPr>
            <w:r>
              <w:rPr>
                <w:szCs w:val="24"/>
              </w:rPr>
              <w:t>0</w:t>
            </w:r>
          </w:p>
        </w:tc>
        <w:tc>
          <w:tcPr>
            <w:tcW w:w="849" w:type="dxa"/>
            <w:gridSpan w:val="2"/>
            <w:shd w:val="clear" w:color="auto" w:fill="auto"/>
            <w:vAlign w:val="center"/>
          </w:tcPr>
          <w:p w:rsidR="00784D60" w:rsidRPr="00921B4A" w:rsidRDefault="00784D60" w:rsidP="00AA1A1D">
            <w:pPr>
              <w:pStyle w:val="af9"/>
              <w:rPr>
                <w:szCs w:val="24"/>
              </w:rPr>
            </w:pPr>
            <w:r w:rsidRPr="00921B4A">
              <w:rPr>
                <w:szCs w:val="24"/>
              </w:rPr>
              <w:t>0</w:t>
            </w:r>
          </w:p>
        </w:tc>
        <w:tc>
          <w:tcPr>
            <w:tcW w:w="715" w:type="dxa"/>
            <w:gridSpan w:val="2"/>
            <w:shd w:val="clear" w:color="auto" w:fill="auto"/>
            <w:vAlign w:val="center"/>
          </w:tcPr>
          <w:p w:rsidR="00784D60" w:rsidRPr="00AA5D5E" w:rsidRDefault="00784D60" w:rsidP="00AA1A1D">
            <w:pPr>
              <w:pStyle w:val="af9"/>
              <w:rPr>
                <w:color w:val="0000FF"/>
                <w:szCs w:val="24"/>
              </w:rPr>
            </w:pPr>
            <w:r w:rsidRPr="00AA5D5E">
              <w:rPr>
                <w:color w:val="0000FF"/>
                <w:szCs w:val="24"/>
              </w:rPr>
              <w:t>48</w:t>
            </w:r>
          </w:p>
        </w:tc>
        <w:tc>
          <w:tcPr>
            <w:tcW w:w="712" w:type="dxa"/>
            <w:gridSpan w:val="2"/>
            <w:shd w:val="clear" w:color="auto" w:fill="auto"/>
            <w:vAlign w:val="center"/>
          </w:tcPr>
          <w:p w:rsidR="00784D60" w:rsidRPr="00AA5D5E" w:rsidRDefault="00784D60" w:rsidP="00AA1A1D">
            <w:pPr>
              <w:pStyle w:val="af9"/>
              <w:rPr>
                <w:color w:val="0000FF"/>
                <w:szCs w:val="24"/>
              </w:rPr>
            </w:pPr>
            <w:r w:rsidRPr="00AA5D5E">
              <w:rPr>
                <w:color w:val="0000FF"/>
                <w:szCs w:val="24"/>
              </w:rPr>
              <w:t>88</w:t>
            </w:r>
          </w:p>
        </w:tc>
      </w:tr>
      <w:tr w:rsidR="00784D60" w:rsidRPr="009C45D7" w:rsidTr="00CD4A65">
        <w:trPr>
          <w:cantSplit/>
        </w:trPr>
        <w:tc>
          <w:tcPr>
            <w:tcW w:w="1414" w:type="dxa"/>
          </w:tcPr>
          <w:p w:rsidR="00784D60" w:rsidRPr="00623E31" w:rsidRDefault="00784D60" w:rsidP="00AA1A1D">
            <w:pPr>
              <w:pStyle w:val="af9"/>
              <w:rPr>
                <w:szCs w:val="24"/>
              </w:rPr>
            </w:pPr>
            <w:r w:rsidRPr="00623E31">
              <w:rPr>
                <w:szCs w:val="24"/>
              </w:rPr>
              <w:t>ОПД.04</w:t>
            </w:r>
          </w:p>
        </w:tc>
        <w:tc>
          <w:tcPr>
            <w:tcW w:w="4256" w:type="dxa"/>
            <w:vAlign w:val="center"/>
          </w:tcPr>
          <w:p w:rsidR="00784D60" w:rsidRPr="00AA5D5E" w:rsidRDefault="00784D60" w:rsidP="00AA1A1D">
            <w:pPr>
              <w:pStyle w:val="af9"/>
              <w:jc w:val="left"/>
              <w:rPr>
                <w:color w:val="0000FF"/>
                <w:szCs w:val="24"/>
              </w:rPr>
            </w:pPr>
            <w:r w:rsidRPr="00AA5D5E">
              <w:rPr>
                <w:color w:val="0000FF"/>
                <w:szCs w:val="24"/>
              </w:rPr>
              <w:t>Правовое обеспечение профессиональной деятельности</w:t>
            </w:r>
          </w:p>
        </w:tc>
        <w:tc>
          <w:tcPr>
            <w:tcW w:w="1260" w:type="dxa"/>
            <w:vAlign w:val="center"/>
          </w:tcPr>
          <w:p w:rsidR="00784D60" w:rsidRPr="000F6E89" w:rsidRDefault="00784D60" w:rsidP="00AA1A1D">
            <w:pPr>
              <w:pStyle w:val="af9"/>
              <w:rPr>
                <w:szCs w:val="24"/>
              </w:rPr>
            </w:pPr>
            <w:r w:rsidRPr="000F6E89">
              <w:rPr>
                <w:szCs w:val="24"/>
              </w:rPr>
              <w:t>ДЗ</w:t>
            </w:r>
          </w:p>
        </w:tc>
        <w:tc>
          <w:tcPr>
            <w:tcW w:w="851" w:type="dxa"/>
            <w:vAlign w:val="center"/>
          </w:tcPr>
          <w:p w:rsidR="00784D60" w:rsidRPr="00921B4A" w:rsidRDefault="00784D60" w:rsidP="00AA1A1D">
            <w:pPr>
              <w:pStyle w:val="af9"/>
              <w:rPr>
                <w:szCs w:val="24"/>
              </w:rPr>
            </w:pPr>
            <w:r w:rsidRPr="00921B4A">
              <w:rPr>
                <w:szCs w:val="24"/>
              </w:rPr>
              <w:t>97</w:t>
            </w:r>
          </w:p>
        </w:tc>
        <w:tc>
          <w:tcPr>
            <w:tcW w:w="852" w:type="dxa"/>
            <w:vAlign w:val="center"/>
          </w:tcPr>
          <w:p w:rsidR="00784D60" w:rsidRPr="00921B4A" w:rsidRDefault="00784D60" w:rsidP="00AA1A1D">
            <w:pPr>
              <w:pStyle w:val="af9"/>
              <w:rPr>
                <w:szCs w:val="24"/>
              </w:rPr>
            </w:pPr>
            <w:r w:rsidRPr="00921B4A">
              <w:rPr>
                <w:szCs w:val="24"/>
              </w:rPr>
              <w:t>32</w:t>
            </w:r>
          </w:p>
        </w:tc>
        <w:tc>
          <w:tcPr>
            <w:tcW w:w="723" w:type="dxa"/>
            <w:shd w:val="clear" w:color="auto" w:fill="auto"/>
            <w:vAlign w:val="center"/>
          </w:tcPr>
          <w:p w:rsidR="00784D60" w:rsidRPr="00921B4A" w:rsidRDefault="00784D60" w:rsidP="00AA1A1D">
            <w:pPr>
              <w:pStyle w:val="af9"/>
              <w:rPr>
                <w:szCs w:val="24"/>
              </w:rPr>
            </w:pPr>
            <w:r w:rsidRPr="00921B4A">
              <w:rPr>
                <w:szCs w:val="24"/>
              </w:rPr>
              <w:t>65</w:t>
            </w:r>
          </w:p>
        </w:tc>
        <w:tc>
          <w:tcPr>
            <w:tcW w:w="853" w:type="dxa"/>
            <w:shd w:val="clear" w:color="auto" w:fill="auto"/>
            <w:vAlign w:val="center"/>
          </w:tcPr>
          <w:p w:rsidR="00784D60" w:rsidRPr="00921B4A" w:rsidRDefault="00784D60" w:rsidP="00AA1A1D">
            <w:pPr>
              <w:pStyle w:val="af9"/>
              <w:rPr>
                <w:szCs w:val="24"/>
              </w:rPr>
            </w:pPr>
            <w:r w:rsidRPr="00921B4A">
              <w:rPr>
                <w:szCs w:val="24"/>
              </w:rPr>
              <w:t>33</w:t>
            </w:r>
          </w:p>
        </w:tc>
        <w:tc>
          <w:tcPr>
            <w:tcW w:w="570" w:type="dxa"/>
            <w:shd w:val="clear" w:color="auto" w:fill="auto"/>
            <w:vAlign w:val="center"/>
          </w:tcPr>
          <w:p w:rsidR="00784D60" w:rsidRPr="00921B4A" w:rsidRDefault="00784D60" w:rsidP="00AA1A1D">
            <w:pPr>
              <w:pStyle w:val="af9"/>
              <w:rPr>
                <w:szCs w:val="24"/>
              </w:rPr>
            </w:pPr>
            <w:r w:rsidRPr="00921B4A">
              <w:rPr>
                <w:szCs w:val="24"/>
              </w:rPr>
              <w:t>0</w:t>
            </w:r>
          </w:p>
        </w:tc>
        <w:tc>
          <w:tcPr>
            <w:tcW w:w="858" w:type="dxa"/>
            <w:shd w:val="clear" w:color="auto" w:fill="auto"/>
            <w:vAlign w:val="center"/>
          </w:tcPr>
          <w:p w:rsidR="00784D60" w:rsidRPr="00921B4A" w:rsidRDefault="00784D60" w:rsidP="00AA1A1D">
            <w:pPr>
              <w:pStyle w:val="af9"/>
              <w:rPr>
                <w:szCs w:val="24"/>
              </w:rPr>
            </w:pPr>
            <w:r w:rsidRPr="00921B4A">
              <w:rPr>
                <w:szCs w:val="24"/>
              </w:rPr>
              <w:t>0</w:t>
            </w:r>
          </w:p>
        </w:tc>
        <w:tc>
          <w:tcPr>
            <w:tcW w:w="716" w:type="dxa"/>
            <w:shd w:val="clear" w:color="auto" w:fill="auto"/>
            <w:vAlign w:val="center"/>
          </w:tcPr>
          <w:p w:rsidR="00784D60" w:rsidRPr="00921B4A" w:rsidRDefault="00784D60" w:rsidP="00AA1A1D">
            <w:pPr>
              <w:pStyle w:val="af9"/>
              <w:rPr>
                <w:szCs w:val="24"/>
              </w:rPr>
            </w:pPr>
            <w:r w:rsidRPr="00921B4A">
              <w:rPr>
                <w:szCs w:val="24"/>
              </w:rPr>
              <w:t>0</w:t>
            </w:r>
          </w:p>
        </w:tc>
        <w:tc>
          <w:tcPr>
            <w:tcW w:w="850" w:type="dxa"/>
            <w:shd w:val="clear" w:color="auto" w:fill="auto"/>
            <w:vAlign w:val="center"/>
          </w:tcPr>
          <w:p w:rsidR="00784D60" w:rsidRPr="00921B4A" w:rsidRDefault="00784D60" w:rsidP="00AA1A1D">
            <w:pPr>
              <w:pStyle w:val="af9"/>
              <w:rPr>
                <w:szCs w:val="24"/>
              </w:rPr>
            </w:pPr>
            <w:r w:rsidRPr="00921B4A">
              <w:rPr>
                <w:szCs w:val="24"/>
              </w:rPr>
              <w:t>0</w:t>
            </w:r>
          </w:p>
        </w:tc>
        <w:tc>
          <w:tcPr>
            <w:tcW w:w="849" w:type="dxa"/>
            <w:gridSpan w:val="2"/>
            <w:shd w:val="clear" w:color="auto" w:fill="auto"/>
            <w:vAlign w:val="center"/>
          </w:tcPr>
          <w:p w:rsidR="00784D60" w:rsidRPr="00921B4A" w:rsidRDefault="00784D60" w:rsidP="00AA1A1D">
            <w:pPr>
              <w:pStyle w:val="af9"/>
              <w:rPr>
                <w:szCs w:val="24"/>
              </w:rPr>
            </w:pPr>
            <w:r w:rsidRPr="00921B4A">
              <w:rPr>
                <w:szCs w:val="24"/>
              </w:rPr>
              <w:t>0</w:t>
            </w:r>
          </w:p>
        </w:tc>
        <w:tc>
          <w:tcPr>
            <w:tcW w:w="715" w:type="dxa"/>
            <w:gridSpan w:val="2"/>
            <w:shd w:val="clear" w:color="auto" w:fill="auto"/>
            <w:vAlign w:val="center"/>
          </w:tcPr>
          <w:p w:rsidR="00784D60" w:rsidRPr="00921B4A" w:rsidRDefault="00784D60" w:rsidP="00AA1A1D">
            <w:pPr>
              <w:pStyle w:val="af9"/>
              <w:rPr>
                <w:szCs w:val="24"/>
              </w:rPr>
            </w:pPr>
            <w:r w:rsidRPr="00921B4A">
              <w:rPr>
                <w:szCs w:val="24"/>
              </w:rPr>
              <w:t>0</w:t>
            </w:r>
          </w:p>
        </w:tc>
        <w:tc>
          <w:tcPr>
            <w:tcW w:w="712" w:type="dxa"/>
            <w:gridSpan w:val="2"/>
            <w:shd w:val="clear" w:color="auto" w:fill="auto"/>
            <w:vAlign w:val="center"/>
          </w:tcPr>
          <w:p w:rsidR="00784D60" w:rsidRPr="00AA5D5E" w:rsidRDefault="00784D60" w:rsidP="00AA1A1D">
            <w:pPr>
              <w:pStyle w:val="af9"/>
              <w:rPr>
                <w:color w:val="0000FF"/>
                <w:szCs w:val="24"/>
              </w:rPr>
            </w:pPr>
            <w:r w:rsidRPr="00AA5D5E">
              <w:rPr>
                <w:color w:val="0000FF"/>
                <w:szCs w:val="24"/>
              </w:rPr>
              <w:t>66</w:t>
            </w:r>
          </w:p>
        </w:tc>
      </w:tr>
      <w:tr w:rsidR="00784D60" w:rsidRPr="00455D86" w:rsidTr="00CD4A65">
        <w:trPr>
          <w:cantSplit/>
        </w:trPr>
        <w:tc>
          <w:tcPr>
            <w:tcW w:w="1414" w:type="dxa"/>
          </w:tcPr>
          <w:p w:rsidR="00784D60" w:rsidRPr="00623E31" w:rsidRDefault="00784D60" w:rsidP="00AA1A1D">
            <w:pPr>
              <w:pStyle w:val="af9"/>
              <w:rPr>
                <w:szCs w:val="24"/>
              </w:rPr>
            </w:pPr>
            <w:r w:rsidRPr="00623E31">
              <w:rPr>
                <w:szCs w:val="24"/>
              </w:rPr>
              <w:t>ОПД.05</w:t>
            </w:r>
          </w:p>
        </w:tc>
        <w:tc>
          <w:tcPr>
            <w:tcW w:w="4256" w:type="dxa"/>
            <w:vAlign w:val="center"/>
          </w:tcPr>
          <w:p w:rsidR="00784D60" w:rsidRPr="00AA5D5E" w:rsidRDefault="00784D60" w:rsidP="00AA1A1D">
            <w:pPr>
              <w:pStyle w:val="af9"/>
              <w:jc w:val="left"/>
              <w:rPr>
                <w:color w:val="0000FF"/>
                <w:szCs w:val="24"/>
              </w:rPr>
            </w:pPr>
            <w:r w:rsidRPr="00AA5D5E">
              <w:rPr>
                <w:color w:val="0000FF"/>
                <w:szCs w:val="24"/>
              </w:rPr>
              <w:t>Безопасность жизнедеятельности</w:t>
            </w:r>
          </w:p>
        </w:tc>
        <w:tc>
          <w:tcPr>
            <w:tcW w:w="1260" w:type="dxa"/>
            <w:vAlign w:val="center"/>
          </w:tcPr>
          <w:p w:rsidR="00784D60" w:rsidRPr="000F6E89" w:rsidRDefault="00784D60" w:rsidP="00AA1A1D">
            <w:pPr>
              <w:pStyle w:val="af9"/>
              <w:rPr>
                <w:szCs w:val="24"/>
              </w:rPr>
            </w:pPr>
            <w:r w:rsidRPr="000F6E89">
              <w:rPr>
                <w:szCs w:val="24"/>
              </w:rPr>
              <w:t>Э</w:t>
            </w:r>
          </w:p>
        </w:tc>
        <w:tc>
          <w:tcPr>
            <w:tcW w:w="851" w:type="dxa"/>
            <w:vAlign w:val="center"/>
          </w:tcPr>
          <w:p w:rsidR="00784D60" w:rsidRPr="00921B4A" w:rsidRDefault="00784D60" w:rsidP="00AA1A1D">
            <w:pPr>
              <w:pStyle w:val="af9"/>
              <w:rPr>
                <w:szCs w:val="24"/>
              </w:rPr>
            </w:pPr>
            <w:r w:rsidRPr="00921B4A">
              <w:rPr>
                <w:szCs w:val="24"/>
              </w:rPr>
              <w:t>108</w:t>
            </w:r>
          </w:p>
        </w:tc>
        <w:tc>
          <w:tcPr>
            <w:tcW w:w="852" w:type="dxa"/>
            <w:vAlign w:val="center"/>
          </w:tcPr>
          <w:p w:rsidR="00784D60" w:rsidRPr="00921B4A" w:rsidRDefault="00784D60" w:rsidP="00AA1A1D">
            <w:pPr>
              <w:pStyle w:val="af9"/>
              <w:rPr>
                <w:szCs w:val="24"/>
              </w:rPr>
            </w:pPr>
            <w:r w:rsidRPr="00921B4A">
              <w:rPr>
                <w:szCs w:val="24"/>
              </w:rPr>
              <w:t>36</w:t>
            </w:r>
          </w:p>
        </w:tc>
        <w:tc>
          <w:tcPr>
            <w:tcW w:w="723" w:type="dxa"/>
            <w:shd w:val="clear" w:color="auto" w:fill="auto"/>
            <w:vAlign w:val="center"/>
          </w:tcPr>
          <w:p w:rsidR="00784D60" w:rsidRPr="00921B4A" w:rsidRDefault="00784D60" w:rsidP="00AA1A1D">
            <w:pPr>
              <w:pStyle w:val="af9"/>
              <w:rPr>
                <w:szCs w:val="24"/>
              </w:rPr>
            </w:pPr>
            <w:r w:rsidRPr="00921B4A">
              <w:rPr>
                <w:szCs w:val="24"/>
              </w:rPr>
              <w:t>72</w:t>
            </w:r>
          </w:p>
        </w:tc>
        <w:tc>
          <w:tcPr>
            <w:tcW w:w="853" w:type="dxa"/>
            <w:shd w:val="clear" w:color="auto" w:fill="auto"/>
            <w:vAlign w:val="center"/>
          </w:tcPr>
          <w:p w:rsidR="00784D60" w:rsidRPr="00921B4A" w:rsidRDefault="00784D60" w:rsidP="00AA1A1D">
            <w:pPr>
              <w:pStyle w:val="af9"/>
              <w:rPr>
                <w:szCs w:val="24"/>
              </w:rPr>
            </w:pPr>
            <w:r w:rsidRPr="00921B4A">
              <w:rPr>
                <w:szCs w:val="24"/>
              </w:rPr>
              <w:t>36</w:t>
            </w:r>
          </w:p>
        </w:tc>
        <w:tc>
          <w:tcPr>
            <w:tcW w:w="570" w:type="dxa"/>
            <w:shd w:val="clear" w:color="auto" w:fill="auto"/>
            <w:vAlign w:val="center"/>
          </w:tcPr>
          <w:p w:rsidR="00784D60" w:rsidRPr="00921B4A" w:rsidRDefault="00784D60" w:rsidP="00AA1A1D">
            <w:pPr>
              <w:pStyle w:val="af9"/>
              <w:rPr>
                <w:szCs w:val="24"/>
              </w:rPr>
            </w:pPr>
            <w:r w:rsidRPr="00921B4A">
              <w:rPr>
                <w:szCs w:val="24"/>
              </w:rPr>
              <w:t>0</w:t>
            </w:r>
          </w:p>
        </w:tc>
        <w:tc>
          <w:tcPr>
            <w:tcW w:w="858" w:type="dxa"/>
            <w:shd w:val="clear" w:color="auto" w:fill="auto"/>
            <w:vAlign w:val="center"/>
          </w:tcPr>
          <w:p w:rsidR="00784D60" w:rsidRPr="00921B4A" w:rsidRDefault="00784D60" w:rsidP="00AA1A1D">
            <w:pPr>
              <w:pStyle w:val="af9"/>
              <w:rPr>
                <w:szCs w:val="24"/>
              </w:rPr>
            </w:pPr>
            <w:r w:rsidRPr="00921B4A">
              <w:rPr>
                <w:szCs w:val="24"/>
              </w:rPr>
              <w:t>0</w:t>
            </w:r>
          </w:p>
        </w:tc>
        <w:tc>
          <w:tcPr>
            <w:tcW w:w="716" w:type="dxa"/>
            <w:shd w:val="clear" w:color="auto" w:fill="auto"/>
            <w:vAlign w:val="center"/>
          </w:tcPr>
          <w:p w:rsidR="00784D60" w:rsidRPr="00AA5D5E" w:rsidRDefault="00784D60" w:rsidP="00AA1A1D">
            <w:pPr>
              <w:pStyle w:val="af9"/>
              <w:rPr>
                <w:color w:val="0000FF"/>
                <w:szCs w:val="24"/>
              </w:rPr>
            </w:pPr>
            <w:r w:rsidRPr="00AA5D5E">
              <w:rPr>
                <w:color w:val="0000FF"/>
                <w:szCs w:val="24"/>
              </w:rPr>
              <w:t>72</w:t>
            </w:r>
          </w:p>
        </w:tc>
        <w:tc>
          <w:tcPr>
            <w:tcW w:w="850" w:type="dxa"/>
            <w:shd w:val="clear" w:color="auto" w:fill="auto"/>
            <w:vAlign w:val="center"/>
          </w:tcPr>
          <w:p w:rsidR="00784D60" w:rsidRPr="00921B4A" w:rsidRDefault="00784D60" w:rsidP="00AA1A1D">
            <w:pPr>
              <w:pStyle w:val="af9"/>
              <w:rPr>
                <w:szCs w:val="24"/>
              </w:rPr>
            </w:pPr>
            <w:r>
              <w:rPr>
                <w:szCs w:val="24"/>
              </w:rPr>
              <w:t>0</w:t>
            </w:r>
          </w:p>
        </w:tc>
        <w:tc>
          <w:tcPr>
            <w:tcW w:w="849" w:type="dxa"/>
            <w:gridSpan w:val="2"/>
            <w:shd w:val="clear" w:color="auto" w:fill="auto"/>
            <w:vAlign w:val="center"/>
          </w:tcPr>
          <w:p w:rsidR="00784D60" w:rsidRPr="00921B4A" w:rsidRDefault="00784D60" w:rsidP="00AA1A1D">
            <w:pPr>
              <w:pStyle w:val="af9"/>
              <w:rPr>
                <w:szCs w:val="24"/>
              </w:rPr>
            </w:pPr>
            <w:r w:rsidRPr="00921B4A">
              <w:rPr>
                <w:szCs w:val="24"/>
              </w:rPr>
              <w:t>0</w:t>
            </w:r>
          </w:p>
        </w:tc>
        <w:tc>
          <w:tcPr>
            <w:tcW w:w="715" w:type="dxa"/>
            <w:gridSpan w:val="2"/>
            <w:shd w:val="clear" w:color="auto" w:fill="auto"/>
            <w:vAlign w:val="center"/>
          </w:tcPr>
          <w:p w:rsidR="00784D60" w:rsidRPr="00921B4A" w:rsidRDefault="00784D60" w:rsidP="00AA1A1D">
            <w:pPr>
              <w:pStyle w:val="af9"/>
              <w:rPr>
                <w:szCs w:val="24"/>
              </w:rPr>
            </w:pPr>
            <w:r w:rsidRPr="00921B4A">
              <w:rPr>
                <w:szCs w:val="24"/>
              </w:rPr>
              <w:t>0</w:t>
            </w:r>
          </w:p>
        </w:tc>
        <w:tc>
          <w:tcPr>
            <w:tcW w:w="712" w:type="dxa"/>
            <w:gridSpan w:val="2"/>
            <w:shd w:val="clear" w:color="auto" w:fill="auto"/>
            <w:vAlign w:val="center"/>
          </w:tcPr>
          <w:p w:rsidR="00784D60" w:rsidRPr="00921B4A" w:rsidRDefault="00784D60" w:rsidP="00AA1A1D">
            <w:pPr>
              <w:pStyle w:val="af9"/>
              <w:rPr>
                <w:szCs w:val="24"/>
              </w:rPr>
            </w:pPr>
            <w:r w:rsidRPr="00921B4A">
              <w:rPr>
                <w:szCs w:val="24"/>
              </w:rPr>
              <w:t>0</w:t>
            </w:r>
          </w:p>
        </w:tc>
      </w:tr>
      <w:tr w:rsidR="001B31C0" w:rsidRPr="00455D86" w:rsidTr="00CD4A65">
        <w:trPr>
          <w:cantSplit/>
        </w:trPr>
        <w:tc>
          <w:tcPr>
            <w:tcW w:w="1414" w:type="dxa"/>
          </w:tcPr>
          <w:p w:rsidR="001B31C0" w:rsidRPr="00623E31" w:rsidRDefault="001B31C0" w:rsidP="00AA1A1D">
            <w:pPr>
              <w:pStyle w:val="af9"/>
              <w:rPr>
                <w:szCs w:val="24"/>
              </w:rPr>
            </w:pPr>
            <w:r>
              <w:rPr>
                <w:szCs w:val="24"/>
              </w:rPr>
              <w:t xml:space="preserve">ОПД.06 </w:t>
            </w:r>
          </w:p>
        </w:tc>
        <w:tc>
          <w:tcPr>
            <w:tcW w:w="4256" w:type="dxa"/>
            <w:vAlign w:val="center"/>
          </w:tcPr>
          <w:p w:rsidR="001B31C0" w:rsidRPr="001B31C0" w:rsidRDefault="001B31C0" w:rsidP="001B31C0">
            <w:pPr>
              <w:pStyle w:val="af9"/>
              <w:tabs>
                <w:tab w:val="left" w:pos="5242"/>
              </w:tabs>
              <w:ind w:right="-710"/>
              <w:jc w:val="left"/>
              <w:rPr>
                <w:i/>
                <w:color w:val="0000FF"/>
                <w:szCs w:val="24"/>
              </w:rPr>
            </w:pPr>
            <w:r w:rsidRPr="001B31C0">
              <w:rPr>
                <w:i/>
                <w:color w:val="0000FF"/>
                <w:szCs w:val="24"/>
              </w:rPr>
              <w:t>Основы учебно-исследовательской и проектной деятельности</w:t>
            </w:r>
          </w:p>
        </w:tc>
        <w:tc>
          <w:tcPr>
            <w:tcW w:w="1260" w:type="dxa"/>
            <w:vAlign w:val="center"/>
          </w:tcPr>
          <w:p w:rsidR="001B31C0" w:rsidRPr="000F6E89" w:rsidRDefault="001B31C0" w:rsidP="00AA1A1D">
            <w:pPr>
              <w:pStyle w:val="af9"/>
              <w:rPr>
                <w:szCs w:val="24"/>
              </w:rPr>
            </w:pPr>
            <w:r>
              <w:rPr>
                <w:szCs w:val="24"/>
              </w:rPr>
              <w:t>З</w:t>
            </w:r>
          </w:p>
        </w:tc>
        <w:tc>
          <w:tcPr>
            <w:tcW w:w="851" w:type="dxa"/>
            <w:vAlign w:val="center"/>
          </w:tcPr>
          <w:p w:rsidR="001B31C0" w:rsidRPr="00921B4A" w:rsidRDefault="001B31C0" w:rsidP="00AA1A1D">
            <w:pPr>
              <w:pStyle w:val="af9"/>
              <w:rPr>
                <w:szCs w:val="24"/>
              </w:rPr>
            </w:pPr>
          </w:p>
        </w:tc>
        <w:tc>
          <w:tcPr>
            <w:tcW w:w="852" w:type="dxa"/>
            <w:vAlign w:val="center"/>
          </w:tcPr>
          <w:p w:rsidR="001B31C0" w:rsidRPr="00921B4A" w:rsidRDefault="001B31C0" w:rsidP="00AA1A1D">
            <w:pPr>
              <w:pStyle w:val="af9"/>
              <w:rPr>
                <w:szCs w:val="24"/>
              </w:rPr>
            </w:pPr>
          </w:p>
        </w:tc>
        <w:tc>
          <w:tcPr>
            <w:tcW w:w="723" w:type="dxa"/>
            <w:shd w:val="clear" w:color="auto" w:fill="auto"/>
            <w:vAlign w:val="center"/>
          </w:tcPr>
          <w:p w:rsidR="001B31C0" w:rsidRPr="00921B4A" w:rsidRDefault="001B31C0" w:rsidP="00AA1A1D">
            <w:pPr>
              <w:pStyle w:val="af9"/>
              <w:rPr>
                <w:szCs w:val="24"/>
              </w:rPr>
            </w:pPr>
          </w:p>
        </w:tc>
        <w:tc>
          <w:tcPr>
            <w:tcW w:w="853" w:type="dxa"/>
            <w:shd w:val="clear" w:color="auto" w:fill="auto"/>
            <w:vAlign w:val="center"/>
          </w:tcPr>
          <w:p w:rsidR="001B31C0" w:rsidRPr="00921B4A" w:rsidRDefault="001B31C0" w:rsidP="00AA1A1D">
            <w:pPr>
              <w:pStyle w:val="af9"/>
              <w:rPr>
                <w:szCs w:val="24"/>
              </w:rPr>
            </w:pPr>
          </w:p>
        </w:tc>
        <w:tc>
          <w:tcPr>
            <w:tcW w:w="570" w:type="dxa"/>
            <w:shd w:val="clear" w:color="auto" w:fill="auto"/>
            <w:vAlign w:val="center"/>
          </w:tcPr>
          <w:p w:rsidR="001B31C0" w:rsidRPr="00921B4A" w:rsidRDefault="001B31C0" w:rsidP="00AA1A1D">
            <w:pPr>
              <w:pStyle w:val="af9"/>
              <w:rPr>
                <w:szCs w:val="24"/>
              </w:rPr>
            </w:pPr>
          </w:p>
        </w:tc>
        <w:tc>
          <w:tcPr>
            <w:tcW w:w="858" w:type="dxa"/>
            <w:shd w:val="clear" w:color="auto" w:fill="auto"/>
            <w:vAlign w:val="center"/>
          </w:tcPr>
          <w:p w:rsidR="001B31C0" w:rsidRPr="00921B4A" w:rsidRDefault="001B31C0" w:rsidP="00AA1A1D">
            <w:pPr>
              <w:pStyle w:val="af9"/>
              <w:rPr>
                <w:szCs w:val="24"/>
              </w:rPr>
            </w:pPr>
          </w:p>
        </w:tc>
        <w:tc>
          <w:tcPr>
            <w:tcW w:w="716" w:type="dxa"/>
            <w:shd w:val="clear" w:color="auto" w:fill="auto"/>
            <w:vAlign w:val="center"/>
          </w:tcPr>
          <w:p w:rsidR="001B31C0" w:rsidRPr="00AA5D5E" w:rsidRDefault="001B31C0" w:rsidP="00AA1A1D">
            <w:pPr>
              <w:pStyle w:val="af9"/>
              <w:rPr>
                <w:color w:val="0000FF"/>
                <w:szCs w:val="24"/>
              </w:rPr>
            </w:pPr>
          </w:p>
        </w:tc>
        <w:tc>
          <w:tcPr>
            <w:tcW w:w="850" w:type="dxa"/>
            <w:shd w:val="clear" w:color="auto" w:fill="auto"/>
            <w:vAlign w:val="center"/>
          </w:tcPr>
          <w:p w:rsidR="001B31C0" w:rsidRDefault="001B31C0" w:rsidP="00AA1A1D">
            <w:pPr>
              <w:pStyle w:val="af9"/>
              <w:rPr>
                <w:szCs w:val="24"/>
              </w:rPr>
            </w:pPr>
          </w:p>
        </w:tc>
        <w:tc>
          <w:tcPr>
            <w:tcW w:w="849" w:type="dxa"/>
            <w:gridSpan w:val="2"/>
            <w:shd w:val="clear" w:color="auto" w:fill="auto"/>
            <w:vAlign w:val="center"/>
          </w:tcPr>
          <w:p w:rsidR="001B31C0" w:rsidRPr="00921B4A" w:rsidRDefault="001B31C0" w:rsidP="00AA1A1D">
            <w:pPr>
              <w:pStyle w:val="af9"/>
              <w:rPr>
                <w:szCs w:val="24"/>
              </w:rPr>
            </w:pPr>
          </w:p>
        </w:tc>
        <w:tc>
          <w:tcPr>
            <w:tcW w:w="715" w:type="dxa"/>
            <w:gridSpan w:val="2"/>
            <w:shd w:val="clear" w:color="auto" w:fill="auto"/>
            <w:vAlign w:val="center"/>
          </w:tcPr>
          <w:p w:rsidR="001B31C0" w:rsidRPr="00921B4A" w:rsidRDefault="001B31C0" w:rsidP="00AA1A1D">
            <w:pPr>
              <w:pStyle w:val="af9"/>
              <w:rPr>
                <w:szCs w:val="24"/>
              </w:rPr>
            </w:pPr>
          </w:p>
        </w:tc>
        <w:tc>
          <w:tcPr>
            <w:tcW w:w="712" w:type="dxa"/>
            <w:gridSpan w:val="2"/>
            <w:shd w:val="clear" w:color="auto" w:fill="auto"/>
            <w:vAlign w:val="center"/>
          </w:tcPr>
          <w:p w:rsidR="001B31C0" w:rsidRPr="00921B4A" w:rsidRDefault="001B31C0" w:rsidP="00AA1A1D">
            <w:pPr>
              <w:pStyle w:val="af9"/>
              <w:rPr>
                <w:szCs w:val="24"/>
              </w:rPr>
            </w:pPr>
          </w:p>
        </w:tc>
      </w:tr>
      <w:tr w:rsidR="00784D60" w:rsidRPr="00455D86" w:rsidTr="00CD4A65">
        <w:trPr>
          <w:cantSplit/>
        </w:trPr>
        <w:tc>
          <w:tcPr>
            <w:tcW w:w="1414" w:type="dxa"/>
            <w:vAlign w:val="center"/>
          </w:tcPr>
          <w:p w:rsidR="00784D60" w:rsidRPr="00623E31" w:rsidRDefault="00784D60" w:rsidP="00AA1A1D">
            <w:pPr>
              <w:pStyle w:val="af9"/>
              <w:rPr>
                <w:b/>
                <w:szCs w:val="24"/>
              </w:rPr>
            </w:pPr>
            <w:r w:rsidRPr="00623E31">
              <w:rPr>
                <w:b/>
                <w:szCs w:val="24"/>
              </w:rPr>
              <w:t>ПМ.00</w:t>
            </w:r>
          </w:p>
        </w:tc>
        <w:tc>
          <w:tcPr>
            <w:tcW w:w="4256" w:type="dxa"/>
            <w:vAlign w:val="center"/>
          </w:tcPr>
          <w:p w:rsidR="00784D60" w:rsidRPr="00880035" w:rsidRDefault="00784D60" w:rsidP="00AA1A1D">
            <w:pPr>
              <w:pStyle w:val="af9"/>
              <w:jc w:val="left"/>
              <w:rPr>
                <w:b/>
                <w:szCs w:val="24"/>
              </w:rPr>
            </w:pPr>
            <w:r w:rsidRPr="00880035">
              <w:rPr>
                <w:b/>
                <w:szCs w:val="24"/>
              </w:rPr>
              <w:t>Профессиональные модули</w:t>
            </w:r>
          </w:p>
        </w:tc>
        <w:tc>
          <w:tcPr>
            <w:tcW w:w="1260" w:type="dxa"/>
            <w:vAlign w:val="center"/>
          </w:tcPr>
          <w:p w:rsidR="00784D60" w:rsidRPr="00DE1B30" w:rsidRDefault="00DE1B30" w:rsidP="00F205C4">
            <w:pPr>
              <w:pStyle w:val="af9"/>
              <w:rPr>
                <w:b/>
                <w:color w:val="FF0000"/>
                <w:szCs w:val="24"/>
              </w:rPr>
            </w:pPr>
            <w:r w:rsidRPr="00DE1B30">
              <w:rPr>
                <w:b/>
                <w:color w:val="FF0000"/>
                <w:szCs w:val="24"/>
              </w:rPr>
              <w:t>З</w:t>
            </w:r>
            <w:r w:rsidRPr="00DE1B30">
              <w:rPr>
                <w:b/>
                <w:color w:val="FF0000"/>
                <w:szCs w:val="24"/>
                <w:vertAlign w:val="subscript"/>
              </w:rPr>
              <w:t>5</w:t>
            </w:r>
            <w:r w:rsidRPr="00DE1B30">
              <w:rPr>
                <w:b/>
                <w:color w:val="FF0000"/>
                <w:szCs w:val="24"/>
              </w:rPr>
              <w:t>/ДЗ</w:t>
            </w:r>
            <w:r w:rsidR="00F205C4">
              <w:rPr>
                <w:b/>
                <w:color w:val="FF0000"/>
                <w:szCs w:val="24"/>
                <w:vertAlign w:val="subscript"/>
              </w:rPr>
              <w:t>11</w:t>
            </w:r>
            <w:r w:rsidRPr="00DE1B30">
              <w:rPr>
                <w:b/>
                <w:color w:val="FF0000"/>
                <w:szCs w:val="24"/>
              </w:rPr>
              <w:t>Э</w:t>
            </w:r>
            <w:r w:rsidR="00F205C4">
              <w:rPr>
                <w:b/>
                <w:color w:val="FF0000"/>
                <w:szCs w:val="24"/>
                <w:vertAlign w:val="subscript"/>
              </w:rPr>
              <w:t>4</w:t>
            </w:r>
          </w:p>
        </w:tc>
        <w:tc>
          <w:tcPr>
            <w:tcW w:w="851" w:type="dxa"/>
            <w:vAlign w:val="center"/>
          </w:tcPr>
          <w:p w:rsidR="00784D60" w:rsidRPr="00F205C4" w:rsidRDefault="00F205C4" w:rsidP="00AA1A1D">
            <w:pPr>
              <w:pStyle w:val="af9"/>
              <w:rPr>
                <w:b/>
                <w:color w:val="00B050"/>
                <w:szCs w:val="24"/>
              </w:rPr>
            </w:pPr>
            <w:r w:rsidRPr="00F205C4">
              <w:rPr>
                <w:b/>
                <w:color w:val="00B050"/>
                <w:szCs w:val="24"/>
              </w:rPr>
              <w:t>3530</w:t>
            </w:r>
          </w:p>
        </w:tc>
        <w:tc>
          <w:tcPr>
            <w:tcW w:w="852" w:type="dxa"/>
            <w:vAlign w:val="center"/>
          </w:tcPr>
          <w:p w:rsidR="00784D60" w:rsidRPr="00500AE9" w:rsidRDefault="00784D60" w:rsidP="00AA1A1D">
            <w:pPr>
              <w:pStyle w:val="af9"/>
              <w:rPr>
                <w:b/>
                <w:color w:val="FF0000"/>
                <w:szCs w:val="24"/>
              </w:rPr>
            </w:pPr>
            <w:r w:rsidRPr="00500AE9">
              <w:rPr>
                <w:b/>
                <w:color w:val="FF0000"/>
                <w:szCs w:val="24"/>
              </w:rPr>
              <w:t>989</w:t>
            </w:r>
          </w:p>
        </w:tc>
        <w:tc>
          <w:tcPr>
            <w:tcW w:w="723" w:type="dxa"/>
            <w:shd w:val="clear" w:color="auto" w:fill="auto"/>
            <w:vAlign w:val="center"/>
          </w:tcPr>
          <w:p w:rsidR="00784D60" w:rsidRPr="00500AE9" w:rsidRDefault="00784D60" w:rsidP="00AA1A1D">
            <w:pPr>
              <w:pStyle w:val="af9"/>
              <w:rPr>
                <w:b/>
                <w:color w:val="FF0000"/>
                <w:szCs w:val="24"/>
              </w:rPr>
            </w:pPr>
            <w:r w:rsidRPr="00500AE9">
              <w:rPr>
                <w:b/>
                <w:color w:val="FF0000"/>
                <w:szCs w:val="24"/>
              </w:rPr>
              <w:t>1979</w:t>
            </w:r>
          </w:p>
        </w:tc>
        <w:tc>
          <w:tcPr>
            <w:tcW w:w="853" w:type="dxa"/>
            <w:shd w:val="clear" w:color="auto" w:fill="auto"/>
            <w:vAlign w:val="center"/>
          </w:tcPr>
          <w:p w:rsidR="00784D60" w:rsidRPr="00500AE9" w:rsidRDefault="00784D60" w:rsidP="00AA1A1D">
            <w:pPr>
              <w:pStyle w:val="af9"/>
              <w:rPr>
                <w:b/>
                <w:color w:val="FF0000"/>
                <w:szCs w:val="24"/>
              </w:rPr>
            </w:pPr>
            <w:r w:rsidRPr="00500AE9">
              <w:rPr>
                <w:b/>
                <w:color w:val="FF0000"/>
                <w:szCs w:val="24"/>
              </w:rPr>
              <w:t>990</w:t>
            </w:r>
          </w:p>
        </w:tc>
        <w:tc>
          <w:tcPr>
            <w:tcW w:w="570" w:type="dxa"/>
            <w:shd w:val="clear" w:color="auto" w:fill="auto"/>
            <w:vAlign w:val="center"/>
          </w:tcPr>
          <w:p w:rsidR="00784D60" w:rsidRPr="00500AE9" w:rsidRDefault="00784D60" w:rsidP="00AA1A1D">
            <w:pPr>
              <w:pStyle w:val="af9"/>
              <w:rPr>
                <w:b/>
                <w:color w:val="FF0000"/>
                <w:szCs w:val="24"/>
              </w:rPr>
            </w:pPr>
            <w:r w:rsidRPr="00500AE9">
              <w:rPr>
                <w:b/>
                <w:color w:val="FF0000"/>
                <w:szCs w:val="24"/>
              </w:rPr>
              <w:t>24</w:t>
            </w:r>
          </w:p>
        </w:tc>
        <w:tc>
          <w:tcPr>
            <w:tcW w:w="858" w:type="dxa"/>
            <w:shd w:val="clear" w:color="auto" w:fill="auto"/>
            <w:vAlign w:val="center"/>
          </w:tcPr>
          <w:p w:rsidR="00784D60" w:rsidRPr="00500AE9" w:rsidRDefault="00784D60" w:rsidP="00AA1A1D">
            <w:pPr>
              <w:pStyle w:val="af9"/>
              <w:rPr>
                <w:b/>
                <w:color w:val="FF0000"/>
                <w:szCs w:val="24"/>
              </w:rPr>
            </w:pPr>
            <w:r w:rsidRPr="00500AE9">
              <w:rPr>
                <w:b/>
                <w:color w:val="FF0000"/>
                <w:szCs w:val="24"/>
              </w:rPr>
              <w:t>304</w:t>
            </w:r>
          </w:p>
        </w:tc>
        <w:tc>
          <w:tcPr>
            <w:tcW w:w="716" w:type="dxa"/>
            <w:shd w:val="clear" w:color="auto" w:fill="auto"/>
            <w:vAlign w:val="center"/>
          </w:tcPr>
          <w:p w:rsidR="00784D60" w:rsidRPr="00500AE9" w:rsidRDefault="00784D60" w:rsidP="00AA1A1D">
            <w:pPr>
              <w:pStyle w:val="af9"/>
              <w:rPr>
                <w:b/>
                <w:color w:val="FF0000"/>
                <w:szCs w:val="24"/>
              </w:rPr>
            </w:pPr>
            <w:r w:rsidRPr="00500AE9">
              <w:rPr>
                <w:b/>
                <w:color w:val="FF0000"/>
                <w:szCs w:val="24"/>
              </w:rPr>
              <w:t>324</w:t>
            </w:r>
          </w:p>
        </w:tc>
        <w:tc>
          <w:tcPr>
            <w:tcW w:w="850" w:type="dxa"/>
            <w:shd w:val="clear" w:color="auto" w:fill="auto"/>
            <w:vAlign w:val="center"/>
          </w:tcPr>
          <w:p w:rsidR="00784D60" w:rsidRPr="00500AE9" w:rsidRDefault="00784D60" w:rsidP="00AA1A1D">
            <w:pPr>
              <w:pStyle w:val="af9"/>
              <w:rPr>
                <w:b/>
                <w:color w:val="FF0000"/>
                <w:szCs w:val="24"/>
              </w:rPr>
            </w:pPr>
            <w:r w:rsidRPr="00500AE9">
              <w:rPr>
                <w:b/>
                <w:color w:val="FF0000"/>
                <w:szCs w:val="24"/>
              </w:rPr>
              <w:t>240</w:t>
            </w:r>
          </w:p>
        </w:tc>
        <w:tc>
          <w:tcPr>
            <w:tcW w:w="849" w:type="dxa"/>
            <w:gridSpan w:val="2"/>
            <w:shd w:val="clear" w:color="auto" w:fill="auto"/>
            <w:vAlign w:val="center"/>
          </w:tcPr>
          <w:p w:rsidR="00784D60" w:rsidRPr="00500AE9" w:rsidRDefault="00784D60" w:rsidP="00AA1A1D">
            <w:pPr>
              <w:pStyle w:val="af9"/>
              <w:rPr>
                <w:b/>
                <w:color w:val="FF0000"/>
                <w:szCs w:val="24"/>
              </w:rPr>
            </w:pPr>
            <w:r w:rsidRPr="00500AE9">
              <w:rPr>
                <w:b/>
                <w:color w:val="FF0000"/>
                <w:szCs w:val="24"/>
              </w:rPr>
              <w:t>512</w:t>
            </w:r>
          </w:p>
        </w:tc>
        <w:tc>
          <w:tcPr>
            <w:tcW w:w="715" w:type="dxa"/>
            <w:gridSpan w:val="2"/>
            <w:shd w:val="clear" w:color="auto" w:fill="auto"/>
            <w:vAlign w:val="center"/>
          </w:tcPr>
          <w:p w:rsidR="00784D60" w:rsidRPr="00500AE9" w:rsidRDefault="00784D60" w:rsidP="00AA1A1D">
            <w:pPr>
              <w:pStyle w:val="af9"/>
              <w:rPr>
                <w:b/>
                <w:color w:val="FF0000"/>
                <w:szCs w:val="24"/>
              </w:rPr>
            </w:pPr>
            <w:r w:rsidRPr="00500AE9">
              <w:rPr>
                <w:b/>
                <w:color w:val="FF0000"/>
                <w:szCs w:val="24"/>
              </w:rPr>
              <w:t>352</w:t>
            </w:r>
          </w:p>
        </w:tc>
        <w:tc>
          <w:tcPr>
            <w:tcW w:w="712" w:type="dxa"/>
            <w:gridSpan w:val="2"/>
            <w:shd w:val="clear" w:color="auto" w:fill="auto"/>
            <w:vAlign w:val="center"/>
          </w:tcPr>
          <w:p w:rsidR="00784D60" w:rsidRPr="00500AE9" w:rsidRDefault="00784D60" w:rsidP="00AA1A1D">
            <w:pPr>
              <w:pStyle w:val="af9"/>
              <w:rPr>
                <w:b/>
                <w:color w:val="FF0000"/>
                <w:szCs w:val="24"/>
              </w:rPr>
            </w:pPr>
            <w:r w:rsidRPr="00500AE9">
              <w:rPr>
                <w:b/>
                <w:color w:val="FF0000"/>
                <w:szCs w:val="24"/>
              </w:rPr>
              <w:t>247</w:t>
            </w:r>
          </w:p>
        </w:tc>
      </w:tr>
      <w:tr w:rsidR="00784D60" w:rsidRPr="00455D86" w:rsidTr="00CD4A65">
        <w:trPr>
          <w:cantSplit/>
        </w:trPr>
        <w:tc>
          <w:tcPr>
            <w:tcW w:w="1414" w:type="dxa"/>
            <w:vAlign w:val="center"/>
          </w:tcPr>
          <w:p w:rsidR="00784D60" w:rsidRPr="00623E31" w:rsidRDefault="00784D60" w:rsidP="00AA1A1D">
            <w:pPr>
              <w:pStyle w:val="af9"/>
              <w:rPr>
                <w:szCs w:val="24"/>
              </w:rPr>
            </w:pPr>
            <w:r w:rsidRPr="00623E31">
              <w:rPr>
                <w:szCs w:val="24"/>
              </w:rPr>
              <w:t>ПМ.01</w:t>
            </w:r>
          </w:p>
        </w:tc>
        <w:tc>
          <w:tcPr>
            <w:tcW w:w="4256" w:type="dxa"/>
            <w:vAlign w:val="center"/>
          </w:tcPr>
          <w:p w:rsidR="00784D60" w:rsidRPr="00880035" w:rsidRDefault="00784D60" w:rsidP="00AA1A1D">
            <w:pPr>
              <w:pStyle w:val="af9"/>
              <w:jc w:val="left"/>
              <w:rPr>
                <w:b/>
                <w:szCs w:val="24"/>
              </w:rPr>
            </w:pPr>
            <w:r w:rsidRPr="00880035">
              <w:rPr>
                <w:b/>
                <w:szCs w:val="24"/>
              </w:rPr>
              <w:t>Преподавание по программам начального общего образования</w:t>
            </w:r>
          </w:p>
        </w:tc>
        <w:tc>
          <w:tcPr>
            <w:tcW w:w="1260" w:type="dxa"/>
            <w:vAlign w:val="center"/>
          </w:tcPr>
          <w:p w:rsidR="00784D60" w:rsidRPr="00DE1B30" w:rsidRDefault="00DE1B30" w:rsidP="00F205C4">
            <w:pPr>
              <w:pStyle w:val="af9"/>
              <w:rPr>
                <w:b/>
                <w:color w:val="FF0000"/>
                <w:szCs w:val="24"/>
              </w:rPr>
            </w:pPr>
            <w:r w:rsidRPr="00DE1B30">
              <w:rPr>
                <w:b/>
                <w:color w:val="FF0000"/>
                <w:szCs w:val="24"/>
              </w:rPr>
              <w:t>З</w:t>
            </w:r>
            <w:r w:rsidRPr="00DE1B30">
              <w:rPr>
                <w:b/>
                <w:color w:val="FF0000"/>
                <w:szCs w:val="24"/>
                <w:vertAlign w:val="subscript"/>
              </w:rPr>
              <w:t>5</w:t>
            </w:r>
            <w:r w:rsidRPr="00DE1B30">
              <w:rPr>
                <w:b/>
                <w:color w:val="FF0000"/>
                <w:szCs w:val="24"/>
              </w:rPr>
              <w:t>/ДЗ</w:t>
            </w:r>
            <w:r w:rsidR="00F205C4">
              <w:rPr>
                <w:b/>
                <w:color w:val="FF0000"/>
                <w:szCs w:val="24"/>
                <w:vertAlign w:val="subscript"/>
              </w:rPr>
              <w:t>11</w:t>
            </w:r>
            <w:r w:rsidRPr="00DE1B30">
              <w:rPr>
                <w:b/>
                <w:color w:val="FF0000"/>
                <w:szCs w:val="24"/>
              </w:rPr>
              <w:t>/Э</w:t>
            </w:r>
            <w:r w:rsidRPr="00DE1B30">
              <w:rPr>
                <w:b/>
                <w:color w:val="FF0000"/>
                <w:szCs w:val="24"/>
                <w:vertAlign w:val="subscript"/>
              </w:rPr>
              <w:t>1</w:t>
            </w:r>
          </w:p>
        </w:tc>
        <w:tc>
          <w:tcPr>
            <w:tcW w:w="851" w:type="dxa"/>
            <w:vAlign w:val="center"/>
          </w:tcPr>
          <w:p w:rsidR="00784D60" w:rsidRPr="00F205C4" w:rsidRDefault="00784D60" w:rsidP="00F205C4">
            <w:pPr>
              <w:pStyle w:val="af9"/>
              <w:rPr>
                <w:b/>
                <w:color w:val="00B050"/>
                <w:szCs w:val="24"/>
              </w:rPr>
            </w:pPr>
            <w:r w:rsidRPr="00F205C4">
              <w:rPr>
                <w:b/>
                <w:color w:val="00B050"/>
                <w:szCs w:val="24"/>
              </w:rPr>
              <w:t>2</w:t>
            </w:r>
            <w:r w:rsidR="00F205C4" w:rsidRPr="00F205C4">
              <w:rPr>
                <w:b/>
                <w:color w:val="00B050"/>
                <w:szCs w:val="24"/>
              </w:rPr>
              <w:t>543</w:t>
            </w:r>
          </w:p>
        </w:tc>
        <w:tc>
          <w:tcPr>
            <w:tcW w:w="852" w:type="dxa"/>
            <w:vAlign w:val="center"/>
          </w:tcPr>
          <w:p w:rsidR="00784D60" w:rsidRPr="00500AE9" w:rsidRDefault="00784D60" w:rsidP="00AA1A1D">
            <w:pPr>
              <w:pStyle w:val="af9"/>
              <w:rPr>
                <w:b/>
                <w:color w:val="FF0000"/>
                <w:szCs w:val="24"/>
              </w:rPr>
            </w:pPr>
            <w:r w:rsidRPr="00500AE9">
              <w:rPr>
                <w:b/>
                <w:color w:val="FF0000"/>
                <w:szCs w:val="24"/>
              </w:rPr>
              <w:t>763</w:t>
            </w:r>
          </w:p>
        </w:tc>
        <w:tc>
          <w:tcPr>
            <w:tcW w:w="723" w:type="dxa"/>
            <w:shd w:val="clear" w:color="auto" w:fill="auto"/>
            <w:vAlign w:val="center"/>
          </w:tcPr>
          <w:p w:rsidR="00784D60" w:rsidRPr="00500AE9" w:rsidRDefault="00784D60" w:rsidP="00AA1A1D">
            <w:pPr>
              <w:pStyle w:val="af9"/>
              <w:rPr>
                <w:b/>
                <w:color w:val="FF0000"/>
                <w:szCs w:val="24"/>
              </w:rPr>
            </w:pPr>
            <w:r w:rsidRPr="00500AE9">
              <w:rPr>
                <w:b/>
                <w:color w:val="FF0000"/>
                <w:szCs w:val="24"/>
              </w:rPr>
              <w:t>1527</w:t>
            </w:r>
          </w:p>
        </w:tc>
        <w:tc>
          <w:tcPr>
            <w:tcW w:w="853" w:type="dxa"/>
            <w:shd w:val="clear" w:color="auto" w:fill="auto"/>
            <w:vAlign w:val="center"/>
          </w:tcPr>
          <w:p w:rsidR="00784D60" w:rsidRPr="00500AE9" w:rsidRDefault="00784D60" w:rsidP="00AA1A1D">
            <w:pPr>
              <w:pStyle w:val="af9"/>
              <w:rPr>
                <w:b/>
                <w:color w:val="FF0000"/>
                <w:szCs w:val="24"/>
              </w:rPr>
            </w:pPr>
            <w:r w:rsidRPr="00500AE9">
              <w:rPr>
                <w:b/>
                <w:color w:val="FF0000"/>
                <w:szCs w:val="24"/>
              </w:rPr>
              <w:t>764</w:t>
            </w:r>
          </w:p>
        </w:tc>
        <w:tc>
          <w:tcPr>
            <w:tcW w:w="570" w:type="dxa"/>
            <w:shd w:val="clear" w:color="auto" w:fill="auto"/>
            <w:vAlign w:val="center"/>
          </w:tcPr>
          <w:p w:rsidR="00784D60" w:rsidRPr="00500AE9" w:rsidRDefault="00784D60" w:rsidP="00AA1A1D">
            <w:pPr>
              <w:pStyle w:val="af9"/>
              <w:rPr>
                <w:b/>
                <w:color w:val="FF0000"/>
                <w:szCs w:val="24"/>
              </w:rPr>
            </w:pPr>
            <w:r w:rsidRPr="00500AE9">
              <w:rPr>
                <w:b/>
                <w:color w:val="FF0000"/>
                <w:szCs w:val="24"/>
              </w:rPr>
              <w:t>18</w:t>
            </w:r>
          </w:p>
        </w:tc>
        <w:tc>
          <w:tcPr>
            <w:tcW w:w="858" w:type="dxa"/>
            <w:shd w:val="clear" w:color="auto" w:fill="auto"/>
            <w:vAlign w:val="center"/>
          </w:tcPr>
          <w:p w:rsidR="00784D60" w:rsidRPr="00500AE9" w:rsidRDefault="00784D60" w:rsidP="00AA1A1D">
            <w:pPr>
              <w:pStyle w:val="af9"/>
              <w:rPr>
                <w:b/>
                <w:color w:val="FF0000"/>
                <w:szCs w:val="24"/>
              </w:rPr>
            </w:pPr>
            <w:r w:rsidRPr="00500AE9">
              <w:rPr>
                <w:b/>
                <w:color w:val="FF0000"/>
                <w:szCs w:val="24"/>
              </w:rPr>
              <w:t>304</w:t>
            </w:r>
          </w:p>
        </w:tc>
        <w:tc>
          <w:tcPr>
            <w:tcW w:w="716" w:type="dxa"/>
            <w:shd w:val="clear" w:color="auto" w:fill="auto"/>
            <w:vAlign w:val="center"/>
          </w:tcPr>
          <w:p w:rsidR="00784D60" w:rsidRPr="00500AE9" w:rsidRDefault="00784D60" w:rsidP="00AA1A1D">
            <w:pPr>
              <w:pStyle w:val="af9"/>
              <w:rPr>
                <w:b/>
                <w:color w:val="FF0000"/>
                <w:szCs w:val="24"/>
              </w:rPr>
            </w:pPr>
            <w:r w:rsidRPr="00500AE9">
              <w:rPr>
                <w:b/>
                <w:color w:val="FF0000"/>
                <w:szCs w:val="24"/>
              </w:rPr>
              <w:t>180</w:t>
            </w:r>
          </w:p>
        </w:tc>
        <w:tc>
          <w:tcPr>
            <w:tcW w:w="850" w:type="dxa"/>
            <w:shd w:val="clear" w:color="auto" w:fill="auto"/>
            <w:vAlign w:val="center"/>
          </w:tcPr>
          <w:p w:rsidR="00784D60" w:rsidRPr="00500AE9" w:rsidRDefault="00784D60" w:rsidP="00AA1A1D">
            <w:pPr>
              <w:pStyle w:val="af9"/>
              <w:rPr>
                <w:b/>
                <w:color w:val="FF0000"/>
                <w:szCs w:val="24"/>
              </w:rPr>
            </w:pPr>
            <w:r w:rsidRPr="00500AE9">
              <w:rPr>
                <w:b/>
                <w:color w:val="FF0000"/>
                <w:szCs w:val="24"/>
              </w:rPr>
              <w:t>192</w:t>
            </w:r>
          </w:p>
        </w:tc>
        <w:tc>
          <w:tcPr>
            <w:tcW w:w="849" w:type="dxa"/>
            <w:gridSpan w:val="2"/>
            <w:shd w:val="clear" w:color="auto" w:fill="auto"/>
            <w:vAlign w:val="center"/>
          </w:tcPr>
          <w:p w:rsidR="00784D60" w:rsidRPr="00500AE9" w:rsidRDefault="00784D60" w:rsidP="00AA1A1D">
            <w:pPr>
              <w:pStyle w:val="af9"/>
              <w:rPr>
                <w:b/>
                <w:color w:val="FF0000"/>
                <w:szCs w:val="24"/>
              </w:rPr>
            </w:pPr>
            <w:r w:rsidRPr="00500AE9">
              <w:rPr>
                <w:b/>
                <w:color w:val="FF0000"/>
                <w:szCs w:val="24"/>
              </w:rPr>
              <w:t>400</w:t>
            </w:r>
          </w:p>
        </w:tc>
        <w:tc>
          <w:tcPr>
            <w:tcW w:w="715" w:type="dxa"/>
            <w:gridSpan w:val="2"/>
            <w:shd w:val="clear" w:color="auto" w:fill="auto"/>
            <w:vAlign w:val="center"/>
          </w:tcPr>
          <w:p w:rsidR="00784D60" w:rsidRPr="00500AE9" w:rsidRDefault="00784D60" w:rsidP="00AA1A1D">
            <w:pPr>
              <w:pStyle w:val="af9"/>
              <w:rPr>
                <w:b/>
                <w:color w:val="FF0000"/>
                <w:szCs w:val="24"/>
              </w:rPr>
            </w:pPr>
            <w:r w:rsidRPr="00500AE9">
              <w:rPr>
                <w:b/>
                <w:color w:val="FF0000"/>
                <w:szCs w:val="24"/>
              </w:rPr>
              <w:t>308</w:t>
            </w:r>
          </w:p>
        </w:tc>
        <w:tc>
          <w:tcPr>
            <w:tcW w:w="712" w:type="dxa"/>
            <w:gridSpan w:val="2"/>
            <w:shd w:val="clear" w:color="auto" w:fill="auto"/>
            <w:vAlign w:val="center"/>
          </w:tcPr>
          <w:p w:rsidR="00784D60" w:rsidRPr="00500AE9" w:rsidRDefault="00784D60" w:rsidP="00AA1A1D">
            <w:pPr>
              <w:pStyle w:val="af9"/>
              <w:rPr>
                <w:b/>
                <w:color w:val="FF0000"/>
                <w:szCs w:val="24"/>
              </w:rPr>
            </w:pPr>
            <w:r w:rsidRPr="00500AE9">
              <w:rPr>
                <w:b/>
                <w:color w:val="FF0000"/>
                <w:szCs w:val="24"/>
              </w:rPr>
              <w:t>143</w:t>
            </w:r>
          </w:p>
        </w:tc>
      </w:tr>
      <w:tr w:rsidR="00784D60" w:rsidRPr="00455D86" w:rsidTr="00CD4A65">
        <w:trPr>
          <w:cantSplit/>
        </w:trPr>
        <w:tc>
          <w:tcPr>
            <w:tcW w:w="1414" w:type="dxa"/>
            <w:vAlign w:val="center"/>
          </w:tcPr>
          <w:p w:rsidR="00784D60" w:rsidRPr="00623E31" w:rsidRDefault="00784D60" w:rsidP="00AA1A1D">
            <w:pPr>
              <w:pStyle w:val="af9"/>
              <w:rPr>
                <w:szCs w:val="24"/>
              </w:rPr>
            </w:pPr>
            <w:r w:rsidRPr="00623E31">
              <w:rPr>
                <w:szCs w:val="24"/>
              </w:rPr>
              <w:t>МДК.01.01</w:t>
            </w:r>
          </w:p>
        </w:tc>
        <w:tc>
          <w:tcPr>
            <w:tcW w:w="4256" w:type="dxa"/>
          </w:tcPr>
          <w:p w:rsidR="00784D60" w:rsidRPr="0016264B" w:rsidRDefault="00784D60" w:rsidP="00AA1A1D">
            <w:pPr>
              <w:pStyle w:val="af9"/>
              <w:jc w:val="left"/>
              <w:rPr>
                <w:color w:val="0000FF"/>
                <w:szCs w:val="24"/>
              </w:rPr>
            </w:pPr>
            <w:r w:rsidRPr="0016264B">
              <w:rPr>
                <w:color w:val="0000FF"/>
                <w:szCs w:val="24"/>
              </w:rPr>
              <w:t>Теоретические основы организации обучения в начальных классах</w:t>
            </w:r>
          </w:p>
        </w:tc>
        <w:tc>
          <w:tcPr>
            <w:tcW w:w="1260" w:type="dxa"/>
            <w:vAlign w:val="center"/>
          </w:tcPr>
          <w:p w:rsidR="00784D60" w:rsidRPr="000F6E89" w:rsidRDefault="00784D60" w:rsidP="00AA1A1D">
            <w:pPr>
              <w:pStyle w:val="af9"/>
              <w:rPr>
                <w:szCs w:val="24"/>
              </w:rPr>
            </w:pPr>
            <w:r w:rsidRPr="000F6E89">
              <w:rPr>
                <w:szCs w:val="24"/>
              </w:rPr>
              <w:t>ДЗ</w:t>
            </w:r>
          </w:p>
        </w:tc>
        <w:tc>
          <w:tcPr>
            <w:tcW w:w="851" w:type="dxa"/>
            <w:vAlign w:val="center"/>
          </w:tcPr>
          <w:p w:rsidR="00784D60" w:rsidRPr="00500AE9" w:rsidRDefault="00DE1B30" w:rsidP="00AA1A1D">
            <w:pPr>
              <w:pStyle w:val="af9"/>
              <w:rPr>
                <w:b/>
                <w:color w:val="00B050"/>
                <w:szCs w:val="24"/>
              </w:rPr>
            </w:pPr>
            <w:r w:rsidRPr="00500AE9">
              <w:rPr>
                <w:b/>
                <w:color w:val="00B050"/>
                <w:szCs w:val="24"/>
              </w:rPr>
              <w:t>144</w:t>
            </w:r>
          </w:p>
        </w:tc>
        <w:tc>
          <w:tcPr>
            <w:tcW w:w="852" w:type="dxa"/>
            <w:vAlign w:val="center"/>
          </w:tcPr>
          <w:p w:rsidR="00784D60" w:rsidRPr="00500AE9" w:rsidRDefault="00DE1B30" w:rsidP="00AA1A1D">
            <w:pPr>
              <w:pStyle w:val="af9"/>
              <w:rPr>
                <w:color w:val="00B050"/>
                <w:szCs w:val="24"/>
              </w:rPr>
            </w:pPr>
            <w:r w:rsidRPr="00500AE9">
              <w:rPr>
                <w:color w:val="00B050"/>
                <w:szCs w:val="24"/>
              </w:rPr>
              <w:t>48</w:t>
            </w:r>
          </w:p>
        </w:tc>
        <w:tc>
          <w:tcPr>
            <w:tcW w:w="723" w:type="dxa"/>
            <w:shd w:val="clear" w:color="auto" w:fill="auto"/>
            <w:vAlign w:val="center"/>
          </w:tcPr>
          <w:p w:rsidR="00784D60" w:rsidRPr="00500AE9" w:rsidRDefault="00DE1B30" w:rsidP="00AA1A1D">
            <w:pPr>
              <w:pStyle w:val="af9"/>
              <w:rPr>
                <w:b/>
                <w:color w:val="00B050"/>
                <w:szCs w:val="24"/>
              </w:rPr>
            </w:pPr>
            <w:r w:rsidRPr="00500AE9">
              <w:rPr>
                <w:b/>
                <w:color w:val="00B050"/>
                <w:szCs w:val="24"/>
              </w:rPr>
              <w:t>96</w:t>
            </w:r>
          </w:p>
        </w:tc>
        <w:tc>
          <w:tcPr>
            <w:tcW w:w="853" w:type="dxa"/>
            <w:shd w:val="clear" w:color="auto" w:fill="auto"/>
            <w:vAlign w:val="center"/>
          </w:tcPr>
          <w:p w:rsidR="00784D60" w:rsidRPr="00500AE9" w:rsidRDefault="00DE1B30" w:rsidP="00AA1A1D">
            <w:pPr>
              <w:pStyle w:val="af9"/>
              <w:rPr>
                <w:color w:val="00B050"/>
                <w:szCs w:val="24"/>
              </w:rPr>
            </w:pPr>
            <w:r w:rsidRPr="00500AE9">
              <w:rPr>
                <w:color w:val="00B050"/>
                <w:szCs w:val="24"/>
              </w:rPr>
              <w:t>48</w:t>
            </w:r>
          </w:p>
        </w:tc>
        <w:tc>
          <w:tcPr>
            <w:tcW w:w="570" w:type="dxa"/>
            <w:shd w:val="clear" w:color="auto" w:fill="auto"/>
            <w:vAlign w:val="center"/>
          </w:tcPr>
          <w:p w:rsidR="00784D60" w:rsidRPr="00500AE9" w:rsidRDefault="00784D60" w:rsidP="00AA1A1D">
            <w:pPr>
              <w:pStyle w:val="af9"/>
              <w:rPr>
                <w:color w:val="00B050"/>
                <w:szCs w:val="24"/>
              </w:rPr>
            </w:pPr>
            <w:r w:rsidRPr="00500AE9">
              <w:rPr>
                <w:color w:val="00B050"/>
                <w:szCs w:val="24"/>
              </w:rPr>
              <w:t>2</w:t>
            </w:r>
          </w:p>
        </w:tc>
        <w:tc>
          <w:tcPr>
            <w:tcW w:w="858" w:type="dxa"/>
            <w:shd w:val="clear" w:color="auto" w:fill="auto"/>
            <w:vAlign w:val="center"/>
          </w:tcPr>
          <w:p w:rsidR="00784D60" w:rsidRPr="00500AE9" w:rsidRDefault="00784D60" w:rsidP="00AA1A1D">
            <w:pPr>
              <w:pStyle w:val="af9"/>
              <w:rPr>
                <w:color w:val="00B050"/>
                <w:szCs w:val="24"/>
              </w:rPr>
            </w:pPr>
            <w:r w:rsidRPr="00500AE9">
              <w:rPr>
                <w:color w:val="00B050"/>
                <w:szCs w:val="24"/>
              </w:rPr>
              <w:t>96</w:t>
            </w:r>
          </w:p>
        </w:tc>
        <w:tc>
          <w:tcPr>
            <w:tcW w:w="716" w:type="dxa"/>
            <w:shd w:val="clear" w:color="auto" w:fill="auto"/>
            <w:vAlign w:val="center"/>
          </w:tcPr>
          <w:p w:rsidR="00784D60" w:rsidRPr="00500AE9" w:rsidRDefault="00784D60" w:rsidP="00AA1A1D">
            <w:pPr>
              <w:pStyle w:val="af9"/>
              <w:rPr>
                <w:color w:val="00B050"/>
                <w:szCs w:val="24"/>
              </w:rPr>
            </w:pPr>
            <w:r w:rsidRPr="00500AE9">
              <w:rPr>
                <w:color w:val="00B050"/>
                <w:szCs w:val="24"/>
              </w:rPr>
              <w:t>0</w:t>
            </w:r>
          </w:p>
        </w:tc>
        <w:tc>
          <w:tcPr>
            <w:tcW w:w="850" w:type="dxa"/>
            <w:shd w:val="clear" w:color="auto" w:fill="auto"/>
            <w:vAlign w:val="center"/>
          </w:tcPr>
          <w:p w:rsidR="00784D60" w:rsidRPr="00500AE9" w:rsidRDefault="00784D60" w:rsidP="00AA1A1D">
            <w:pPr>
              <w:pStyle w:val="af9"/>
              <w:rPr>
                <w:color w:val="00B050"/>
                <w:szCs w:val="24"/>
              </w:rPr>
            </w:pPr>
            <w:r w:rsidRPr="00500AE9">
              <w:rPr>
                <w:color w:val="00B050"/>
                <w:szCs w:val="24"/>
              </w:rPr>
              <w:t>0</w:t>
            </w:r>
          </w:p>
        </w:tc>
        <w:tc>
          <w:tcPr>
            <w:tcW w:w="849" w:type="dxa"/>
            <w:gridSpan w:val="2"/>
            <w:shd w:val="clear" w:color="auto" w:fill="auto"/>
            <w:vAlign w:val="center"/>
          </w:tcPr>
          <w:p w:rsidR="00784D60" w:rsidRPr="00500AE9" w:rsidRDefault="00784D60" w:rsidP="00AA1A1D">
            <w:pPr>
              <w:pStyle w:val="af9"/>
              <w:rPr>
                <w:color w:val="00B050"/>
                <w:szCs w:val="24"/>
              </w:rPr>
            </w:pPr>
            <w:r w:rsidRPr="00500AE9">
              <w:rPr>
                <w:color w:val="00B050"/>
                <w:szCs w:val="24"/>
              </w:rPr>
              <w:t>0</w:t>
            </w:r>
          </w:p>
        </w:tc>
        <w:tc>
          <w:tcPr>
            <w:tcW w:w="715" w:type="dxa"/>
            <w:gridSpan w:val="2"/>
            <w:shd w:val="clear" w:color="auto" w:fill="auto"/>
            <w:vAlign w:val="center"/>
          </w:tcPr>
          <w:p w:rsidR="00784D60" w:rsidRPr="00500AE9" w:rsidRDefault="00784D60" w:rsidP="00AA1A1D">
            <w:pPr>
              <w:pStyle w:val="af9"/>
              <w:rPr>
                <w:color w:val="00B050"/>
                <w:szCs w:val="24"/>
              </w:rPr>
            </w:pPr>
            <w:r w:rsidRPr="00500AE9">
              <w:rPr>
                <w:color w:val="00B050"/>
                <w:szCs w:val="24"/>
              </w:rPr>
              <w:t>0</w:t>
            </w:r>
          </w:p>
        </w:tc>
        <w:tc>
          <w:tcPr>
            <w:tcW w:w="712" w:type="dxa"/>
            <w:gridSpan w:val="2"/>
            <w:shd w:val="clear" w:color="auto" w:fill="auto"/>
            <w:vAlign w:val="center"/>
          </w:tcPr>
          <w:p w:rsidR="00784D60" w:rsidRPr="00500AE9" w:rsidRDefault="00784D60" w:rsidP="00AA1A1D">
            <w:pPr>
              <w:pStyle w:val="af9"/>
              <w:rPr>
                <w:color w:val="00B050"/>
                <w:szCs w:val="24"/>
              </w:rPr>
            </w:pPr>
            <w:r w:rsidRPr="00500AE9">
              <w:rPr>
                <w:color w:val="00B050"/>
                <w:szCs w:val="24"/>
              </w:rPr>
              <w:t>0</w:t>
            </w:r>
          </w:p>
        </w:tc>
      </w:tr>
      <w:tr w:rsidR="00784D60" w:rsidRPr="00455D86" w:rsidTr="00CD4A65">
        <w:trPr>
          <w:cantSplit/>
        </w:trPr>
        <w:tc>
          <w:tcPr>
            <w:tcW w:w="1414" w:type="dxa"/>
            <w:vAlign w:val="center"/>
          </w:tcPr>
          <w:p w:rsidR="00784D60" w:rsidRPr="00623E31" w:rsidRDefault="00784D60" w:rsidP="00AA1A1D">
            <w:pPr>
              <w:pStyle w:val="af9"/>
              <w:rPr>
                <w:szCs w:val="24"/>
              </w:rPr>
            </w:pPr>
            <w:r w:rsidRPr="00623E31">
              <w:rPr>
                <w:szCs w:val="24"/>
              </w:rPr>
              <w:t>МДК.01.02</w:t>
            </w:r>
          </w:p>
        </w:tc>
        <w:tc>
          <w:tcPr>
            <w:tcW w:w="4256" w:type="dxa"/>
          </w:tcPr>
          <w:p w:rsidR="00784D60" w:rsidRPr="00185CF2" w:rsidRDefault="00784D60" w:rsidP="00AA1A1D">
            <w:pPr>
              <w:pStyle w:val="af9"/>
              <w:jc w:val="left"/>
              <w:rPr>
                <w:color w:val="0000FF"/>
                <w:szCs w:val="24"/>
              </w:rPr>
            </w:pPr>
            <w:r w:rsidRPr="009A089E">
              <w:rPr>
                <w:color w:val="0000FF"/>
                <w:szCs w:val="24"/>
              </w:rPr>
              <w:t>Русский язык с методикой преподавания</w:t>
            </w:r>
          </w:p>
        </w:tc>
        <w:tc>
          <w:tcPr>
            <w:tcW w:w="1260" w:type="dxa"/>
            <w:vAlign w:val="center"/>
          </w:tcPr>
          <w:p w:rsidR="00784D60" w:rsidRPr="000F6E89" w:rsidRDefault="00500AE9" w:rsidP="00AA1A1D">
            <w:pPr>
              <w:pStyle w:val="af9"/>
              <w:rPr>
                <w:szCs w:val="24"/>
              </w:rPr>
            </w:pPr>
            <w:r>
              <w:rPr>
                <w:szCs w:val="24"/>
              </w:rPr>
              <w:t>ДЗ, ДЗ</w:t>
            </w:r>
          </w:p>
        </w:tc>
        <w:tc>
          <w:tcPr>
            <w:tcW w:w="851" w:type="dxa"/>
            <w:vAlign w:val="center"/>
          </w:tcPr>
          <w:p w:rsidR="00784D60" w:rsidRPr="00500AE9" w:rsidRDefault="00500AE9" w:rsidP="00AA1A1D">
            <w:pPr>
              <w:pStyle w:val="af9"/>
              <w:rPr>
                <w:b/>
                <w:color w:val="00B050"/>
                <w:szCs w:val="24"/>
              </w:rPr>
            </w:pPr>
            <w:r w:rsidRPr="00500AE9">
              <w:rPr>
                <w:b/>
                <w:color w:val="00B050"/>
                <w:szCs w:val="24"/>
              </w:rPr>
              <w:t>300</w:t>
            </w:r>
          </w:p>
        </w:tc>
        <w:tc>
          <w:tcPr>
            <w:tcW w:w="852" w:type="dxa"/>
            <w:vAlign w:val="center"/>
          </w:tcPr>
          <w:p w:rsidR="00784D60" w:rsidRPr="00500AE9" w:rsidRDefault="00500AE9" w:rsidP="00AA1A1D">
            <w:pPr>
              <w:pStyle w:val="af9"/>
              <w:rPr>
                <w:color w:val="00B050"/>
                <w:szCs w:val="24"/>
              </w:rPr>
            </w:pPr>
            <w:r w:rsidRPr="00500AE9">
              <w:rPr>
                <w:color w:val="00B050"/>
                <w:szCs w:val="24"/>
              </w:rPr>
              <w:t>100</w:t>
            </w:r>
          </w:p>
        </w:tc>
        <w:tc>
          <w:tcPr>
            <w:tcW w:w="723" w:type="dxa"/>
            <w:shd w:val="clear" w:color="auto" w:fill="auto"/>
            <w:vAlign w:val="center"/>
          </w:tcPr>
          <w:p w:rsidR="00784D60" w:rsidRPr="00500AE9" w:rsidRDefault="00500AE9" w:rsidP="00AA1A1D">
            <w:pPr>
              <w:pStyle w:val="af9"/>
              <w:rPr>
                <w:b/>
                <w:color w:val="00B050"/>
                <w:szCs w:val="24"/>
              </w:rPr>
            </w:pPr>
            <w:r w:rsidRPr="00500AE9">
              <w:rPr>
                <w:b/>
                <w:color w:val="00B050"/>
                <w:szCs w:val="24"/>
              </w:rPr>
              <w:t>200</w:t>
            </w:r>
          </w:p>
        </w:tc>
        <w:tc>
          <w:tcPr>
            <w:tcW w:w="853" w:type="dxa"/>
            <w:shd w:val="clear" w:color="auto" w:fill="auto"/>
            <w:vAlign w:val="center"/>
          </w:tcPr>
          <w:p w:rsidR="00784D60" w:rsidRPr="00500AE9" w:rsidRDefault="00784D60" w:rsidP="00500AE9">
            <w:pPr>
              <w:pStyle w:val="af9"/>
              <w:rPr>
                <w:color w:val="00B050"/>
                <w:szCs w:val="24"/>
              </w:rPr>
            </w:pPr>
            <w:r w:rsidRPr="00500AE9">
              <w:rPr>
                <w:color w:val="00B050"/>
                <w:szCs w:val="24"/>
              </w:rPr>
              <w:t>1</w:t>
            </w:r>
            <w:r w:rsidR="00500AE9" w:rsidRPr="00500AE9">
              <w:rPr>
                <w:color w:val="00B050"/>
                <w:szCs w:val="24"/>
              </w:rPr>
              <w:t>00</w:t>
            </w:r>
          </w:p>
        </w:tc>
        <w:tc>
          <w:tcPr>
            <w:tcW w:w="570" w:type="dxa"/>
            <w:shd w:val="clear" w:color="auto" w:fill="auto"/>
            <w:vAlign w:val="center"/>
          </w:tcPr>
          <w:p w:rsidR="00784D60" w:rsidRPr="00500AE9" w:rsidRDefault="00784D60" w:rsidP="00AA1A1D">
            <w:pPr>
              <w:pStyle w:val="af9"/>
              <w:rPr>
                <w:color w:val="00B050"/>
                <w:szCs w:val="24"/>
              </w:rPr>
            </w:pPr>
            <w:r w:rsidRPr="00500AE9">
              <w:rPr>
                <w:color w:val="00B050"/>
                <w:szCs w:val="24"/>
              </w:rPr>
              <w:t>2</w:t>
            </w:r>
          </w:p>
        </w:tc>
        <w:tc>
          <w:tcPr>
            <w:tcW w:w="858" w:type="dxa"/>
            <w:shd w:val="clear" w:color="auto" w:fill="auto"/>
            <w:vAlign w:val="center"/>
          </w:tcPr>
          <w:p w:rsidR="00784D60" w:rsidRPr="00500AE9" w:rsidRDefault="00500AE9" w:rsidP="00AA1A1D">
            <w:pPr>
              <w:pStyle w:val="af9"/>
              <w:rPr>
                <w:color w:val="00B050"/>
                <w:szCs w:val="24"/>
              </w:rPr>
            </w:pPr>
            <w:r w:rsidRPr="00500AE9">
              <w:rPr>
                <w:color w:val="00B050"/>
                <w:szCs w:val="24"/>
              </w:rPr>
              <w:t>128</w:t>
            </w:r>
          </w:p>
        </w:tc>
        <w:tc>
          <w:tcPr>
            <w:tcW w:w="716" w:type="dxa"/>
            <w:shd w:val="clear" w:color="auto" w:fill="auto"/>
            <w:vAlign w:val="center"/>
          </w:tcPr>
          <w:p w:rsidR="00784D60" w:rsidRPr="00500AE9" w:rsidRDefault="00500AE9" w:rsidP="00AA1A1D">
            <w:pPr>
              <w:pStyle w:val="af9"/>
              <w:rPr>
                <w:color w:val="00B050"/>
                <w:szCs w:val="24"/>
              </w:rPr>
            </w:pPr>
            <w:r w:rsidRPr="00500AE9">
              <w:rPr>
                <w:color w:val="00B050"/>
                <w:szCs w:val="24"/>
              </w:rPr>
              <w:t>72</w:t>
            </w:r>
          </w:p>
        </w:tc>
        <w:tc>
          <w:tcPr>
            <w:tcW w:w="850" w:type="dxa"/>
            <w:shd w:val="clear" w:color="auto" w:fill="auto"/>
            <w:vAlign w:val="center"/>
          </w:tcPr>
          <w:p w:rsidR="00784D60" w:rsidRPr="00500AE9" w:rsidRDefault="00784D60" w:rsidP="00AA1A1D">
            <w:pPr>
              <w:pStyle w:val="af9"/>
              <w:rPr>
                <w:color w:val="00B050"/>
                <w:szCs w:val="24"/>
              </w:rPr>
            </w:pPr>
            <w:r w:rsidRPr="00500AE9">
              <w:rPr>
                <w:color w:val="00B050"/>
                <w:szCs w:val="24"/>
              </w:rPr>
              <w:t>0</w:t>
            </w:r>
          </w:p>
        </w:tc>
        <w:tc>
          <w:tcPr>
            <w:tcW w:w="849" w:type="dxa"/>
            <w:gridSpan w:val="2"/>
            <w:shd w:val="clear" w:color="auto" w:fill="auto"/>
            <w:vAlign w:val="center"/>
          </w:tcPr>
          <w:p w:rsidR="00784D60" w:rsidRPr="00500AE9" w:rsidRDefault="00784D60" w:rsidP="00AA1A1D">
            <w:pPr>
              <w:pStyle w:val="af9"/>
              <w:rPr>
                <w:color w:val="00B050"/>
                <w:szCs w:val="24"/>
              </w:rPr>
            </w:pPr>
            <w:r w:rsidRPr="00500AE9">
              <w:rPr>
                <w:color w:val="00B050"/>
                <w:szCs w:val="24"/>
              </w:rPr>
              <w:t>0</w:t>
            </w:r>
          </w:p>
        </w:tc>
        <w:tc>
          <w:tcPr>
            <w:tcW w:w="715" w:type="dxa"/>
            <w:gridSpan w:val="2"/>
            <w:shd w:val="clear" w:color="auto" w:fill="auto"/>
            <w:vAlign w:val="center"/>
          </w:tcPr>
          <w:p w:rsidR="00784D60" w:rsidRPr="00500AE9" w:rsidRDefault="00784D60" w:rsidP="00AA1A1D">
            <w:pPr>
              <w:pStyle w:val="af9"/>
              <w:rPr>
                <w:color w:val="00B050"/>
                <w:szCs w:val="24"/>
              </w:rPr>
            </w:pPr>
            <w:r w:rsidRPr="00500AE9">
              <w:rPr>
                <w:color w:val="00B050"/>
                <w:szCs w:val="24"/>
              </w:rPr>
              <w:t>0</w:t>
            </w:r>
          </w:p>
        </w:tc>
        <w:tc>
          <w:tcPr>
            <w:tcW w:w="712" w:type="dxa"/>
            <w:gridSpan w:val="2"/>
            <w:shd w:val="clear" w:color="auto" w:fill="auto"/>
            <w:vAlign w:val="center"/>
          </w:tcPr>
          <w:p w:rsidR="00784D60" w:rsidRPr="00500AE9" w:rsidRDefault="00784D60" w:rsidP="00AA1A1D">
            <w:pPr>
              <w:pStyle w:val="af9"/>
              <w:rPr>
                <w:color w:val="00B050"/>
                <w:szCs w:val="24"/>
              </w:rPr>
            </w:pPr>
            <w:r w:rsidRPr="00500AE9">
              <w:rPr>
                <w:color w:val="00B050"/>
                <w:szCs w:val="24"/>
              </w:rPr>
              <w:t>0</w:t>
            </w:r>
          </w:p>
        </w:tc>
      </w:tr>
      <w:tr w:rsidR="00784D60" w:rsidRPr="00455D86" w:rsidTr="00CD4A65">
        <w:trPr>
          <w:cantSplit/>
        </w:trPr>
        <w:tc>
          <w:tcPr>
            <w:tcW w:w="1414" w:type="dxa"/>
          </w:tcPr>
          <w:p w:rsidR="00784D60" w:rsidRPr="00623E31" w:rsidRDefault="00784D60" w:rsidP="00AA1A1D">
            <w:pPr>
              <w:pStyle w:val="af9"/>
              <w:rPr>
                <w:szCs w:val="24"/>
              </w:rPr>
            </w:pPr>
            <w:r w:rsidRPr="00623E31">
              <w:rPr>
                <w:szCs w:val="24"/>
              </w:rPr>
              <w:t>МДК.01.03</w:t>
            </w:r>
          </w:p>
        </w:tc>
        <w:tc>
          <w:tcPr>
            <w:tcW w:w="4256" w:type="dxa"/>
          </w:tcPr>
          <w:p w:rsidR="00784D60" w:rsidRPr="009A089E" w:rsidRDefault="00784D60" w:rsidP="00AA1A1D">
            <w:pPr>
              <w:pStyle w:val="af9"/>
              <w:jc w:val="left"/>
              <w:rPr>
                <w:color w:val="0000FF"/>
                <w:szCs w:val="24"/>
              </w:rPr>
            </w:pPr>
            <w:r w:rsidRPr="009A089E">
              <w:rPr>
                <w:color w:val="0000FF"/>
                <w:szCs w:val="24"/>
              </w:rPr>
              <w:t>Детская литература с практикумом по выразительному чтению</w:t>
            </w:r>
          </w:p>
        </w:tc>
        <w:tc>
          <w:tcPr>
            <w:tcW w:w="1260" w:type="dxa"/>
            <w:vAlign w:val="center"/>
          </w:tcPr>
          <w:p w:rsidR="00784D60" w:rsidRPr="000F6E89" w:rsidRDefault="00784D60" w:rsidP="00500AE9">
            <w:pPr>
              <w:pStyle w:val="af9"/>
              <w:rPr>
                <w:szCs w:val="24"/>
              </w:rPr>
            </w:pPr>
            <w:r w:rsidRPr="000F6E89">
              <w:rPr>
                <w:szCs w:val="24"/>
              </w:rPr>
              <w:t xml:space="preserve">ДЗ, </w:t>
            </w:r>
            <w:r w:rsidR="00500AE9">
              <w:rPr>
                <w:szCs w:val="24"/>
              </w:rPr>
              <w:t>ДЗ</w:t>
            </w:r>
          </w:p>
        </w:tc>
        <w:tc>
          <w:tcPr>
            <w:tcW w:w="851" w:type="dxa"/>
            <w:vAlign w:val="center"/>
          </w:tcPr>
          <w:p w:rsidR="00784D60" w:rsidRPr="00500AE9" w:rsidRDefault="00784D60" w:rsidP="00500AE9">
            <w:pPr>
              <w:pStyle w:val="18"/>
              <w:spacing w:line="240" w:lineRule="auto"/>
              <w:jc w:val="center"/>
              <w:rPr>
                <w:b/>
                <w:color w:val="00B050"/>
              </w:rPr>
            </w:pPr>
            <w:r w:rsidRPr="00500AE9">
              <w:rPr>
                <w:b/>
                <w:color w:val="00B050"/>
              </w:rPr>
              <w:t>2</w:t>
            </w:r>
            <w:r w:rsidR="00500AE9" w:rsidRPr="00500AE9">
              <w:rPr>
                <w:b/>
                <w:color w:val="00B050"/>
              </w:rPr>
              <w:t>04</w:t>
            </w:r>
          </w:p>
        </w:tc>
        <w:tc>
          <w:tcPr>
            <w:tcW w:w="852" w:type="dxa"/>
            <w:vAlign w:val="center"/>
          </w:tcPr>
          <w:p w:rsidR="00784D60" w:rsidRPr="00500AE9" w:rsidRDefault="00500AE9" w:rsidP="00AA1A1D">
            <w:pPr>
              <w:pStyle w:val="18"/>
              <w:spacing w:line="240" w:lineRule="auto"/>
              <w:jc w:val="center"/>
              <w:rPr>
                <w:color w:val="00B050"/>
              </w:rPr>
            </w:pPr>
            <w:r w:rsidRPr="00500AE9">
              <w:rPr>
                <w:color w:val="00B050"/>
              </w:rPr>
              <w:t>68</w:t>
            </w:r>
          </w:p>
        </w:tc>
        <w:tc>
          <w:tcPr>
            <w:tcW w:w="723" w:type="dxa"/>
            <w:shd w:val="clear" w:color="auto" w:fill="auto"/>
            <w:vAlign w:val="center"/>
          </w:tcPr>
          <w:p w:rsidR="00784D60" w:rsidRPr="00500AE9" w:rsidRDefault="00784D60" w:rsidP="00500AE9">
            <w:pPr>
              <w:pStyle w:val="18"/>
              <w:spacing w:line="240" w:lineRule="auto"/>
              <w:jc w:val="center"/>
              <w:rPr>
                <w:b/>
                <w:color w:val="00B050"/>
              </w:rPr>
            </w:pPr>
            <w:r w:rsidRPr="00500AE9">
              <w:rPr>
                <w:b/>
                <w:color w:val="00B050"/>
              </w:rPr>
              <w:t>1</w:t>
            </w:r>
            <w:r w:rsidR="00500AE9" w:rsidRPr="00500AE9">
              <w:rPr>
                <w:b/>
                <w:color w:val="00B050"/>
              </w:rPr>
              <w:t>36</w:t>
            </w:r>
          </w:p>
        </w:tc>
        <w:tc>
          <w:tcPr>
            <w:tcW w:w="853" w:type="dxa"/>
            <w:shd w:val="clear" w:color="auto" w:fill="auto"/>
            <w:vAlign w:val="center"/>
          </w:tcPr>
          <w:p w:rsidR="00784D60" w:rsidRPr="00500AE9" w:rsidRDefault="00500AE9" w:rsidP="00AA1A1D">
            <w:pPr>
              <w:pStyle w:val="18"/>
              <w:spacing w:line="240" w:lineRule="auto"/>
              <w:jc w:val="center"/>
              <w:rPr>
                <w:color w:val="00B050"/>
              </w:rPr>
            </w:pPr>
            <w:r w:rsidRPr="00500AE9">
              <w:rPr>
                <w:color w:val="00B050"/>
              </w:rPr>
              <w:t>68</w:t>
            </w:r>
          </w:p>
        </w:tc>
        <w:tc>
          <w:tcPr>
            <w:tcW w:w="570" w:type="dxa"/>
            <w:shd w:val="clear" w:color="auto" w:fill="auto"/>
            <w:vAlign w:val="center"/>
          </w:tcPr>
          <w:p w:rsidR="00784D60" w:rsidRPr="00500AE9" w:rsidRDefault="00784D60" w:rsidP="00AA1A1D">
            <w:pPr>
              <w:pStyle w:val="18"/>
              <w:spacing w:line="240" w:lineRule="auto"/>
              <w:jc w:val="center"/>
              <w:rPr>
                <w:color w:val="00B050"/>
              </w:rPr>
            </w:pPr>
            <w:r w:rsidRPr="00500AE9">
              <w:rPr>
                <w:color w:val="00B050"/>
              </w:rPr>
              <w:t>2</w:t>
            </w:r>
          </w:p>
        </w:tc>
        <w:tc>
          <w:tcPr>
            <w:tcW w:w="858" w:type="dxa"/>
            <w:shd w:val="clear" w:color="auto" w:fill="auto"/>
            <w:vAlign w:val="center"/>
          </w:tcPr>
          <w:p w:rsidR="00784D60" w:rsidRPr="00500AE9" w:rsidRDefault="00500AE9" w:rsidP="00AA1A1D">
            <w:pPr>
              <w:pStyle w:val="18"/>
              <w:spacing w:line="240" w:lineRule="auto"/>
              <w:jc w:val="center"/>
              <w:rPr>
                <w:color w:val="00B050"/>
              </w:rPr>
            </w:pPr>
            <w:r w:rsidRPr="00500AE9">
              <w:rPr>
                <w:color w:val="00B050"/>
              </w:rPr>
              <w:t>64</w:t>
            </w:r>
          </w:p>
        </w:tc>
        <w:tc>
          <w:tcPr>
            <w:tcW w:w="716" w:type="dxa"/>
            <w:shd w:val="clear" w:color="auto" w:fill="auto"/>
            <w:vAlign w:val="center"/>
          </w:tcPr>
          <w:p w:rsidR="00784D60" w:rsidRPr="00500AE9" w:rsidRDefault="00500AE9" w:rsidP="00AA1A1D">
            <w:pPr>
              <w:pStyle w:val="18"/>
              <w:spacing w:line="240" w:lineRule="auto"/>
              <w:jc w:val="center"/>
              <w:rPr>
                <w:color w:val="00B050"/>
              </w:rPr>
            </w:pPr>
            <w:r w:rsidRPr="00500AE9">
              <w:rPr>
                <w:color w:val="00B050"/>
              </w:rPr>
              <w:t>72</w:t>
            </w:r>
          </w:p>
        </w:tc>
        <w:tc>
          <w:tcPr>
            <w:tcW w:w="850" w:type="dxa"/>
            <w:shd w:val="clear" w:color="auto" w:fill="auto"/>
            <w:vAlign w:val="center"/>
          </w:tcPr>
          <w:p w:rsidR="00784D60" w:rsidRPr="00500AE9" w:rsidRDefault="00784D60" w:rsidP="00AA1A1D">
            <w:pPr>
              <w:pStyle w:val="18"/>
              <w:spacing w:line="240" w:lineRule="auto"/>
              <w:jc w:val="center"/>
              <w:rPr>
                <w:color w:val="00B050"/>
              </w:rPr>
            </w:pPr>
            <w:r w:rsidRPr="00500AE9">
              <w:rPr>
                <w:color w:val="00B050"/>
              </w:rPr>
              <w:t>0</w:t>
            </w:r>
          </w:p>
        </w:tc>
        <w:tc>
          <w:tcPr>
            <w:tcW w:w="849" w:type="dxa"/>
            <w:gridSpan w:val="2"/>
            <w:shd w:val="clear" w:color="auto" w:fill="auto"/>
            <w:vAlign w:val="center"/>
          </w:tcPr>
          <w:p w:rsidR="00784D60" w:rsidRPr="00500AE9" w:rsidRDefault="00784D60" w:rsidP="00AA1A1D">
            <w:pPr>
              <w:pStyle w:val="18"/>
              <w:spacing w:line="240" w:lineRule="auto"/>
              <w:jc w:val="center"/>
              <w:rPr>
                <w:color w:val="00B050"/>
              </w:rPr>
            </w:pPr>
            <w:r w:rsidRPr="00500AE9">
              <w:rPr>
                <w:color w:val="00B050"/>
              </w:rPr>
              <w:t>0</w:t>
            </w:r>
          </w:p>
        </w:tc>
        <w:tc>
          <w:tcPr>
            <w:tcW w:w="715" w:type="dxa"/>
            <w:gridSpan w:val="2"/>
            <w:shd w:val="clear" w:color="auto" w:fill="auto"/>
            <w:vAlign w:val="center"/>
          </w:tcPr>
          <w:p w:rsidR="00784D60" w:rsidRPr="00500AE9" w:rsidRDefault="00784D60" w:rsidP="00AA1A1D">
            <w:pPr>
              <w:pStyle w:val="18"/>
              <w:spacing w:line="240" w:lineRule="auto"/>
              <w:jc w:val="center"/>
              <w:rPr>
                <w:color w:val="00B050"/>
              </w:rPr>
            </w:pPr>
            <w:r w:rsidRPr="00500AE9">
              <w:rPr>
                <w:color w:val="00B050"/>
              </w:rPr>
              <w:t>0</w:t>
            </w:r>
          </w:p>
        </w:tc>
        <w:tc>
          <w:tcPr>
            <w:tcW w:w="712" w:type="dxa"/>
            <w:gridSpan w:val="2"/>
            <w:shd w:val="clear" w:color="auto" w:fill="auto"/>
            <w:vAlign w:val="center"/>
          </w:tcPr>
          <w:p w:rsidR="00784D60" w:rsidRPr="00500AE9" w:rsidRDefault="00784D60" w:rsidP="00AA1A1D">
            <w:pPr>
              <w:pStyle w:val="18"/>
              <w:spacing w:line="240" w:lineRule="auto"/>
              <w:jc w:val="center"/>
              <w:rPr>
                <w:color w:val="00B050"/>
              </w:rPr>
            </w:pPr>
            <w:r w:rsidRPr="00500AE9">
              <w:rPr>
                <w:color w:val="00B050"/>
              </w:rPr>
              <w:t>0</w:t>
            </w:r>
          </w:p>
        </w:tc>
      </w:tr>
      <w:tr w:rsidR="00784D60" w:rsidRPr="00455D86" w:rsidTr="00CD4A65">
        <w:trPr>
          <w:cantSplit/>
        </w:trPr>
        <w:tc>
          <w:tcPr>
            <w:tcW w:w="1414" w:type="dxa"/>
          </w:tcPr>
          <w:p w:rsidR="00784D60" w:rsidRPr="00623E31" w:rsidRDefault="00784D60" w:rsidP="00AA1A1D">
            <w:pPr>
              <w:pStyle w:val="af9"/>
              <w:rPr>
                <w:szCs w:val="24"/>
              </w:rPr>
            </w:pPr>
            <w:r w:rsidRPr="00623E31">
              <w:rPr>
                <w:szCs w:val="24"/>
              </w:rPr>
              <w:t>МДК.01.04</w:t>
            </w:r>
          </w:p>
        </w:tc>
        <w:tc>
          <w:tcPr>
            <w:tcW w:w="4256" w:type="dxa"/>
          </w:tcPr>
          <w:p w:rsidR="00784D60" w:rsidRPr="009A089E" w:rsidRDefault="00784D60" w:rsidP="00AA1A1D">
            <w:pPr>
              <w:pStyle w:val="af9"/>
              <w:jc w:val="left"/>
              <w:rPr>
                <w:color w:val="0000FF"/>
                <w:szCs w:val="24"/>
              </w:rPr>
            </w:pPr>
            <w:r w:rsidRPr="009A089E">
              <w:rPr>
                <w:color w:val="0000FF"/>
                <w:szCs w:val="24"/>
              </w:rPr>
              <w:t>Теоретические основы начального курса математики с методикой преподавания</w:t>
            </w:r>
          </w:p>
        </w:tc>
        <w:tc>
          <w:tcPr>
            <w:tcW w:w="1260" w:type="dxa"/>
            <w:vAlign w:val="center"/>
          </w:tcPr>
          <w:p w:rsidR="00784D60" w:rsidRPr="000F6E89" w:rsidRDefault="00500AE9" w:rsidP="00AA1A1D">
            <w:pPr>
              <w:pStyle w:val="af9"/>
              <w:rPr>
                <w:szCs w:val="24"/>
              </w:rPr>
            </w:pPr>
            <w:r>
              <w:rPr>
                <w:szCs w:val="24"/>
              </w:rPr>
              <w:t>З, ДЗ, ДЗ</w:t>
            </w:r>
          </w:p>
        </w:tc>
        <w:tc>
          <w:tcPr>
            <w:tcW w:w="851" w:type="dxa"/>
            <w:vAlign w:val="center"/>
          </w:tcPr>
          <w:p w:rsidR="00784D60" w:rsidRPr="00500AE9" w:rsidRDefault="00784D60" w:rsidP="00AA1A1D">
            <w:pPr>
              <w:pStyle w:val="18"/>
              <w:spacing w:line="240" w:lineRule="auto"/>
              <w:jc w:val="center"/>
              <w:rPr>
                <w:b/>
                <w:color w:val="00B050"/>
              </w:rPr>
            </w:pPr>
            <w:r w:rsidRPr="00500AE9">
              <w:rPr>
                <w:b/>
                <w:color w:val="00B050"/>
              </w:rPr>
              <w:t>456</w:t>
            </w:r>
          </w:p>
        </w:tc>
        <w:tc>
          <w:tcPr>
            <w:tcW w:w="852" w:type="dxa"/>
            <w:vAlign w:val="center"/>
          </w:tcPr>
          <w:p w:rsidR="00784D60" w:rsidRPr="00500AE9" w:rsidRDefault="00784D60" w:rsidP="00AA1A1D">
            <w:pPr>
              <w:pStyle w:val="18"/>
              <w:spacing w:line="240" w:lineRule="auto"/>
              <w:jc w:val="center"/>
              <w:rPr>
                <w:color w:val="00B050"/>
              </w:rPr>
            </w:pPr>
            <w:r w:rsidRPr="00500AE9">
              <w:rPr>
                <w:color w:val="00B050"/>
              </w:rPr>
              <w:t>152</w:t>
            </w:r>
          </w:p>
        </w:tc>
        <w:tc>
          <w:tcPr>
            <w:tcW w:w="723" w:type="dxa"/>
            <w:shd w:val="clear" w:color="auto" w:fill="auto"/>
            <w:vAlign w:val="center"/>
          </w:tcPr>
          <w:p w:rsidR="00784D60" w:rsidRPr="00500AE9" w:rsidRDefault="00784D60" w:rsidP="00AA1A1D">
            <w:pPr>
              <w:pStyle w:val="18"/>
              <w:spacing w:line="240" w:lineRule="auto"/>
              <w:jc w:val="center"/>
              <w:rPr>
                <w:b/>
                <w:color w:val="00B050"/>
              </w:rPr>
            </w:pPr>
            <w:r w:rsidRPr="00500AE9">
              <w:rPr>
                <w:b/>
                <w:color w:val="00B050"/>
              </w:rPr>
              <w:t>304</w:t>
            </w:r>
          </w:p>
        </w:tc>
        <w:tc>
          <w:tcPr>
            <w:tcW w:w="853" w:type="dxa"/>
            <w:shd w:val="clear" w:color="auto" w:fill="auto"/>
            <w:vAlign w:val="center"/>
          </w:tcPr>
          <w:p w:rsidR="00784D60" w:rsidRPr="00500AE9" w:rsidRDefault="00784D60" w:rsidP="00AA1A1D">
            <w:pPr>
              <w:pStyle w:val="18"/>
              <w:spacing w:line="240" w:lineRule="auto"/>
              <w:jc w:val="center"/>
              <w:rPr>
                <w:color w:val="00B050"/>
              </w:rPr>
            </w:pPr>
            <w:r w:rsidRPr="00500AE9">
              <w:rPr>
                <w:color w:val="00B050"/>
              </w:rPr>
              <w:t>152</w:t>
            </w:r>
          </w:p>
        </w:tc>
        <w:tc>
          <w:tcPr>
            <w:tcW w:w="570" w:type="dxa"/>
            <w:shd w:val="clear" w:color="auto" w:fill="auto"/>
            <w:vAlign w:val="center"/>
          </w:tcPr>
          <w:p w:rsidR="00784D60" w:rsidRPr="00500AE9" w:rsidRDefault="00784D60" w:rsidP="00AA1A1D">
            <w:pPr>
              <w:pStyle w:val="18"/>
              <w:spacing w:line="240" w:lineRule="auto"/>
              <w:jc w:val="center"/>
              <w:rPr>
                <w:color w:val="00B050"/>
              </w:rPr>
            </w:pPr>
            <w:r w:rsidRPr="00500AE9">
              <w:rPr>
                <w:color w:val="00B050"/>
              </w:rPr>
              <w:t>2</w:t>
            </w:r>
          </w:p>
        </w:tc>
        <w:tc>
          <w:tcPr>
            <w:tcW w:w="858" w:type="dxa"/>
            <w:shd w:val="clear" w:color="auto" w:fill="auto"/>
            <w:vAlign w:val="center"/>
          </w:tcPr>
          <w:p w:rsidR="00784D60" w:rsidRPr="00500AE9" w:rsidRDefault="00784D60" w:rsidP="00AA1A1D">
            <w:pPr>
              <w:pStyle w:val="18"/>
              <w:spacing w:line="240" w:lineRule="auto"/>
              <w:jc w:val="center"/>
              <w:rPr>
                <w:color w:val="00B050"/>
              </w:rPr>
            </w:pPr>
            <w:r w:rsidRPr="00500AE9">
              <w:rPr>
                <w:color w:val="00B050"/>
              </w:rPr>
              <w:t>0</w:t>
            </w:r>
          </w:p>
        </w:tc>
        <w:tc>
          <w:tcPr>
            <w:tcW w:w="716" w:type="dxa"/>
            <w:shd w:val="clear" w:color="auto" w:fill="auto"/>
            <w:vAlign w:val="center"/>
          </w:tcPr>
          <w:p w:rsidR="00784D60" w:rsidRPr="00500AE9" w:rsidRDefault="00784D60" w:rsidP="00AA1A1D">
            <w:pPr>
              <w:pStyle w:val="18"/>
              <w:spacing w:line="240" w:lineRule="auto"/>
              <w:jc w:val="center"/>
              <w:rPr>
                <w:color w:val="00B050"/>
              </w:rPr>
            </w:pPr>
            <w:r w:rsidRPr="00500AE9">
              <w:rPr>
                <w:color w:val="00B050"/>
              </w:rPr>
              <w:t>0</w:t>
            </w:r>
          </w:p>
        </w:tc>
        <w:tc>
          <w:tcPr>
            <w:tcW w:w="850" w:type="dxa"/>
            <w:shd w:val="clear" w:color="auto" w:fill="auto"/>
            <w:vAlign w:val="center"/>
          </w:tcPr>
          <w:p w:rsidR="00784D60" w:rsidRPr="00500AE9" w:rsidRDefault="00784D60" w:rsidP="00AA1A1D">
            <w:pPr>
              <w:pStyle w:val="18"/>
              <w:spacing w:line="240" w:lineRule="auto"/>
              <w:jc w:val="center"/>
              <w:rPr>
                <w:color w:val="00B050"/>
              </w:rPr>
            </w:pPr>
            <w:r w:rsidRPr="00500AE9">
              <w:rPr>
                <w:color w:val="00B050"/>
              </w:rPr>
              <w:t>52</w:t>
            </w:r>
          </w:p>
        </w:tc>
        <w:tc>
          <w:tcPr>
            <w:tcW w:w="849" w:type="dxa"/>
            <w:gridSpan w:val="2"/>
            <w:shd w:val="clear" w:color="auto" w:fill="auto"/>
            <w:vAlign w:val="center"/>
          </w:tcPr>
          <w:p w:rsidR="00784D60" w:rsidRPr="00500AE9" w:rsidRDefault="00784D60" w:rsidP="00AA1A1D">
            <w:pPr>
              <w:pStyle w:val="18"/>
              <w:spacing w:line="240" w:lineRule="auto"/>
              <w:jc w:val="center"/>
              <w:rPr>
                <w:color w:val="00B050"/>
              </w:rPr>
            </w:pPr>
            <w:r w:rsidRPr="00500AE9">
              <w:rPr>
                <w:color w:val="00B050"/>
              </w:rPr>
              <w:t>96</w:t>
            </w:r>
          </w:p>
        </w:tc>
        <w:tc>
          <w:tcPr>
            <w:tcW w:w="715" w:type="dxa"/>
            <w:gridSpan w:val="2"/>
            <w:shd w:val="clear" w:color="auto" w:fill="auto"/>
            <w:vAlign w:val="center"/>
          </w:tcPr>
          <w:p w:rsidR="00784D60" w:rsidRPr="00500AE9" w:rsidRDefault="00784D60" w:rsidP="00AA1A1D">
            <w:pPr>
              <w:pStyle w:val="18"/>
              <w:spacing w:line="240" w:lineRule="auto"/>
              <w:jc w:val="center"/>
              <w:rPr>
                <w:color w:val="00B050"/>
              </w:rPr>
            </w:pPr>
            <w:r w:rsidRPr="00500AE9">
              <w:rPr>
                <w:color w:val="00B050"/>
              </w:rPr>
              <w:t>72</w:t>
            </w:r>
          </w:p>
        </w:tc>
        <w:tc>
          <w:tcPr>
            <w:tcW w:w="712" w:type="dxa"/>
            <w:gridSpan w:val="2"/>
            <w:shd w:val="clear" w:color="auto" w:fill="auto"/>
            <w:vAlign w:val="center"/>
          </w:tcPr>
          <w:p w:rsidR="00784D60" w:rsidRPr="00500AE9" w:rsidRDefault="00784D60" w:rsidP="00AA1A1D">
            <w:pPr>
              <w:pStyle w:val="18"/>
              <w:spacing w:line="240" w:lineRule="auto"/>
              <w:jc w:val="center"/>
              <w:rPr>
                <w:color w:val="00B050"/>
              </w:rPr>
            </w:pPr>
            <w:r w:rsidRPr="00500AE9">
              <w:rPr>
                <w:color w:val="00B050"/>
              </w:rPr>
              <w:t>0</w:t>
            </w:r>
          </w:p>
        </w:tc>
      </w:tr>
      <w:tr w:rsidR="00784D60" w:rsidRPr="00455D86" w:rsidTr="00CD4A65">
        <w:trPr>
          <w:cantSplit/>
        </w:trPr>
        <w:tc>
          <w:tcPr>
            <w:tcW w:w="1414" w:type="dxa"/>
          </w:tcPr>
          <w:p w:rsidR="00784D60" w:rsidRPr="00623E31" w:rsidRDefault="00784D60" w:rsidP="00AA1A1D">
            <w:pPr>
              <w:pStyle w:val="af9"/>
              <w:rPr>
                <w:szCs w:val="24"/>
              </w:rPr>
            </w:pPr>
            <w:r w:rsidRPr="00623E31">
              <w:rPr>
                <w:szCs w:val="24"/>
              </w:rPr>
              <w:t>МДК.01.05</w:t>
            </w:r>
          </w:p>
        </w:tc>
        <w:tc>
          <w:tcPr>
            <w:tcW w:w="4256" w:type="dxa"/>
          </w:tcPr>
          <w:p w:rsidR="00185CF2" w:rsidRDefault="00784D60" w:rsidP="00AA1A1D">
            <w:pPr>
              <w:pStyle w:val="af9"/>
              <w:jc w:val="left"/>
              <w:rPr>
                <w:color w:val="0000FF"/>
                <w:szCs w:val="24"/>
              </w:rPr>
            </w:pPr>
            <w:r w:rsidRPr="009A089E">
              <w:rPr>
                <w:color w:val="0000FF"/>
                <w:szCs w:val="24"/>
              </w:rPr>
              <w:t>Естествознание</w:t>
            </w:r>
            <w:r w:rsidR="00185CF2">
              <w:rPr>
                <w:color w:val="0000FF"/>
                <w:szCs w:val="24"/>
              </w:rPr>
              <w:t xml:space="preserve"> и обществознание</w:t>
            </w:r>
          </w:p>
          <w:p w:rsidR="00784D60" w:rsidRPr="009A089E" w:rsidRDefault="00784D60" w:rsidP="00AA1A1D">
            <w:pPr>
              <w:pStyle w:val="af9"/>
              <w:jc w:val="left"/>
              <w:rPr>
                <w:color w:val="0000FF"/>
                <w:szCs w:val="24"/>
              </w:rPr>
            </w:pPr>
            <w:r w:rsidRPr="009A089E">
              <w:rPr>
                <w:color w:val="0000FF"/>
                <w:szCs w:val="24"/>
              </w:rPr>
              <w:t>с методикой преподавания</w:t>
            </w:r>
          </w:p>
        </w:tc>
        <w:tc>
          <w:tcPr>
            <w:tcW w:w="1260" w:type="dxa"/>
            <w:vAlign w:val="center"/>
          </w:tcPr>
          <w:p w:rsidR="00784D60" w:rsidRPr="000F6E89" w:rsidRDefault="00784D60" w:rsidP="00AA1A1D">
            <w:pPr>
              <w:pStyle w:val="af9"/>
              <w:rPr>
                <w:szCs w:val="24"/>
              </w:rPr>
            </w:pPr>
            <w:r w:rsidRPr="000F6E89">
              <w:rPr>
                <w:szCs w:val="24"/>
              </w:rPr>
              <w:t>ДЗ</w:t>
            </w:r>
          </w:p>
        </w:tc>
        <w:tc>
          <w:tcPr>
            <w:tcW w:w="851" w:type="dxa"/>
            <w:vAlign w:val="center"/>
          </w:tcPr>
          <w:p w:rsidR="00784D60" w:rsidRPr="00662379" w:rsidRDefault="00784D60" w:rsidP="00662379">
            <w:pPr>
              <w:pStyle w:val="18"/>
              <w:spacing w:line="240" w:lineRule="auto"/>
              <w:jc w:val="center"/>
              <w:rPr>
                <w:b/>
                <w:color w:val="00B050"/>
              </w:rPr>
            </w:pPr>
            <w:r w:rsidRPr="00662379">
              <w:rPr>
                <w:b/>
                <w:color w:val="00B050"/>
              </w:rPr>
              <w:t>2</w:t>
            </w:r>
            <w:r w:rsidR="00662379" w:rsidRPr="00662379">
              <w:rPr>
                <w:b/>
                <w:color w:val="00B050"/>
              </w:rPr>
              <w:t>78</w:t>
            </w:r>
          </w:p>
        </w:tc>
        <w:tc>
          <w:tcPr>
            <w:tcW w:w="852" w:type="dxa"/>
            <w:vAlign w:val="center"/>
          </w:tcPr>
          <w:p w:rsidR="00784D60" w:rsidRPr="00662379" w:rsidRDefault="00662379" w:rsidP="00AA1A1D">
            <w:pPr>
              <w:pStyle w:val="18"/>
              <w:spacing w:line="240" w:lineRule="auto"/>
              <w:jc w:val="center"/>
              <w:rPr>
                <w:color w:val="00B050"/>
              </w:rPr>
            </w:pPr>
            <w:r w:rsidRPr="00662379">
              <w:rPr>
                <w:color w:val="00B050"/>
              </w:rPr>
              <w:t>96</w:t>
            </w:r>
          </w:p>
        </w:tc>
        <w:tc>
          <w:tcPr>
            <w:tcW w:w="723" w:type="dxa"/>
            <w:shd w:val="clear" w:color="auto" w:fill="auto"/>
            <w:vAlign w:val="center"/>
          </w:tcPr>
          <w:p w:rsidR="00784D60" w:rsidRPr="00662379" w:rsidRDefault="00784D60" w:rsidP="00662379">
            <w:pPr>
              <w:pStyle w:val="18"/>
              <w:spacing w:line="240" w:lineRule="auto"/>
              <w:jc w:val="center"/>
              <w:rPr>
                <w:b/>
                <w:color w:val="00B050"/>
              </w:rPr>
            </w:pPr>
            <w:r w:rsidRPr="00662379">
              <w:rPr>
                <w:b/>
                <w:color w:val="00B050"/>
              </w:rPr>
              <w:t>1</w:t>
            </w:r>
            <w:r w:rsidR="00662379" w:rsidRPr="00662379">
              <w:rPr>
                <w:b/>
                <w:color w:val="00B050"/>
              </w:rPr>
              <w:t>82</w:t>
            </w:r>
          </w:p>
        </w:tc>
        <w:tc>
          <w:tcPr>
            <w:tcW w:w="853" w:type="dxa"/>
            <w:shd w:val="clear" w:color="auto" w:fill="auto"/>
            <w:vAlign w:val="center"/>
          </w:tcPr>
          <w:p w:rsidR="00784D60" w:rsidRPr="00662379" w:rsidRDefault="00662379" w:rsidP="00AA1A1D">
            <w:pPr>
              <w:pStyle w:val="18"/>
              <w:spacing w:line="240" w:lineRule="auto"/>
              <w:jc w:val="center"/>
              <w:rPr>
                <w:color w:val="00B050"/>
              </w:rPr>
            </w:pPr>
            <w:r w:rsidRPr="00662379">
              <w:rPr>
                <w:color w:val="00B050"/>
              </w:rPr>
              <w:t>86</w:t>
            </w:r>
          </w:p>
        </w:tc>
        <w:tc>
          <w:tcPr>
            <w:tcW w:w="570" w:type="dxa"/>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2</w:t>
            </w:r>
          </w:p>
        </w:tc>
        <w:tc>
          <w:tcPr>
            <w:tcW w:w="858" w:type="dxa"/>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0</w:t>
            </w:r>
          </w:p>
        </w:tc>
        <w:tc>
          <w:tcPr>
            <w:tcW w:w="716" w:type="dxa"/>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0</w:t>
            </w:r>
          </w:p>
        </w:tc>
        <w:tc>
          <w:tcPr>
            <w:tcW w:w="850" w:type="dxa"/>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0</w:t>
            </w:r>
          </w:p>
        </w:tc>
        <w:tc>
          <w:tcPr>
            <w:tcW w:w="849" w:type="dxa"/>
            <w:gridSpan w:val="2"/>
            <w:shd w:val="clear" w:color="auto" w:fill="auto"/>
            <w:vAlign w:val="center"/>
          </w:tcPr>
          <w:p w:rsidR="00784D60" w:rsidRPr="00662379" w:rsidRDefault="00101815" w:rsidP="00AA1A1D">
            <w:pPr>
              <w:pStyle w:val="18"/>
              <w:spacing w:line="240" w:lineRule="auto"/>
              <w:jc w:val="center"/>
              <w:rPr>
                <w:color w:val="00B050"/>
              </w:rPr>
            </w:pPr>
            <w:r w:rsidRPr="00662379">
              <w:rPr>
                <w:color w:val="00B050"/>
              </w:rPr>
              <w:t>182</w:t>
            </w:r>
          </w:p>
        </w:tc>
        <w:tc>
          <w:tcPr>
            <w:tcW w:w="715" w:type="dxa"/>
            <w:gridSpan w:val="2"/>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0</w:t>
            </w:r>
          </w:p>
        </w:tc>
        <w:tc>
          <w:tcPr>
            <w:tcW w:w="712" w:type="dxa"/>
            <w:gridSpan w:val="2"/>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0</w:t>
            </w:r>
          </w:p>
        </w:tc>
      </w:tr>
      <w:tr w:rsidR="00784D60" w:rsidRPr="00455D86" w:rsidTr="00CD4A65">
        <w:trPr>
          <w:cantSplit/>
        </w:trPr>
        <w:tc>
          <w:tcPr>
            <w:tcW w:w="1414" w:type="dxa"/>
          </w:tcPr>
          <w:p w:rsidR="00784D60" w:rsidRPr="00623E31" w:rsidRDefault="00784D60" w:rsidP="00AA1A1D">
            <w:pPr>
              <w:pStyle w:val="af9"/>
              <w:rPr>
                <w:szCs w:val="24"/>
              </w:rPr>
            </w:pPr>
            <w:r w:rsidRPr="00623E31">
              <w:rPr>
                <w:szCs w:val="24"/>
              </w:rPr>
              <w:t>МДК.01.06</w:t>
            </w:r>
          </w:p>
        </w:tc>
        <w:tc>
          <w:tcPr>
            <w:tcW w:w="4256" w:type="dxa"/>
          </w:tcPr>
          <w:p w:rsidR="00784D60" w:rsidRPr="009A089E" w:rsidRDefault="00784D60" w:rsidP="00AA1A1D">
            <w:pPr>
              <w:pStyle w:val="af9"/>
              <w:jc w:val="left"/>
              <w:rPr>
                <w:color w:val="0000FF"/>
                <w:szCs w:val="24"/>
              </w:rPr>
            </w:pPr>
            <w:r w:rsidRPr="009A089E">
              <w:rPr>
                <w:color w:val="0000FF"/>
                <w:szCs w:val="24"/>
              </w:rPr>
              <w:t>Методика обучения продуктивным видам деятельности с практикумом</w:t>
            </w:r>
          </w:p>
        </w:tc>
        <w:tc>
          <w:tcPr>
            <w:tcW w:w="1260" w:type="dxa"/>
            <w:vAlign w:val="center"/>
          </w:tcPr>
          <w:p w:rsidR="00784D60" w:rsidRPr="000F6E89" w:rsidRDefault="00662379" w:rsidP="00AA1A1D">
            <w:pPr>
              <w:pStyle w:val="af9"/>
              <w:rPr>
                <w:szCs w:val="24"/>
              </w:rPr>
            </w:pPr>
            <w:r>
              <w:rPr>
                <w:szCs w:val="24"/>
              </w:rPr>
              <w:t>ДЗ</w:t>
            </w:r>
          </w:p>
        </w:tc>
        <w:tc>
          <w:tcPr>
            <w:tcW w:w="851" w:type="dxa"/>
            <w:vAlign w:val="center"/>
          </w:tcPr>
          <w:p w:rsidR="00784D60" w:rsidRPr="00662379" w:rsidRDefault="00662379" w:rsidP="00AA1A1D">
            <w:pPr>
              <w:pStyle w:val="18"/>
              <w:spacing w:line="240" w:lineRule="auto"/>
              <w:jc w:val="center"/>
              <w:rPr>
                <w:b/>
                <w:color w:val="00B050"/>
              </w:rPr>
            </w:pPr>
            <w:r w:rsidRPr="00662379">
              <w:rPr>
                <w:b/>
                <w:color w:val="00B050"/>
              </w:rPr>
              <w:t>144</w:t>
            </w:r>
          </w:p>
        </w:tc>
        <w:tc>
          <w:tcPr>
            <w:tcW w:w="852" w:type="dxa"/>
            <w:vAlign w:val="center"/>
          </w:tcPr>
          <w:p w:rsidR="00784D60" w:rsidRPr="00662379" w:rsidRDefault="00662379" w:rsidP="00AA1A1D">
            <w:pPr>
              <w:pStyle w:val="18"/>
              <w:spacing w:line="240" w:lineRule="auto"/>
              <w:jc w:val="center"/>
              <w:rPr>
                <w:color w:val="00B050"/>
              </w:rPr>
            </w:pPr>
            <w:r w:rsidRPr="00662379">
              <w:rPr>
                <w:color w:val="00B050"/>
              </w:rPr>
              <w:t>48</w:t>
            </w:r>
          </w:p>
        </w:tc>
        <w:tc>
          <w:tcPr>
            <w:tcW w:w="723" w:type="dxa"/>
            <w:shd w:val="clear" w:color="auto" w:fill="auto"/>
            <w:vAlign w:val="center"/>
          </w:tcPr>
          <w:p w:rsidR="00784D60" w:rsidRPr="00662379" w:rsidRDefault="00662379" w:rsidP="00AA1A1D">
            <w:pPr>
              <w:pStyle w:val="18"/>
              <w:spacing w:line="240" w:lineRule="auto"/>
              <w:jc w:val="center"/>
              <w:rPr>
                <w:b/>
                <w:color w:val="00B050"/>
              </w:rPr>
            </w:pPr>
            <w:r w:rsidRPr="00662379">
              <w:rPr>
                <w:b/>
                <w:color w:val="00B050"/>
              </w:rPr>
              <w:t>96</w:t>
            </w:r>
          </w:p>
        </w:tc>
        <w:tc>
          <w:tcPr>
            <w:tcW w:w="853" w:type="dxa"/>
            <w:shd w:val="clear" w:color="auto" w:fill="auto"/>
            <w:vAlign w:val="center"/>
          </w:tcPr>
          <w:p w:rsidR="00784D60" w:rsidRPr="00662379" w:rsidRDefault="00662379" w:rsidP="00AA1A1D">
            <w:pPr>
              <w:pStyle w:val="18"/>
              <w:spacing w:line="240" w:lineRule="auto"/>
              <w:jc w:val="center"/>
              <w:rPr>
                <w:color w:val="00B050"/>
              </w:rPr>
            </w:pPr>
            <w:r w:rsidRPr="00662379">
              <w:rPr>
                <w:color w:val="00B050"/>
              </w:rPr>
              <w:t>48</w:t>
            </w:r>
          </w:p>
        </w:tc>
        <w:tc>
          <w:tcPr>
            <w:tcW w:w="570" w:type="dxa"/>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2</w:t>
            </w:r>
          </w:p>
        </w:tc>
        <w:tc>
          <w:tcPr>
            <w:tcW w:w="858" w:type="dxa"/>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0</w:t>
            </w:r>
          </w:p>
        </w:tc>
        <w:tc>
          <w:tcPr>
            <w:tcW w:w="716" w:type="dxa"/>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0</w:t>
            </w:r>
          </w:p>
        </w:tc>
        <w:tc>
          <w:tcPr>
            <w:tcW w:w="850" w:type="dxa"/>
            <w:shd w:val="clear" w:color="auto" w:fill="auto"/>
            <w:vAlign w:val="center"/>
          </w:tcPr>
          <w:p w:rsidR="00784D60" w:rsidRPr="00662379" w:rsidRDefault="00662379" w:rsidP="00AA1A1D">
            <w:pPr>
              <w:pStyle w:val="18"/>
              <w:spacing w:line="240" w:lineRule="auto"/>
              <w:jc w:val="center"/>
              <w:rPr>
                <w:color w:val="00B050"/>
              </w:rPr>
            </w:pPr>
            <w:r w:rsidRPr="00662379">
              <w:rPr>
                <w:color w:val="00B050"/>
              </w:rPr>
              <w:t>0</w:t>
            </w:r>
          </w:p>
        </w:tc>
        <w:tc>
          <w:tcPr>
            <w:tcW w:w="849" w:type="dxa"/>
            <w:gridSpan w:val="2"/>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96</w:t>
            </w:r>
          </w:p>
        </w:tc>
        <w:tc>
          <w:tcPr>
            <w:tcW w:w="715" w:type="dxa"/>
            <w:gridSpan w:val="2"/>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0</w:t>
            </w:r>
          </w:p>
        </w:tc>
        <w:tc>
          <w:tcPr>
            <w:tcW w:w="712" w:type="dxa"/>
            <w:gridSpan w:val="2"/>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0</w:t>
            </w:r>
          </w:p>
        </w:tc>
      </w:tr>
      <w:tr w:rsidR="00784D60" w:rsidRPr="00455D86" w:rsidTr="00CD4A65">
        <w:trPr>
          <w:cantSplit/>
        </w:trPr>
        <w:tc>
          <w:tcPr>
            <w:tcW w:w="1414" w:type="dxa"/>
          </w:tcPr>
          <w:p w:rsidR="00784D60" w:rsidRPr="00623E31" w:rsidRDefault="00784D60" w:rsidP="00AA1A1D">
            <w:pPr>
              <w:pStyle w:val="af9"/>
              <w:rPr>
                <w:szCs w:val="24"/>
              </w:rPr>
            </w:pPr>
            <w:r w:rsidRPr="00623E31">
              <w:rPr>
                <w:szCs w:val="24"/>
              </w:rPr>
              <w:t>МДК.01.07</w:t>
            </w:r>
          </w:p>
        </w:tc>
        <w:tc>
          <w:tcPr>
            <w:tcW w:w="4256" w:type="dxa"/>
          </w:tcPr>
          <w:p w:rsidR="00784D60" w:rsidRPr="009A089E" w:rsidRDefault="00784D60" w:rsidP="00AA1A1D">
            <w:pPr>
              <w:pStyle w:val="af9"/>
              <w:jc w:val="left"/>
              <w:rPr>
                <w:color w:val="0000FF"/>
                <w:szCs w:val="24"/>
              </w:rPr>
            </w:pPr>
            <w:r w:rsidRPr="009A089E">
              <w:rPr>
                <w:color w:val="0000FF"/>
                <w:szCs w:val="24"/>
              </w:rPr>
              <w:t>Теория и методика физического воспитания с практикумом</w:t>
            </w:r>
          </w:p>
        </w:tc>
        <w:tc>
          <w:tcPr>
            <w:tcW w:w="1260" w:type="dxa"/>
            <w:vAlign w:val="center"/>
          </w:tcPr>
          <w:p w:rsidR="00784D60" w:rsidRPr="000F6E89" w:rsidRDefault="00662379" w:rsidP="00AA1A1D">
            <w:pPr>
              <w:pStyle w:val="af9"/>
              <w:rPr>
                <w:szCs w:val="24"/>
              </w:rPr>
            </w:pPr>
            <w:r>
              <w:rPr>
                <w:szCs w:val="24"/>
              </w:rPr>
              <w:t>ДЗ</w:t>
            </w:r>
          </w:p>
        </w:tc>
        <w:tc>
          <w:tcPr>
            <w:tcW w:w="851" w:type="dxa"/>
            <w:vAlign w:val="center"/>
          </w:tcPr>
          <w:p w:rsidR="00784D60" w:rsidRPr="00662379" w:rsidRDefault="00662379" w:rsidP="00AA1A1D">
            <w:pPr>
              <w:pStyle w:val="18"/>
              <w:spacing w:line="240" w:lineRule="auto"/>
              <w:jc w:val="center"/>
              <w:rPr>
                <w:b/>
                <w:color w:val="00B050"/>
              </w:rPr>
            </w:pPr>
            <w:r w:rsidRPr="00662379">
              <w:rPr>
                <w:b/>
                <w:color w:val="00B050"/>
              </w:rPr>
              <w:t>144</w:t>
            </w:r>
          </w:p>
        </w:tc>
        <w:tc>
          <w:tcPr>
            <w:tcW w:w="852" w:type="dxa"/>
            <w:vAlign w:val="center"/>
          </w:tcPr>
          <w:p w:rsidR="00784D60" w:rsidRPr="00662379" w:rsidRDefault="00784D60" w:rsidP="00662379">
            <w:pPr>
              <w:pStyle w:val="18"/>
              <w:spacing w:line="240" w:lineRule="auto"/>
              <w:jc w:val="center"/>
              <w:rPr>
                <w:color w:val="00B050"/>
              </w:rPr>
            </w:pPr>
            <w:r w:rsidRPr="00662379">
              <w:rPr>
                <w:color w:val="00B050"/>
              </w:rPr>
              <w:t>4</w:t>
            </w:r>
            <w:r w:rsidR="00662379" w:rsidRPr="00662379">
              <w:rPr>
                <w:color w:val="00B050"/>
              </w:rPr>
              <w:t>8</w:t>
            </w:r>
          </w:p>
        </w:tc>
        <w:tc>
          <w:tcPr>
            <w:tcW w:w="723" w:type="dxa"/>
            <w:shd w:val="clear" w:color="auto" w:fill="auto"/>
            <w:vAlign w:val="center"/>
          </w:tcPr>
          <w:p w:rsidR="00784D60" w:rsidRPr="00662379" w:rsidRDefault="00662379" w:rsidP="00AA1A1D">
            <w:pPr>
              <w:pStyle w:val="18"/>
              <w:spacing w:line="240" w:lineRule="auto"/>
              <w:jc w:val="center"/>
              <w:rPr>
                <w:b/>
                <w:color w:val="00B050"/>
              </w:rPr>
            </w:pPr>
            <w:r w:rsidRPr="00662379">
              <w:rPr>
                <w:b/>
                <w:color w:val="00B050"/>
              </w:rPr>
              <w:t>96</w:t>
            </w:r>
          </w:p>
        </w:tc>
        <w:tc>
          <w:tcPr>
            <w:tcW w:w="853" w:type="dxa"/>
            <w:shd w:val="clear" w:color="auto" w:fill="auto"/>
            <w:vAlign w:val="center"/>
          </w:tcPr>
          <w:p w:rsidR="00784D60" w:rsidRPr="00662379" w:rsidRDefault="00784D60" w:rsidP="00662379">
            <w:pPr>
              <w:pStyle w:val="18"/>
              <w:spacing w:line="240" w:lineRule="auto"/>
              <w:jc w:val="center"/>
              <w:rPr>
                <w:color w:val="00B050"/>
              </w:rPr>
            </w:pPr>
            <w:r w:rsidRPr="00662379">
              <w:rPr>
                <w:color w:val="00B050"/>
              </w:rPr>
              <w:t>4</w:t>
            </w:r>
            <w:r w:rsidR="00662379" w:rsidRPr="00662379">
              <w:rPr>
                <w:color w:val="00B050"/>
              </w:rPr>
              <w:t>8</w:t>
            </w:r>
          </w:p>
        </w:tc>
        <w:tc>
          <w:tcPr>
            <w:tcW w:w="570" w:type="dxa"/>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2</w:t>
            </w:r>
          </w:p>
        </w:tc>
        <w:tc>
          <w:tcPr>
            <w:tcW w:w="858" w:type="dxa"/>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0</w:t>
            </w:r>
          </w:p>
        </w:tc>
        <w:tc>
          <w:tcPr>
            <w:tcW w:w="716" w:type="dxa"/>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0</w:t>
            </w:r>
          </w:p>
        </w:tc>
        <w:tc>
          <w:tcPr>
            <w:tcW w:w="850" w:type="dxa"/>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0</w:t>
            </w:r>
          </w:p>
        </w:tc>
        <w:tc>
          <w:tcPr>
            <w:tcW w:w="849" w:type="dxa"/>
            <w:gridSpan w:val="2"/>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96</w:t>
            </w:r>
          </w:p>
        </w:tc>
        <w:tc>
          <w:tcPr>
            <w:tcW w:w="715" w:type="dxa"/>
            <w:gridSpan w:val="2"/>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0</w:t>
            </w:r>
          </w:p>
        </w:tc>
        <w:tc>
          <w:tcPr>
            <w:tcW w:w="712" w:type="dxa"/>
            <w:gridSpan w:val="2"/>
            <w:shd w:val="clear" w:color="auto" w:fill="auto"/>
            <w:vAlign w:val="center"/>
          </w:tcPr>
          <w:p w:rsidR="00784D60" w:rsidRPr="00662379" w:rsidRDefault="00784D60" w:rsidP="00AA1A1D">
            <w:pPr>
              <w:pStyle w:val="18"/>
              <w:spacing w:line="240" w:lineRule="auto"/>
              <w:jc w:val="center"/>
              <w:rPr>
                <w:color w:val="00B050"/>
              </w:rPr>
            </w:pPr>
            <w:r w:rsidRPr="00662379">
              <w:rPr>
                <w:color w:val="00B050"/>
              </w:rPr>
              <w:t>0</w:t>
            </w:r>
          </w:p>
        </w:tc>
      </w:tr>
      <w:tr w:rsidR="00662379" w:rsidRPr="00455D86" w:rsidTr="00CD4A65">
        <w:trPr>
          <w:cantSplit/>
          <w:trHeight w:val="344"/>
        </w:trPr>
        <w:tc>
          <w:tcPr>
            <w:tcW w:w="1414" w:type="dxa"/>
          </w:tcPr>
          <w:p w:rsidR="00662379" w:rsidRPr="00623E31" w:rsidRDefault="00662379" w:rsidP="00AA1A1D">
            <w:pPr>
              <w:pStyle w:val="af9"/>
              <w:rPr>
                <w:szCs w:val="24"/>
              </w:rPr>
            </w:pPr>
            <w:r w:rsidRPr="00623E31">
              <w:rPr>
                <w:szCs w:val="24"/>
              </w:rPr>
              <w:t>МДК.01.08</w:t>
            </w:r>
          </w:p>
        </w:tc>
        <w:tc>
          <w:tcPr>
            <w:tcW w:w="4256" w:type="dxa"/>
            <w:vAlign w:val="center"/>
          </w:tcPr>
          <w:p w:rsidR="00662379" w:rsidRPr="009A089E" w:rsidRDefault="00662379" w:rsidP="00AA1A1D">
            <w:pPr>
              <w:pStyle w:val="af9"/>
              <w:jc w:val="left"/>
              <w:rPr>
                <w:color w:val="0000FF"/>
                <w:szCs w:val="24"/>
              </w:rPr>
            </w:pPr>
            <w:r w:rsidRPr="009A089E">
              <w:rPr>
                <w:color w:val="0000FF"/>
                <w:szCs w:val="24"/>
              </w:rPr>
              <w:t>Теория и методика музыкального воспитания с практикумом</w:t>
            </w:r>
          </w:p>
        </w:tc>
        <w:tc>
          <w:tcPr>
            <w:tcW w:w="1260" w:type="dxa"/>
            <w:vAlign w:val="center"/>
          </w:tcPr>
          <w:p w:rsidR="00662379" w:rsidRPr="000F6E89" w:rsidRDefault="00662379" w:rsidP="00AA1A1D">
            <w:pPr>
              <w:pStyle w:val="af9"/>
              <w:rPr>
                <w:szCs w:val="24"/>
              </w:rPr>
            </w:pPr>
            <w:r>
              <w:rPr>
                <w:szCs w:val="24"/>
              </w:rPr>
              <w:t>ДЗ</w:t>
            </w:r>
          </w:p>
        </w:tc>
        <w:tc>
          <w:tcPr>
            <w:tcW w:w="851" w:type="dxa"/>
            <w:vAlign w:val="center"/>
          </w:tcPr>
          <w:p w:rsidR="00662379" w:rsidRPr="00662379" w:rsidRDefault="00662379" w:rsidP="003A2756">
            <w:pPr>
              <w:pStyle w:val="18"/>
              <w:spacing w:line="240" w:lineRule="auto"/>
              <w:jc w:val="center"/>
              <w:rPr>
                <w:b/>
                <w:color w:val="00B050"/>
              </w:rPr>
            </w:pPr>
            <w:r w:rsidRPr="00662379">
              <w:rPr>
                <w:b/>
                <w:color w:val="00B050"/>
              </w:rPr>
              <w:t>144</w:t>
            </w:r>
          </w:p>
        </w:tc>
        <w:tc>
          <w:tcPr>
            <w:tcW w:w="852" w:type="dxa"/>
            <w:vAlign w:val="center"/>
          </w:tcPr>
          <w:p w:rsidR="00662379" w:rsidRPr="00662379" w:rsidRDefault="00662379" w:rsidP="003A2756">
            <w:pPr>
              <w:pStyle w:val="18"/>
              <w:spacing w:line="240" w:lineRule="auto"/>
              <w:jc w:val="center"/>
              <w:rPr>
                <w:color w:val="00B050"/>
              </w:rPr>
            </w:pPr>
            <w:r w:rsidRPr="00662379">
              <w:rPr>
                <w:color w:val="00B050"/>
              </w:rPr>
              <w:t>48</w:t>
            </w:r>
          </w:p>
        </w:tc>
        <w:tc>
          <w:tcPr>
            <w:tcW w:w="723" w:type="dxa"/>
            <w:shd w:val="clear" w:color="auto" w:fill="auto"/>
            <w:vAlign w:val="center"/>
          </w:tcPr>
          <w:p w:rsidR="00662379" w:rsidRPr="00662379" w:rsidRDefault="00662379" w:rsidP="003A2756">
            <w:pPr>
              <w:pStyle w:val="18"/>
              <w:spacing w:line="240" w:lineRule="auto"/>
              <w:jc w:val="center"/>
              <w:rPr>
                <w:b/>
                <w:color w:val="00B050"/>
              </w:rPr>
            </w:pPr>
            <w:r w:rsidRPr="00662379">
              <w:rPr>
                <w:b/>
                <w:color w:val="00B050"/>
              </w:rPr>
              <w:t>96</w:t>
            </w:r>
          </w:p>
        </w:tc>
        <w:tc>
          <w:tcPr>
            <w:tcW w:w="853" w:type="dxa"/>
            <w:shd w:val="clear" w:color="auto" w:fill="auto"/>
            <w:vAlign w:val="center"/>
          </w:tcPr>
          <w:p w:rsidR="00662379" w:rsidRPr="00662379" w:rsidRDefault="00662379" w:rsidP="003A2756">
            <w:pPr>
              <w:pStyle w:val="18"/>
              <w:spacing w:line="240" w:lineRule="auto"/>
              <w:jc w:val="center"/>
              <w:rPr>
                <w:color w:val="00B050"/>
              </w:rPr>
            </w:pPr>
            <w:r w:rsidRPr="00662379">
              <w:rPr>
                <w:color w:val="00B050"/>
              </w:rPr>
              <w:t>48</w:t>
            </w:r>
          </w:p>
        </w:tc>
        <w:tc>
          <w:tcPr>
            <w:tcW w:w="570" w:type="dxa"/>
            <w:shd w:val="clear" w:color="auto" w:fill="auto"/>
            <w:vAlign w:val="center"/>
          </w:tcPr>
          <w:p w:rsidR="00662379" w:rsidRPr="00662379" w:rsidRDefault="00662379" w:rsidP="003A2756">
            <w:pPr>
              <w:pStyle w:val="18"/>
              <w:spacing w:line="240" w:lineRule="auto"/>
              <w:jc w:val="center"/>
              <w:rPr>
                <w:color w:val="00B050"/>
              </w:rPr>
            </w:pPr>
            <w:r w:rsidRPr="00662379">
              <w:rPr>
                <w:color w:val="00B050"/>
              </w:rPr>
              <w:t>2</w:t>
            </w:r>
          </w:p>
        </w:tc>
        <w:tc>
          <w:tcPr>
            <w:tcW w:w="858" w:type="dxa"/>
            <w:shd w:val="clear" w:color="auto" w:fill="auto"/>
            <w:vAlign w:val="center"/>
          </w:tcPr>
          <w:p w:rsidR="00662379" w:rsidRPr="00662379" w:rsidRDefault="00662379" w:rsidP="003A2756">
            <w:pPr>
              <w:pStyle w:val="18"/>
              <w:spacing w:line="240" w:lineRule="auto"/>
              <w:jc w:val="center"/>
              <w:rPr>
                <w:color w:val="00B050"/>
              </w:rPr>
            </w:pPr>
            <w:r w:rsidRPr="00662379">
              <w:rPr>
                <w:color w:val="00B050"/>
              </w:rPr>
              <w:t>0</w:t>
            </w:r>
          </w:p>
        </w:tc>
        <w:tc>
          <w:tcPr>
            <w:tcW w:w="716" w:type="dxa"/>
            <w:shd w:val="clear" w:color="auto" w:fill="auto"/>
            <w:vAlign w:val="center"/>
          </w:tcPr>
          <w:p w:rsidR="00662379" w:rsidRPr="00662379" w:rsidRDefault="00662379" w:rsidP="003A2756">
            <w:pPr>
              <w:pStyle w:val="18"/>
              <w:spacing w:line="240" w:lineRule="auto"/>
              <w:jc w:val="center"/>
              <w:rPr>
                <w:color w:val="00B050"/>
              </w:rPr>
            </w:pPr>
            <w:r w:rsidRPr="00662379">
              <w:rPr>
                <w:color w:val="00B050"/>
              </w:rPr>
              <w:t>0</w:t>
            </w:r>
          </w:p>
        </w:tc>
        <w:tc>
          <w:tcPr>
            <w:tcW w:w="850" w:type="dxa"/>
            <w:shd w:val="clear" w:color="auto" w:fill="auto"/>
            <w:vAlign w:val="center"/>
          </w:tcPr>
          <w:p w:rsidR="00662379" w:rsidRPr="00662379" w:rsidRDefault="00662379" w:rsidP="003A2756">
            <w:pPr>
              <w:pStyle w:val="18"/>
              <w:spacing w:line="240" w:lineRule="auto"/>
              <w:jc w:val="center"/>
              <w:rPr>
                <w:color w:val="00B050"/>
              </w:rPr>
            </w:pPr>
            <w:r w:rsidRPr="00662379">
              <w:rPr>
                <w:color w:val="00B050"/>
              </w:rPr>
              <w:t>0</w:t>
            </w:r>
          </w:p>
        </w:tc>
        <w:tc>
          <w:tcPr>
            <w:tcW w:w="849" w:type="dxa"/>
            <w:gridSpan w:val="2"/>
            <w:shd w:val="clear" w:color="auto" w:fill="auto"/>
            <w:vAlign w:val="center"/>
          </w:tcPr>
          <w:p w:rsidR="00662379" w:rsidRPr="00662379" w:rsidRDefault="00662379" w:rsidP="003A2756">
            <w:pPr>
              <w:pStyle w:val="18"/>
              <w:spacing w:line="240" w:lineRule="auto"/>
              <w:jc w:val="center"/>
              <w:rPr>
                <w:color w:val="00B050"/>
              </w:rPr>
            </w:pPr>
            <w:r w:rsidRPr="00662379">
              <w:rPr>
                <w:color w:val="00B050"/>
              </w:rPr>
              <w:t>96</w:t>
            </w:r>
          </w:p>
        </w:tc>
        <w:tc>
          <w:tcPr>
            <w:tcW w:w="715" w:type="dxa"/>
            <w:gridSpan w:val="2"/>
            <w:shd w:val="clear" w:color="auto" w:fill="auto"/>
            <w:vAlign w:val="center"/>
          </w:tcPr>
          <w:p w:rsidR="00662379" w:rsidRPr="00662379" w:rsidRDefault="00662379" w:rsidP="003A2756">
            <w:pPr>
              <w:pStyle w:val="18"/>
              <w:spacing w:line="240" w:lineRule="auto"/>
              <w:jc w:val="center"/>
              <w:rPr>
                <w:color w:val="00B050"/>
              </w:rPr>
            </w:pPr>
            <w:r w:rsidRPr="00662379">
              <w:rPr>
                <w:color w:val="00B050"/>
              </w:rPr>
              <w:t>0</w:t>
            </w:r>
          </w:p>
        </w:tc>
        <w:tc>
          <w:tcPr>
            <w:tcW w:w="712" w:type="dxa"/>
            <w:gridSpan w:val="2"/>
            <w:shd w:val="clear" w:color="auto" w:fill="auto"/>
            <w:vAlign w:val="center"/>
          </w:tcPr>
          <w:p w:rsidR="00662379" w:rsidRPr="00662379" w:rsidRDefault="00662379" w:rsidP="003A2756">
            <w:pPr>
              <w:pStyle w:val="18"/>
              <w:spacing w:line="240" w:lineRule="auto"/>
              <w:jc w:val="center"/>
              <w:rPr>
                <w:color w:val="00B050"/>
              </w:rPr>
            </w:pPr>
            <w:r w:rsidRPr="00662379">
              <w:rPr>
                <w:color w:val="00B050"/>
              </w:rPr>
              <w:t>0</w:t>
            </w:r>
          </w:p>
        </w:tc>
      </w:tr>
      <w:tr w:rsidR="00784D60" w:rsidRPr="00455D86" w:rsidTr="00CD4A65">
        <w:trPr>
          <w:cantSplit/>
          <w:trHeight w:val="344"/>
        </w:trPr>
        <w:tc>
          <w:tcPr>
            <w:tcW w:w="1414" w:type="dxa"/>
            <w:vAlign w:val="center"/>
          </w:tcPr>
          <w:p w:rsidR="00784D60" w:rsidRPr="00684222" w:rsidRDefault="00784D60" w:rsidP="00AA1A1D">
            <w:pPr>
              <w:pStyle w:val="af9"/>
              <w:rPr>
                <w:szCs w:val="24"/>
              </w:rPr>
            </w:pPr>
            <w:r w:rsidRPr="00623E31">
              <w:lastRenderedPageBreak/>
              <w:t>УП.01</w:t>
            </w:r>
          </w:p>
        </w:tc>
        <w:tc>
          <w:tcPr>
            <w:tcW w:w="4256" w:type="dxa"/>
            <w:vAlign w:val="center"/>
          </w:tcPr>
          <w:p w:rsidR="00784D60" w:rsidRPr="00917720" w:rsidRDefault="00784D60" w:rsidP="00AA1A1D">
            <w:pPr>
              <w:pStyle w:val="af9"/>
              <w:jc w:val="left"/>
              <w:rPr>
                <w:color w:val="0000FF"/>
                <w:szCs w:val="24"/>
              </w:rPr>
            </w:pPr>
            <w:r w:rsidRPr="00917720">
              <w:rPr>
                <w:color w:val="0000FF"/>
                <w:szCs w:val="24"/>
              </w:rPr>
              <w:t>Введение в специальность /к</w:t>
            </w:r>
          </w:p>
        </w:tc>
        <w:tc>
          <w:tcPr>
            <w:tcW w:w="1260" w:type="dxa"/>
            <w:vAlign w:val="center"/>
          </w:tcPr>
          <w:p w:rsidR="00784D60" w:rsidRPr="000F6E89" w:rsidRDefault="00784D60" w:rsidP="00AA1A1D">
            <w:pPr>
              <w:pStyle w:val="af9"/>
              <w:rPr>
                <w:b/>
                <w:szCs w:val="24"/>
                <w:lang w:val="en-US"/>
              </w:rPr>
            </w:pPr>
            <w:r w:rsidRPr="000F6E89">
              <w:rPr>
                <w:szCs w:val="24"/>
              </w:rPr>
              <w:t>З</w:t>
            </w:r>
          </w:p>
        </w:tc>
        <w:tc>
          <w:tcPr>
            <w:tcW w:w="851" w:type="dxa"/>
            <w:vAlign w:val="center"/>
          </w:tcPr>
          <w:p w:rsidR="00784D60" w:rsidRPr="00662379" w:rsidRDefault="00662379" w:rsidP="00AA1A1D">
            <w:pPr>
              <w:pStyle w:val="18"/>
              <w:spacing w:line="240" w:lineRule="auto"/>
              <w:jc w:val="center"/>
              <w:rPr>
                <w:b/>
              </w:rPr>
            </w:pPr>
            <w:r w:rsidRPr="00662379">
              <w:rPr>
                <w:b/>
              </w:rPr>
              <w:t>36</w:t>
            </w:r>
          </w:p>
        </w:tc>
        <w:tc>
          <w:tcPr>
            <w:tcW w:w="852" w:type="dxa"/>
            <w:vAlign w:val="center"/>
          </w:tcPr>
          <w:p w:rsidR="00784D60" w:rsidRPr="00921B4A" w:rsidRDefault="00784D60" w:rsidP="00AA1A1D">
            <w:pPr>
              <w:pStyle w:val="18"/>
              <w:spacing w:line="240" w:lineRule="auto"/>
              <w:jc w:val="center"/>
            </w:pPr>
            <w:r w:rsidRPr="00921B4A">
              <w:t>0</w:t>
            </w:r>
          </w:p>
        </w:tc>
        <w:tc>
          <w:tcPr>
            <w:tcW w:w="723" w:type="dxa"/>
            <w:shd w:val="clear" w:color="auto" w:fill="auto"/>
            <w:vAlign w:val="center"/>
          </w:tcPr>
          <w:p w:rsidR="00784D60" w:rsidRPr="00921B4A" w:rsidRDefault="00784D60" w:rsidP="00AA1A1D">
            <w:pPr>
              <w:pStyle w:val="18"/>
              <w:spacing w:line="240" w:lineRule="auto"/>
              <w:jc w:val="center"/>
            </w:pPr>
            <w:r>
              <w:t>36</w:t>
            </w:r>
          </w:p>
        </w:tc>
        <w:tc>
          <w:tcPr>
            <w:tcW w:w="853" w:type="dxa"/>
            <w:shd w:val="clear" w:color="auto" w:fill="auto"/>
            <w:vAlign w:val="center"/>
          </w:tcPr>
          <w:p w:rsidR="00784D60" w:rsidRPr="00921B4A" w:rsidRDefault="00784D60" w:rsidP="00AA1A1D">
            <w:pPr>
              <w:pStyle w:val="18"/>
              <w:spacing w:line="240" w:lineRule="auto"/>
              <w:jc w:val="center"/>
            </w:pPr>
            <w:r w:rsidRPr="00921B4A">
              <w:t>0</w:t>
            </w:r>
          </w:p>
        </w:tc>
        <w:tc>
          <w:tcPr>
            <w:tcW w:w="570" w:type="dxa"/>
            <w:shd w:val="clear" w:color="auto" w:fill="auto"/>
            <w:vAlign w:val="center"/>
          </w:tcPr>
          <w:p w:rsidR="00784D60" w:rsidRPr="00921B4A" w:rsidRDefault="00784D60" w:rsidP="00AA1A1D">
            <w:pPr>
              <w:pStyle w:val="18"/>
              <w:spacing w:line="240" w:lineRule="auto"/>
              <w:jc w:val="center"/>
            </w:pPr>
            <w:r w:rsidRPr="00921B4A">
              <w:t>0</w:t>
            </w:r>
          </w:p>
        </w:tc>
        <w:tc>
          <w:tcPr>
            <w:tcW w:w="858" w:type="dxa"/>
            <w:shd w:val="clear" w:color="auto" w:fill="auto"/>
            <w:vAlign w:val="center"/>
          </w:tcPr>
          <w:p w:rsidR="00784D60" w:rsidRPr="00224A68" w:rsidRDefault="00784D60" w:rsidP="00AA1A1D">
            <w:pPr>
              <w:pStyle w:val="18"/>
              <w:spacing w:line="240" w:lineRule="auto"/>
              <w:jc w:val="center"/>
              <w:rPr>
                <w:color w:val="0000FF"/>
              </w:rPr>
            </w:pPr>
            <w:r w:rsidRPr="00224A68">
              <w:rPr>
                <w:color w:val="0000FF"/>
              </w:rPr>
              <w:t>36</w:t>
            </w:r>
          </w:p>
        </w:tc>
        <w:tc>
          <w:tcPr>
            <w:tcW w:w="716" w:type="dxa"/>
            <w:shd w:val="clear" w:color="auto" w:fill="auto"/>
            <w:vAlign w:val="center"/>
          </w:tcPr>
          <w:p w:rsidR="00784D60" w:rsidRPr="00921B4A" w:rsidRDefault="00784D60" w:rsidP="00AA1A1D">
            <w:pPr>
              <w:pStyle w:val="18"/>
              <w:spacing w:line="240" w:lineRule="auto"/>
              <w:jc w:val="center"/>
            </w:pPr>
          </w:p>
        </w:tc>
        <w:tc>
          <w:tcPr>
            <w:tcW w:w="850" w:type="dxa"/>
            <w:shd w:val="clear" w:color="auto" w:fill="auto"/>
            <w:vAlign w:val="center"/>
          </w:tcPr>
          <w:p w:rsidR="00784D60" w:rsidRPr="00921B4A" w:rsidRDefault="00784D60" w:rsidP="00AA1A1D">
            <w:pPr>
              <w:pStyle w:val="18"/>
              <w:spacing w:line="240" w:lineRule="auto"/>
              <w:jc w:val="center"/>
            </w:pPr>
            <w:r w:rsidRPr="00921B4A">
              <w:t>0</w:t>
            </w:r>
          </w:p>
        </w:tc>
        <w:tc>
          <w:tcPr>
            <w:tcW w:w="849" w:type="dxa"/>
            <w:gridSpan w:val="2"/>
            <w:shd w:val="clear" w:color="auto" w:fill="auto"/>
            <w:vAlign w:val="center"/>
          </w:tcPr>
          <w:p w:rsidR="00784D60" w:rsidRPr="00921B4A" w:rsidRDefault="00784D60" w:rsidP="00AA1A1D">
            <w:pPr>
              <w:pStyle w:val="18"/>
              <w:spacing w:line="240" w:lineRule="auto"/>
              <w:jc w:val="center"/>
            </w:pPr>
            <w:r w:rsidRPr="00921B4A">
              <w:t>0</w:t>
            </w:r>
          </w:p>
        </w:tc>
        <w:tc>
          <w:tcPr>
            <w:tcW w:w="715" w:type="dxa"/>
            <w:gridSpan w:val="2"/>
            <w:shd w:val="clear" w:color="auto" w:fill="auto"/>
            <w:vAlign w:val="center"/>
          </w:tcPr>
          <w:p w:rsidR="00784D60" w:rsidRPr="00921B4A" w:rsidRDefault="00784D60" w:rsidP="00AA1A1D">
            <w:pPr>
              <w:pStyle w:val="18"/>
              <w:spacing w:line="240" w:lineRule="auto"/>
              <w:jc w:val="center"/>
            </w:pPr>
            <w:r w:rsidRPr="00921B4A">
              <w:t>0</w:t>
            </w:r>
          </w:p>
        </w:tc>
        <w:tc>
          <w:tcPr>
            <w:tcW w:w="712" w:type="dxa"/>
            <w:gridSpan w:val="2"/>
            <w:shd w:val="clear" w:color="auto" w:fill="auto"/>
            <w:vAlign w:val="center"/>
          </w:tcPr>
          <w:p w:rsidR="00784D60" w:rsidRPr="00921B4A" w:rsidRDefault="00784D60" w:rsidP="00AA1A1D">
            <w:pPr>
              <w:pStyle w:val="18"/>
              <w:spacing w:line="240" w:lineRule="auto"/>
              <w:jc w:val="center"/>
            </w:pPr>
            <w:r w:rsidRPr="00921B4A">
              <w:t>0</w:t>
            </w:r>
          </w:p>
        </w:tc>
      </w:tr>
      <w:tr w:rsidR="00784D60" w:rsidRPr="00455D86" w:rsidTr="00CD4A65">
        <w:trPr>
          <w:cantSplit/>
          <w:trHeight w:val="344"/>
        </w:trPr>
        <w:tc>
          <w:tcPr>
            <w:tcW w:w="1414" w:type="dxa"/>
            <w:vAlign w:val="center"/>
          </w:tcPr>
          <w:p w:rsidR="00784D60" w:rsidRPr="00623E31" w:rsidRDefault="00784D60" w:rsidP="00AA1A1D">
            <w:pPr>
              <w:pStyle w:val="af9"/>
            </w:pPr>
            <w:r>
              <w:t xml:space="preserve">УП.02 </w:t>
            </w:r>
          </w:p>
        </w:tc>
        <w:tc>
          <w:tcPr>
            <w:tcW w:w="4256" w:type="dxa"/>
            <w:vAlign w:val="center"/>
          </w:tcPr>
          <w:p w:rsidR="00784D60" w:rsidRPr="00917720" w:rsidRDefault="00784D60" w:rsidP="00AA1A1D">
            <w:pPr>
              <w:pStyle w:val="af9"/>
              <w:jc w:val="left"/>
              <w:rPr>
                <w:color w:val="0000FF"/>
                <w:szCs w:val="24"/>
              </w:rPr>
            </w:pPr>
            <w:r w:rsidRPr="00917720">
              <w:rPr>
                <w:color w:val="0000FF"/>
                <w:szCs w:val="24"/>
              </w:rPr>
              <w:t>Показательная практика /к</w:t>
            </w:r>
          </w:p>
        </w:tc>
        <w:tc>
          <w:tcPr>
            <w:tcW w:w="1260" w:type="dxa"/>
            <w:vAlign w:val="center"/>
          </w:tcPr>
          <w:p w:rsidR="00784D60" w:rsidRPr="000F6E89" w:rsidRDefault="00662379" w:rsidP="00AA1A1D">
            <w:pPr>
              <w:pStyle w:val="af9"/>
              <w:rPr>
                <w:szCs w:val="24"/>
              </w:rPr>
            </w:pPr>
            <w:r>
              <w:rPr>
                <w:szCs w:val="24"/>
              </w:rPr>
              <w:t>З</w:t>
            </w:r>
          </w:p>
        </w:tc>
        <w:tc>
          <w:tcPr>
            <w:tcW w:w="851" w:type="dxa"/>
            <w:vAlign w:val="center"/>
          </w:tcPr>
          <w:p w:rsidR="00784D60" w:rsidRPr="00662379" w:rsidRDefault="00662379" w:rsidP="00AA1A1D">
            <w:pPr>
              <w:pStyle w:val="18"/>
              <w:spacing w:line="240" w:lineRule="auto"/>
              <w:jc w:val="center"/>
              <w:rPr>
                <w:b/>
              </w:rPr>
            </w:pPr>
            <w:r w:rsidRPr="00662379">
              <w:rPr>
                <w:b/>
              </w:rPr>
              <w:t>36</w:t>
            </w:r>
          </w:p>
        </w:tc>
        <w:tc>
          <w:tcPr>
            <w:tcW w:w="852" w:type="dxa"/>
            <w:vAlign w:val="center"/>
          </w:tcPr>
          <w:p w:rsidR="00784D60" w:rsidRPr="00921B4A" w:rsidRDefault="00662379" w:rsidP="00AA1A1D">
            <w:pPr>
              <w:pStyle w:val="18"/>
              <w:spacing w:line="240" w:lineRule="auto"/>
              <w:jc w:val="center"/>
            </w:pPr>
            <w:r>
              <w:t>0</w:t>
            </w:r>
          </w:p>
        </w:tc>
        <w:tc>
          <w:tcPr>
            <w:tcW w:w="723" w:type="dxa"/>
            <w:shd w:val="clear" w:color="auto" w:fill="auto"/>
            <w:vAlign w:val="center"/>
          </w:tcPr>
          <w:p w:rsidR="00784D60" w:rsidRPr="00921B4A" w:rsidRDefault="00662379" w:rsidP="00AA1A1D">
            <w:pPr>
              <w:pStyle w:val="18"/>
              <w:spacing w:line="240" w:lineRule="auto"/>
              <w:jc w:val="center"/>
            </w:pPr>
            <w:r>
              <w:t>36</w:t>
            </w:r>
          </w:p>
        </w:tc>
        <w:tc>
          <w:tcPr>
            <w:tcW w:w="853" w:type="dxa"/>
            <w:shd w:val="clear" w:color="auto" w:fill="auto"/>
            <w:vAlign w:val="center"/>
          </w:tcPr>
          <w:p w:rsidR="00784D60" w:rsidRPr="00921B4A" w:rsidRDefault="00662379" w:rsidP="00AA1A1D">
            <w:pPr>
              <w:pStyle w:val="18"/>
              <w:spacing w:line="240" w:lineRule="auto"/>
              <w:jc w:val="center"/>
            </w:pPr>
            <w:r>
              <w:t>0</w:t>
            </w:r>
          </w:p>
        </w:tc>
        <w:tc>
          <w:tcPr>
            <w:tcW w:w="570" w:type="dxa"/>
            <w:shd w:val="clear" w:color="auto" w:fill="auto"/>
            <w:vAlign w:val="center"/>
          </w:tcPr>
          <w:p w:rsidR="00784D60" w:rsidRPr="00921B4A" w:rsidRDefault="00662379" w:rsidP="00AA1A1D">
            <w:pPr>
              <w:pStyle w:val="18"/>
              <w:spacing w:line="240" w:lineRule="auto"/>
              <w:jc w:val="center"/>
            </w:pPr>
            <w:r>
              <w:t>0</w:t>
            </w:r>
          </w:p>
        </w:tc>
        <w:tc>
          <w:tcPr>
            <w:tcW w:w="858" w:type="dxa"/>
            <w:shd w:val="clear" w:color="auto" w:fill="auto"/>
            <w:vAlign w:val="center"/>
          </w:tcPr>
          <w:p w:rsidR="00784D60" w:rsidRPr="00921B4A" w:rsidRDefault="00784D60" w:rsidP="00AA1A1D">
            <w:pPr>
              <w:pStyle w:val="18"/>
              <w:spacing w:line="240" w:lineRule="auto"/>
              <w:jc w:val="center"/>
            </w:pPr>
            <w:r>
              <w:t>0</w:t>
            </w:r>
          </w:p>
        </w:tc>
        <w:tc>
          <w:tcPr>
            <w:tcW w:w="716" w:type="dxa"/>
            <w:shd w:val="clear" w:color="auto" w:fill="auto"/>
            <w:vAlign w:val="center"/>
          </w:tcPr>
          <w:p w:rsidR="00784D60" w:rsidRPr="00224A68" w:rsidRDefault="00784D60" w:rsidP="00AA1A1D">
            <w:pPr>
              <w:pStyle w:val="18"/>
              <w:spacing w:line="240" w:lineRule="auto"/>
              <w:jc w:val="center"/>
              <w:rPr>
                <w:color w:val="0000FF"/>
              </w:rPr>
            </w:pPr>
            <w:r w:rsidRPr="00224A68">
              <w:rPr>
                <w:color w:val="0000FF"/>
              </w:rPr>
              <w:t>36</w:t>
            </w:r>
          </w:p>
        </w:tc>
        <w:tc>
          <w:tcPr>
            <w:tcW w:w="850" w:type="dxa"/>
            <w:shd w:val="clear" w:color="auto" w:fill="auto"/>
            <w:vAlign w:val="center"/>
          </w:tcPr>
          <w:p w:rsidR="00784D60" w:rsidRPr="00921B4A" w:rsidRDefault="00784D60" w:rsidP="00AA1A1D">
            <w:pPr>
              <w:pStyle w:val="18"/>
              <w:spacing w:line="240" w:lineRule="auto"/>
              <w:jc w:val="center"/>
            </w:pPr>
            <w:r>
              <w:t>0</w:t>
            </w:r>
          </w:p>
        </w:tc>
        <w:tc>
          <w:tcPr>
            <w:tcW w:w="849" w:type="dxa"/>
            <w:gridSpan w:val="2"/>
            <w:shd w:val="clear" w:color="auto" w:fill="auto"/>
            <w:vAlign w:val="center"/>
          </w:tcPr>
          <w:p w:rsidR="00784D60" w:rsidRPr="00921B4A" w:rsidRDefault="00784D60" w:rsidP="00AA1A1D">
            <w:pPr>
              <w:pStyle w:val="18"/>
              <w:spacing w:line="240" w:lineRule="auto"/>
              <w:jc w:val="center"/>
            </w:pPr>
            <w:r>
              <w:t>0</w:t>
            </w:r>
          </w:p>
        </w:tc>
        <w:tc>
          <w:tcPr>
            <w:tcW w:w="715" w:type="dxa"/>
            <w:gridSpan w:val="2"/>
            <w:shd w:val="clear" w:color="auto" w:fill="auto"/>
            <w:vAlign w:val="center"/>
          </w:tcPr>
          <w:p w:rsidR="00784D60" w:rsidRPr="00921B4A" w:rsidRDefault="00784D60" w:rsidP="00AA1A1D">
            <w:pPr>
              <w:pStyle w:val="18"/>
              <w:spacing w:line="240" w:lineRule="auto"/>
              <w:jc w:val="center"/>
            </w:pPr>
            <w:r>
              <w:t>0</w:t>
            </w:r>
          </w:p>
        </w:tc>
        <w:tc>
          <w:tcPr>
            <w:tcW w:w="712" w:type="dxa"/>
            <w:gridSpan w:val="2"/>
            <w:shd w:val="clear" w:color="auto" w:fill="auto"/>
            <w:vAlign w:val="center"/>
          </w:tcPr>
          <w:p w:rsidR="00784D60" w:rsidRPr="00921B4A" w:rsidRDefault="00784D60" w:rsidP="00AA1A1D">
            <w:pPr>
              <w:pStyle w:val="18"/>
              <w:spacing w:line="240" w:lineRule="auto"/>
              <w:jc w:val="center"/>
            </w:pPr>
          </w:p>
        </w:tc>
      </w:tr>
      <w:tr w:rsidR="00662379" w:rsidRPr="00455D86" w:rsidTr="003A2756">
        <w:trPr>
          <w:cantSplit/>
          <w:trHeight w:val="344"/>
        </w:trPr>
        <w:tc>
          <w:tcPr>
            <w:tcW w:w="1414" w:type="dxa"/>
            <w:vAlign w:val="center"/>
          </w:tcPr>
          <w:p w:rsidR="00662379" w:rsidRPr="00623E31" w:rsidRDefault="00662379" w:rsidP="00AA1A1D">
            <w:pPr>
              <w:pStyle w:val="af9"/>
              <w:rPr>
                <w:szCs w:val="24"/>
              </w:rPr>
            </w:pPr>
            <w:r>
              <w:rPr>
                <w:szCs w:val="24"/>
              </w:rPr>
              <w:t>УП.03</w:t>
            </w:r>
          </w:p>
        </w:tc>
        <w:tc>
          <w:tcPr>
            <w:tcW w:w="4256" w:type="dxa"/>
            <w:vAlign w:val="center"/>
          </w:tcPr>
          <w:p w:rsidR="00662379" w:rsidRPr="00917720" w:rsidRDefault="00662379" w:rsidP="00AA1A1D">
            <w:pPr>
              <w:pStyle w:val="af9"/>
              <w:jc w:val="left"/>
              <w:rPr>
                <w:color w:val="0000FF"/>
                <w:szCs w:val="24"/>
              </w:rPr>
            </w:pPr>
            <w:r w:rsidRPr="00917720">
              <w:rPr>
                <w:color w:val="0000FF"/>
                <w:szCs w:val="24"/>
              </w:rPr>
              <w:t>Полевая практика /к</w:t>
            </w:r>
          </w:p>
        </w:tc>
        <w:tc>
          <w:tcPr>
            <w:tcW w:w="1260" w:type="dxa"/>
            <w:vAlign w:val="center"/>
          </w:tcPr>
          <w:p w:rsidR="00662379" w:rsidRPr="000F6E89" w:rsidRDefault="00662379" w:rsidP="00AA1A1D">
            <w:pPr>
              <w:pStyle w:val="af9"/>
              <w:rPr>
                <w:szCs w:val="24"/>
              </w:rPr>
            </w:pPr>
            <w:r w:rsidRPr="000F6E89">
              <w:rPr>
                <w:szCs w:val="24"/>
              </w:rPr>
              <w:t>З</w:t>
            </w:r>
          </w:p>
        </w:tc>
        <w:tc>
          <w:tcPr>
            <w:tcW w:w="851" w:type="dxa"/>
          </w:tcPr>
          <w:p w:rsidR="00662379" w:rsidRPr="00662379" w:rsidRDefault="00662379" w:rsidP="00662379">
            <w:pPr>
              <w:jc w:val="center"/>
              <w:rPr>
                <w:b/>
              </w:rPr>
            </w:pPr>
            <w:r w:rsidRPr="00662379">
              <w:rPr>
                <w:b/>
              </w:rPr>
              <w:t>36</w:t>
            </w:r>
          </w:p>
        </w:tc>
        <w:tc>
          <w:tcPr>
            <w:tcW w:w="852" w:type="dxa"/>
            <w:vAlign w:val="center"/>
          </w:tcPr>
          <w:p w:rsidR="00662379" w:rsidRPr="00921B4A" w:rsidRDefault="00662379" w:rsidP="00AA1A1D">
            <w:pPr>
              <w:pStyle w:val="18"/>
              <w:spacing w:line="240" w:lineRule="auto"/>
              <w:jc w:val="center"/>
            </w:pPr>
            <w:r w:rsidRPr="00921B4A">
              <w:t>0</w:t>
            </w:r>
          </w:p>
        </w:tc>
        <w:tc>
          <w:tcPr>
            <w:tcW w:w="723" w:type="dxa"/>
            <w:shd w:val="clear" w:color="auto" w:fill="auto"/>
            <w:vAlign w:val="center"/>
          </w:tcPr>
          <w:p w:rsidR="00662379" w:rsidRPr="00921B4A" w:rsidRDefault="00662379" w:rsidP="00AA1A1D">
            <w:pPr>
              <w:pStyle w:val="18"/>
              <w:spacing w:line="240" w:lineRule="auto"/>
              <w:jc w:val="center"/>
            </w:pPr>
            <w:r w:rsidRPr="00921B4A">
              <w:t>36</w:t>
            </w:r>
          </w:p>
        </w:tc>
        <w:tc>
          <w:tcPr>
            <w:tcW w:w="853" w:type="dxa"/>
            <w:shd w:val="clear" w:color="auto" w:fill="auto"/>
            <w:vAlign w:val="center"/>
          </w:tcPr>
          <w:p w:rsidR="00662379" w:rsidRPr="00921B4A" w:rsidRDefault="00662379" w:rsidP="00AA1A1D">
            <w:pPr>
              <w:pStyle w:val="18"/>
              <w:spacing w:line="240" w:lineRule="auto"/>
              <w:jc w:val="center"/>
            </w:pPr>
            <w:r w:rsidRPr="00921B4A">
              <w:t>0</w:t>
            </w:r>
          </w:p>
        </w:tc>
        <w:tc>
          <w:tcPr>
            <w:tcW w:w="570" w:type="dxa"/>
            <w:shd w:val="clear" w:color="auto" w:fill="auto"/>
            <w:vAlign w:val="center"/>
          </w:tcPr>
          <w:p w:rsidR="00662379" w:rsidRPr="00921B4A" w:rsidRDefault="00662379" w:rsidP="00AA1A1D">
            <w:pPr>
              <w:pStyle w:val="18"/>
              <w:spacing w:line="240" w:lineRule="auto"/>
              <w:jc w:val="center"/>
            </w:pPr>
            <w:r w:rsidRPr="00921B4A">
              <w:t>0</w:t>
            </w:r>
          </w:p>
        </w:tc>
        <w:tc>
          <w:tcPr>
            <w:tcW w:w="858" w:type="dxa"/>
            <w:shd w:val="clear" w:color="auto" w:fill="auto"/>
            <w:vAlign w:val="center"/>
          </w:tcPr>
          <w:p w:rsidR="00662379" w:rsidRPr="00921B4A" w:rsidRDefault="00662379" w:rsidP="00AA1A1D">
            <w:pPr>
              <w:pStyle w:val="18"/>
              <w:spacing w:line="240" w:lineRule="auto"/>
              <w:jc w:val="center"/>
            </w:pPr>
            <w:r>
              <w:t>0</w:t>
            </w:r>
          </w:p>
        </w:tc>
        <w:tc>
          <w:tcPr>
            <w:tcW w:w="716" w:type="dxa"/>
            <w:shd w:val="clear" w:color="auto" w:fill="auto"/>
            <w:vAlign w:val="center"/>
          </w:tcPr>
          <w:p w:rsidR="00662379" w:rsidRPr="00224A68" w:rsidRDefault="00662379" w:rsidP="00AA1A1D">
            <w:pPr>
              <w:pStyle w:val="18"/>
              <w:spacing w:line="240" w:lineRule="auto"/>
              <w:jc w:val="center"/>
              <w:rPr>
                <w:color w:val="0000FF"/>
              </w:rPr>
            </w:pPr>
            <w:r w:rsidRPr="00224A68">
              <w:rPr>
                <w:color w:val="0000FF"/>
              </w:rPr>
              <w:t>36</w:t>
            </w:r>
          </w:p>
        </w:tc>
        <w:tc>
          <w:tcPr>
            <w:tcW w:w="850" w:type="dxa"/>
            <w:shd w:val="clear" w:color="auto" w:fill="auto"/>
            <w:vAlign w:val="center"/>
          </w:tcPr>
          <w:p w:rsidR="00662379" w:rsidRPr="00921B4A" w:rsidRDefault="00662379" w:rsidP="00AA1A1D">
            <w:pPr>
              <w:pStyle w:val="18"/>
              <w:spacing w:line="240" w:lineRule="auto"/>
              <w:jc w:val="center"/>
            </w:pPr>
            <w:r w:rsidRPr="00921B4A">
              <w:t>0</w:t>
            </w:r>
          </w:p>
        </w:tc>
        <w:tc>
          <w:tcPr>
            <w:tcW w:w="849" w:type="dxa"/>
            <w:gridSpan w:val="2"/>
            <w:shd w:val="clear" w:color="auto" w:fill="auto"/>
            <w:vAlign w:val="center"/>
          </w:tcPr>
          <w:p w:rsidR="00662379" w:rsidRPr="00921B4A" w:rsidRDefault="00662379" w:rsidP="00AA1A1D">
            <w:pPr>
              <w:pStyle w:val="18"/>
              <w:spacing w:line="240" w:lineRule="auto"/>
              <w:jc w:val="center"/>
            </w:pPr>
            <w:r w:rsidRPr="00921B4A">
              <w:t>0</w:t>
            </w:r>
          </w:p>
        </w:tc>
        <w:tc>
          <w:tcPr>
            <w:tcW w:w="715" w:type="dxa"/>
            <w:gridSpan w:val="2"/>
            <w:shd w:val="clear" w:color="auto" w:fill="auto"/>
            <w:vAlign w:val="center"/>
          </w:tcPr>
          <w:p w:rsidR="00662379" w:rsidRPr="00921B4A" w:rsidRDefault="00662379" w:rsidP="00AA1A1D">
            <w:pPr>
              <w:pStyle w:val="18"/>
              <w:spacing w:line="240" w:lineRule="auto"/>
              <w:jc w:val="center"/>
            </w:pPr>
            <w:r w:rsidRPr="00921B4A">
              <w:t>0</w:t>
            </w:r>
          </w:p>
        </w:tc>
        <w:tc>
          <w:tcPr>
            <w:tcW w:w="712" w:type="dxa"/>
            <w:gridSpan w:val="2"/>
            <w:shd w:val="clear" w:color="auto" w:fill="auto"/>
            <w:vAlign w:val="center"/>
          </w:tcPr>
          <w:p w:rsidR="00662379" w:rsidRPr="00921B4A" w:rsidRDefault="00662379" w:rsidP="00AA1A1D">
            <w:pPr>
              <w:pStyle w:val="18"/>
              <w:spacing w:line="240" w:lineRule="auto"/>
              <w:jc w:val="center"/>
            </w:pPr>
            <w:r w:rsidRPr="00921B4A">
              <w:t>0</w:t>
            </w:r>
          </w:p>
        </w:tc>
      </w:tr>
      <w:tr w:rsidR="00662379" w:rsidRPr="00455D86" w:rsidTr="003A2756">
        <w:trPr>
          <w:cantSplit/>
          <w:trHeight w:val="344"/>
        </w:trPr>
        <w:tc>
          <w:tcPr>
            <w:tcW w:w="1414" w:type="dxa"/>
            <w:vAlign w:val="center"/>
          </w:tcPr>
          <w:p w:rsidR="00662379" w:rsidRPr="00623E31" w:rsidRDefault="00662379" w:rsidP="00AA1A1D">
            <w:pPr>
              <w:pStyle w:val="af9"/>
              <w:rPr>
                <w:szCs w:val="24"/>
              </w:rPr>
            </w:pPr>
            <w:r>
              <w:rPr>
                <w:szCs w:val="24"/>
              </w:rPr>
              <w:t>У</w:t>
            </w:r>
            <w:r w:rsidRPr="00623E31">
              <w:rPr>
                <w:szCs w:val="24"/>
              </w:rPr>
              <w:t>П.0</w:t>
            </w:r>
            <w:r>
              <w:rPr>
                <w:szCs w:val="24"/>
              </w:rPr>
              <w:t>4</w:t>
            </w:r>
          </w:p>
        </w:tc>
        <w:tc>
          <w:tcPr>
            <w:tcW w:w="4256" w:type="dxa"/>
            <w:vAlign w:val="center"/>
          </w:tcPr>
          <w:p w:rsidR="00662379" w:rsidRPr="00917720" w:rsidRDefault="00662379" w:rsidP="00AA1A1D">
            <w:pPr>
              <w:pStyle w:val="af9"/>
              <w:jc w:val="left"/>
              <w:rPr>
                <w:color w:val="0000FF"/>
                <w:szCs w:val="24"/>
              </w:rPr>
            </w:pPr>
            <w:r w:rsidRPr="00917720">
              <w:rPr>
                <w:color w:val="0000FF"/>
                <w:szCs w:val="24"/>
              </w:rPr>
              <w:t>Первые дни ребёнка в школе /к</w:t>
            </w:r>
          </w:p>
        </w:tc>
        <w:tc>
          <w:tcPr>
            <w:tcW w:w="1260" w:type="dxa"/>
            <w:vAlign w:val="center"/>
          </w:tcPr>
          <w:p w:rsidR="00662379" w:rsidRPr="000F6E89" w:rsidRDefault="00662379" w:rsidP="00AA1A1D">
            <w:pPr>
              <w:pStyle w:val="af9"/>
              <w:rPr>
                <w:szCs w:val="24"/>
              </w:rPr>
            </w:pPr>
            <w:r w:rsidRPr="000F6E89">
              <w:rPr>
                <w:szCs w:val="24"/>
              </w:rPr>
              <w:t>З</w:t>
            </w:r>
          </w:p>
        </w:tc>
        <w:tc>
          <w:tcPr>
            <w:tcW w:w="851" w:type="dxa"/>
          </w:tcPr>
          <w:p w:rsidR="00662379" w:rsidRPr="00662379" w:rsidRDefault="00662379" w:rsidP="00662379">
            <w:pPr>
              <w:jc w:val="center"/>
              <w:rPr>
                <w:b/>
              </w:rPr>
            </w:pPr>
            <w:r w:rsidRPr="00662379">
              <w:rPr>
                <w:b/>
              </w:rPr>
              <w:t>36</w:t>
            </w:r>
          </w:p>
        </w:tc>
        <w:tc>
          <w:tcPr>
            <w:tcW w:w="852" w:type="dxa"/>
            <w:vAlign w:val="center"/>
          </w:tcPr>
          <w:p w:rsidR="00662379" w:rsidRPr="00921B4A" w:rsidRDefault="00662379" w:rsidP="00AA1A1D">
            <w:pPr>
              <w:pStyle w:val="18"/>
              <w:spacing w:line="240" w:lineRule="auto"/>
              <w:jc w:val="center"/>
            </w:pPr>
            <w:r w:rsidRPr="00921B4A">
              <w:t>0</w:t>
            </w:r>
          </w:p>
        </w:tc>
        <w:tc>
          <w:tcPr>
            <w:tcW w:w="723" w:type="dxa"/>
            <w:shd w:val="clear" w:color="auto" w:fill="auto"/>
            <w:vAlign w:val="center"/>
          </w:tcPr>
          <w:p w:rsidR="00662379" w:rsidRPr="00921B4A" w:rsidRDefault="00662379" w:rsidP="00AA1A1D">
            <w:pPr>
              <w:pStyle w:val="18"/>
              <w:spacing w:line="240" w:lineRule="auto"/>
              <w:jc w:val="center"/>
            </w:pPr>
            <w:r>
              <w:t>36</w:t>
            </w:r>
          </w:p>
        </w:tc>
        <w:tc>
          <w:tcPr>
            <w:tcW w:w="853" w:type="dxa"/>
            <w:shd w:val="clear" w:color="auto" w:fill="auto"/>
            <w:vAlign w:val="center"/>
          </w:tcPr>
          <w:p w:rsidR="00662379" w:rsidRPr="00921B4A" w:rsidRDefault="00662379" w:rsidP="00AA1A1D">
            <w:pPr>
              <w:pStyle w:val="18"/>
              <w:spacing w:line="240" w:lineRule="auto"/>
              <w:jc w:val="center"/>
            </w:pPr>
            <w:r w:rsidRPr="00921B4A">
              <w:t>0</w:t>
            </w:r>
          </w:p>
        </w:tc>
        <w:tc>
          <w:tcPr>
            <w:tcW w:w="570" w:type="dxa"/>
            <w:shd w:val="clear" w:color="auto" w:fill="auto"/>
            <w:vAlign w:val="center"/>
          </w:tcPr>
          <w:p w:rsidR="00662379" w:rsidRPr="00921B4A" w:rsidRDefault="00662379" w:rsidP="00AA1A1D">
            <w:pPr>
              <w:pStyle w:val="18"/>
              <w:spacing w:line="240" w:lineRule="auto"/>
              <w:jc w:val="center"/>
            </w:pPr>
            <w:r w:rsidRPr="00921B4A">
              <w:t>0</w:t>
            </w:r>
          </w:p>
        </w:tc>
        <w:tc>
          <w:tcPr>
            <w:tcW w:w="858" w:type="dxa"/>
            <w:shd w:val="clear" w:color="auto" w:fill="auto"/>
            <w:vAlign w:val="center"/>
          </w:tcPr>
          <w:p w:rsidR="00662379" w:rsidRPr="00921B4A" w:rsidRDefault="00662379" w:rsidP="00AA1A1D">
            <w:pPr>
              <w:pStyle w:val="18"/>
              <w:spacing w:line="240" w:lineRule="auto"/>
              <w:jc w:val="center"/>
            </w:pPr>
            <w:r w:rsidRPr="00921B4A">
              <w:t>0</w:t>
            </w:r>
          </w:p>
        </w:tc>
        <w:tc>
          <w:tcPr>
            <w:tcW w:w="716" w:type="dxa"/>
            <w:shd w:val="clear" w:color="auto" w:fill="auto"/>
            <w:vAlign w:val="center"/>
          </w:tcPr>
          <w:p w:rsidR="00662379" w:rsidRPr="00921B4A" w:rsidRDefault="00662379" w:rsidP="00AA1A1D">
            <w:pPr>
              <w:pStyle w:val="18"/>
              <w:spacing w:line="240" w:lineRule="auto"/>
              <w:jc w:val="center"/>
            </w:pPr>
            <w:r w:rsidRPr="00921B4A">
              <w:t>0</w:t>
            </w:r>
          </w:p>
        </w:tc>
        <w:tc>
          <w:tcPr>
            <w:tcW w:w="850" w:type="dxa"/>
            <w:shd w:val="clear" w:color="auto" w:fill="auto"/>
            <w:vAlign w:val="center"/>
          </w:tcPr>
          <w:p w:rsidR="00662379" w:rsidRPr="00224A68" w:rsidRDefault="00662379" w:rsidP="00AA1A1D">
            <w:pPr>
              <w:pStyle w:val="18"/>
              <w:spacing w:line="240" w:lineRule="auto"/>
              <w:jc w:val="center"/>
              <w:rPr>
                <w:color w:val="0000FF"/>
              </w:rPr>
            </w:pPr>
            <w:r w:rsidRPr="00224A68">
              <w:rPr>
                <w:color w:val="0000FF"/>
              </w:rPr>
              <w:t>36</w:t>
            </w:r>
          </w:p>
        </w:tc>
        <w:tc>
          <w:tcPr>
            <w:tcW w:w="849" w:type="dxa"/>
            <w:gridSpan w:val="2"/>
            <w:shd w:val="clear" w:color="auto" w:fill="auto"/>
            <w:vAlign w:val="center"/>
          </w:tcPr>
          <w:p w:rsidR="00662379" w:rsidRPr="00921B4A" w:rsidRDefault="00662379" w:rsidP="00AA1A1D">
            <w:pPr>
              <w:pStyle w:val="18"/>
              <w:spacing w:line="240" w:lineRule="auto"/>
              <w:jc w:val="center"/>
            </w:pPr>
            <w:r w:rsidRPr="00921B4A">
              <w:t>0</w:t>
            </w:r>
          </w:p>
        </w:tc>
        <w:tc>
          <w:tcPr>
            <w:tcW w:w="715" w:type="dxa"/>
            <w:gridSpan w:val="2"/>
            <w:shd w:val="clear" w:color="auto" w:fill="auto"/>
            <w:vAlign w:val="center"/>
          </w:tcPr>
          <w:p w:rsidR="00662379" w:rsidRPr="00921B4A" w:rsidRDefault="00662379" w:rsidP="00AA1A1D">
            <w:pPr>
              <w:pStyle w:val="18"/>
              <w:spacing w:line="240" w:lineRule="auto"/>
              <w:jc w:val="center"/>
            </w:pPr>
            <w:r>
              <w:t>0</w:t>
            </w:r>
          </w:p>
        </w:tc>
        <w:tc>
          <w:tcPr>
            <w:tcW w:w="712" w:type="dxa"/>
            <w:gridSpan w:val="2"/>
            <w:shd w:val="clear" w:color="auto" w:fill="auto"/>
            <w:vAlign w:val="center"/>
          </w:tcPr>
          <w:p w:rsidR="00662379" w:rsidRPr="00921B4A" w:rsidRDefault="00662379" w:rsidP="00AA1A1D">
            <w:pPr>
              <w:pStyle w:val="18"/>
              <w:spacing w:line="240" w:lineRule="auto"/>
              <w:jc w:val="center"/>
            </w:pPr>
            <w:r w:rsidRPr="00921B4A">
              <w:t>0</w:t>
            </w:r>
          </w:p>
        </w:tc>
      </w:tr>
      <w:tr w:rsidR="00662379" w:rsidRPr="00455D86" w:rsidTr="003A2756">
        <w:trPr>
          <w:cantSplit/>
          <w:trHeight w:val="344"/>
        </w:trPr>
        <w:tc>
          <w:tcPr>
            <w:tcW w:w="1414" w:type="dxa"/>
            <w:vAlign w:val="center"/>
          </w:tcPr>
          <w:p w:rsidR="00662379" w:rsidRPr="00623E31" w:rsidRDefault="00662379" w:rsidP="00AA1A1D">
            <w:pPr>
              <w:pStyle w:val="af9"/>
              <w:rPr>
                <w:szCs w:val="24"/>
              </w:rPr>
            </w:pPr>
            <w:r w:rsidRPr="00623E31">
              <w:rPr>
                <w:szCs w:val="24"/>
              </w:rPr>
              <w:t>ПП.0</w:t>
            </w:r>
            <w:r>
              <w:rPr>
                <w:szCs w:val="24"/>
              </w:rPr>
              <w:t>2</w:t>
            </w:r>
          </w:p>
        </w:tc>
        <w:tc>
          <w:tcPr>
            <w:tcW w:w="4256" w:type="dxa"/>
          </w:tcPr>
          <w:p w:rsidR="00662379" w:rsidRPr="00917720" w:rsidRDefault="00662379" w:rsidP="00AA1A1D">
            <w:pPr>
              <w:pStyle w:val="af9"/>
              <w:jc w:val="left"/>
              <w:rPr>
                <w:color w:val="0000FF"/>
                <w:szCs w:val="24"/>
              </w:rPr>
            </w:pPr>
            <w:r>
              <w:rPr>
                <w:color w:val="0000FF"/>
                <w:szCs w:val="24"/>
              </w:rPr>
              <w:t>Преподавание по программам НОО</w:t>
            </w:r>
            <w:r w:rsidRPr="00917720">
              <w:rPr>
                <w:color w:val="0000FF"/>
                <w:szCs w:val="24"/>
              </w:rPr>
              <w:t xml:space="preserve"> / р</w:t>
            </w:r>
          </w:p>
        </w:tc>
        <w:tc>
          <w:tcPr>
            <w:tcW w:w="1260" w:type="dxa"/>
            <w:vAlign w:val="center"/>
          </w:tcPr>
          <w:p w:rsidR="00662379" w:rsidRPr="000F6E89" w:rsidRDefault="00662379" w:rsidP="00AA1A1D">
            <w:pPr>
              <w:pStyle w:val="af9"/>
              <w:rPr>
                <w:szCs w:val="24"/>
              </w:rPr>
            </w:pPr>
            <w:r>
              <w:rPr>
                <w:szCs w:val="24"/>
              </w:rPr>
              <w:t>ДЭ</w:t>
            </w:r>
          </w:p>
        </w:tc>
        <w:tc>
          <w:tcPr>
            <w:tcW w:w="851" w:type="dxa"/>
          </w:tcPr>
          <w:p w:rsidR="00662379" w:rsidRPr="00662379" w:rsidRDefault="00662379" w:rsidP="00662379">
            <w:pPr>
              <w:jc w:val="center"/>
              <w:rPr>
                <w:b/>
              </w:rPr>
            </w:pPr>
            <w:r>
              <w:rPr>
                <w:b/>
              </w:rPr>
              <w:t>216</w:t>
            </w:r>
          </w:p>
        </w:tc>
        <w:tc>
          <w:tcPr>
            <w:tcW w:w="852" w:type="dxa"/>
            <w:vAlign w:val="center"/>
          </w:tcPr>
          <w:p w:rsidR="00662379" w:rsidRPr="00921B4A" w:rsidRDefault="00662379" w:rsidP="00AA1A1D">
            <w:pPr>
              <w:pStyle w:val="18"/>
              <w:spacing w:line="240" w:lineRule="auto"/>
              <w:jc w:val="center"/>
            </w:pPr>
            <w:r w:rsidRPr="00921B4A">
              <w:t>0</w:t>
            </w:r>
          </w:p>
        </w:tc>
        <w:tc>
          <w:tcPr>
            <w:tcW w:w="723" w:type="dxa"/>
            <w:shd w:val="clear" w:color="auto" w:fill="auto"/>
            <w:vAlign w:val="center"/>
          </w:tcPr>
          <w:p w:rsidR="00662379" w:rsidRPr="00224A68" w:rsidRDefault="00662379" w:rsidP="00AA1A1D">
            <w:pPr>
              <w:pStyle w:val="18"/>
              <w:spacing w:line="240" w:lineRule="auto"/>
              <w:jc w:val="center"/>
              <w:rPr>
                <w:color w:val="0000FF"/>
              </w:rPr>
            </w:pPr>
            <w:r w:rsidRPr="00224A68">
              <w:rPr>
                <w:color w:val="0000FF"/>
              </w:rPr>
              <w:t>216</w:t>
            </w:r>
          </w:p>
        </w:tc>
        <w:tc>
          <w:tcPr>
            <w:tcW w:w="853" w:type="dxa"/>
            <w:shd w:val="clear" w:color="auto" w:fill="auto"/>
            <w:vAlign w:val="center"/>
          </w:tcPr>
          <w:p w:rsidR="00662379" w:rsidRPr="00921B4A" w:rsidRDefault="00662379" w:rsidP="00AA1A1D">
            <w:pPr>
              <w:pStyle w:val="18"/>
              <w:spacing w:line="240" w:lineRule="auto"/>
              <w:jc w:val="center"/>
            </w:pPr>
            <w:r w:rsidRPr="00921B4A">
              <w:t>0</w:t>
            </w:r>
          </w:p>
        </w:tc>
        <w:tc>
          <w:tcPr>
            <w:tcW w:w="570" w:type="dxa"/>
            <w:shd w:val="clear" w:color="auto" w:fill="auto"/>
            <w:vAlign w:val="center"/>
          </w:tcPr>
          <w:p w:rsidR="00662379" w:rsidRPr="00921B4A" w:rsidRDefault="00662379" w:rsidP="00AA1A1D">
            <w:pPr>
              <w:pStyle w:val="18"/>
              <w:spacing w:line="240" w:lineRule="auto"/>
              <w:jc w:val="center"/>
            </w:pPr>
            <w:r w:rsidRPr="00921B4A">
              <w:t>0</w:t>
            </w:r>
          </w:p>
        </w:tc>
        <w:tc>
          <w:tcPr>
            <w:tcW w:w="858" w:type="dxa"/>
            <w:shd w:val="clear" w:color="auto" w:fill="auto"/>
            <w:vAlign w:val="center"/>
          </w:tcPr>
          <w:p w:rsidR="00662379" w:rsidRPr="00921B4A" w:rsidRDefault="00662379" w:rsidP="00AA1A1D">
            <w:pPr>
              <w:pStyle w:val="18"/>
              <w:spacing w:line="240" w:lineRule="auto"/>
              <w:jc w:val="center"/>
            </w:pPr>
            <w:r w:rsidRPr="00921B4A">
              <w:t>0</w:t>
            </w:r>
          </w:p>
        </w:tc>
        <w:tc>
          <w:tcPr>
            <w:tcW w:w="716" w:type="dxa"/>
            <w:shd w:val="clear" w:color="auto" w:fill="auto"/>
            <w:vAlign w:val="center"/>
          </w:tcPr>
          <w:p w:rsidR="00662379" w:rsidRPr="00921B4A" w:rsidRDefault="00662379" w:rsidP="00AA1A1D">
            <w:pPr>
              <w:pStyle w:val="18"/>
              <w:spacing w:line="240" w:lineRule="auto"/>
              <w:jc w:val="center"/>
            </w:pPr>
            <w:r w:rsidRPr="00921B4A">
              <w:t>0</w:t>
            </w:r>
          </w:p>
        </w:tc>
        <w:tc>
          <w:tcPr>
            <w:tcW w:w="850" w:type="dxa"/>
            <w:shd w:val="clear" w:color="auto" w:fill="auto"/>
            <w:vAlign w:val="center"/>
          </w:tcPr>
          <w:p w:rsidR="00662379" w:rsidRPr="00224A68" w:rsidRDefault="00662379" w:rsidP="00AA1A1D">
            <w:pPr>
              <w:pStyle w:val="18"/>
              <w:spacing w:line="240" w:lineRule="auto"/>
              <w:jc w:val="center"/>
              <w:rPr>
                <w:color w:val="0000FF"/>
              </w:rPr>
            </w:pPr>
            <w:r w:rsidRPr="00224A68">
              <w:rPr>
                <w:color w:val="0000FF"/>
              </w:rPr>
              <w:t>72</w:t>
            </w:r>
          </w:p>
        </w:tc>
        <w:tc>
          <w:tcPr>
            <w:tcW w:w="849" w:type="dxa"/>
            <w:gridSpan w:val="2"/>
            <w:shd w:val="clear" w:color="auto" w:fill="auto"/>
            <w:vAlign w:val="center"/>
          </w:tcPr>
          <w:p w:rsidR="00662379" w:rsidRPr="00224A68" w:rsidRDefault="00662379" w:rsidP="00AA1A1D">
            <w:pPr>
              <w:pStyle w:val="18"/>
              <w:spacing w:line="240" w:lineRule="auto"/>
              <w:jc w:val="center"/>
              <w:rPr>
                <w:color w:val="0000FF"/>
              </w:rPr>
            </w:pPr>
            <w:r w:rsidRPr="00224A68">
              <w:rPr>
                <w:color w:val="0000FF"/>
              </w:rPr>
              <w:t>72</w:t>
            </w:r>
          </w:p>
        </w:tc>
        <w:tc>
          <w:tcPr>
            <w:tcW w:w="715" w:type="dxa"/>
            <w:gridSpan w:val="2"/>
            <w:shd w:val="clear" w:color="auto" w:fill="auto"/>
            <w:vAlign w:val="center"/>
          </w:tcPr>
          <w:p w:rsidR="00662379" w:rsidRPr="00224A68" w:rsidRDefault="00662379" w:rsidP="00AA1A1D">
            <w:pPr>
              <w:pStyle w:val="18"/>
              <w:spacing w:line="240" w:lineRule="auto"/>
              <w:jc w:val="center"/>
              <w:rPr>
                <w:color w:val="0000FF"/>
              </w:rPr>
            </w:pPr>
            <w:r w:rsidRPr="00224A68">
              <w:rPr>
                <w:color w:val="0000FF"/>
              </w:rPr>
              <w:t>72</w:t>
            </w:r>
          </w:p>
        </w:tc>
        <w:tc>
          <w:tcPr>
            <w:tcW w:w="712" w:type="dxa"/>
            <w:gridSpan w:val="2"/>
            <w:shd w:val="clear" w:color="auto" w:fill="auto"/>
            <w:vAlign w:val="center"/>
          </w:tcPr>
          <w:p w:rsidR="00662379" w:rsidRPr="00921B4A" w:rsidRDefault="00662379" w:rsidP="00AA1A1D">
            <w:pPr>
              <w:pStyle w:val="18"/>
              <w:spacing w:line="240" w:lineRule="auto"/>
              <w:jc w:val="center"/>
            </w:pPr>
            <w:r w:rsidRPr="00921B4A">
              <w:t>0</w:t>
            </w:r>
          </w:p>
        </w:tc>
      </w:tr>
      <w:tr w:rsidR="00784D60" w:rsidRPr="00455D86" w:rsidTr="00CD4A65">
        <w:trPr>
          <w:cantSplit/>
        </w:trPr>
        <w:tc>
          <w:tcPr>
            <w:tcW w:w="1414" w:type="dxa"/>
          </w:tcPr>
          <w:p w:rsidR="00784D60" w:rsidRPr="00623E31" w:rsidRDefault="00784D60" w:rsidP="00AA1A1D">
            <w:pPr>
              <w:pStyle w:val="af9"/>
              <w:rPr>
                <w:b/>
                <w:szCs w:val="24"/>
              </w:rPr>
            </w:pPr>
            <w:r w:rsidRPr="00623E31">
              <w:rPr>
                <w:b/>
                <w:szCs w:val="24"/>
              </w:rPr>
              <w:t>ПМ.02</w:t>
            </w:r>
          </w:p>
        </w:tc>
        <w:tc>
          <w:tcPr>
            <w:tcW w:w="4256" w:type="dxa"/>
          </w:tcPr>
          <w:p w:rsidR="00784D60" w:rsidRPr="00880035" w:rsidRDefault="00784D60" w:rsidP="00AA1A1D">
            <w:pPr>
              <w:pStyle w:val="af9"/>
              <w:jc w:val="left"/>
              <w:rPr>
                <w:b/>
                <w:szCs w:val="24"/>
              </w:rPr>
            </w:pPr>
            <w:r w:rsidRPr="00880035">
              <w:rPr>
                <w:b/>
                <w:szCs w:val="24"/>
              </w:rPr>
              <w:t>Организация внеурочной деятельности и общения младших школьников</w:t>
            </w:r>
          </w:p>
        </w:tc>
        <w:tc>
          <w:tcPr>
            <w:tcW w:w="1260" w:type="dxa"/>
            <w:vAlign w:val="center"/>
          </w:tcPr>
          <w:p w:rsidR="00784D60" w:rsidRPr="00DE1B30" w:rsidRDefault="0014072C" w:rsidP="007E215C">
            <w:pPr>
              <w:pStyle w:val="af9"/>
              <w:rPr>
                <w:b/>
                <w:color w:val="00B050"/>
                <w:szCs w:val="24"/>
              </w:rPr>
            </w:pPr>
            <w:r w:rsidRPr="00DE1B30">
              <w:rPr>
                <w:b/>
                <w:color w:val="00B050"/>
                <w:szCs w:val="24"/>
              </w:rPr>
              <w:t>З</w:t>
            </w:r>
            <w:r w:rsidR="007E215C" w:rsidRPr="00DE1B30">
              <w:rPr>
                <w:b/>
                <w:color w:val="00B050"/>
                <w:szCs w:val="24"/>
                <w:vertAlign w:val="subscript"/>
              </w:rPr>
              <w:t>2</w:t>
            </w:r>
            <w:r w:rsidRPr="00DE1B30">
              <w:rPr>
                <w:b/>
                <w:color w:val="00B050"/>
                <w:szCs w:val="24"/>
              </w:rPr>
              <w:t>/ДЗ</w:t>
            </w:r>
            <w:r w:rsidR="007E215C" w:rsidRPr="00DE1B30">
              <w:rPr>
                <w:b/>
                <w:color w:val="00B050"/>
                <w:szCs w:val="24"/>
                <w:vertAlign w:val="subscript"/>
              </w:rPr>
              <w:t>2</w:t>
            </w:r>
            <w:r w:rsidRPr="00DE1B30">
              <w:rPr>
                <w:b/>
                <w:color w:val="00B050"/>
                <w:szCs w:val="24"/>
              </w:rPr>
              <w:t>/Э</w:t>
            </w:r>
            <w:r w:rsidRPr="00DE1B30">
              <w:rPr>
                <w:b/>
                <w:color w:val="00B050"/>
                <w:szCs w:val="24"/>
                <w:vertAlign w:val="subscript"/>
              </w:rPr>
              <w:t>1</w:t>
            </w:r>
          </w:p>
        </w:tc>
        <w:tc>
          <w:tcPr>
            <w:tcW w:w="851" w:type="dxa"/>
            <w:vAlign w:val="center"/>
          </w:tcPr>
          <w:p w:rsidR="00784D60" w:rsidRPr="00DE1B30" w:rsidRDefault="00DE1B30" w:rsidP="00AA1A1D">
            <w:pPr>
              <w:pStyle w:val="af9"/>
              <w:rPr>
                <w:b/>
                <w:bCs/>
                <w:color w:val="00B050"/>
                <w:szCs w:val="24"/>
              </w:rPr>
            </w:pPr>
            <w:r w:rsidRPr="00DE1B30">
              <w:rPr>
                <w:b/>
                <w:bCs/>
                <w:color w:val="00B050"/>
                <w:szCs w:val="24"/>
              </w:rPr>
              <w:t>540</w:t>
            </w:r>
          </w:p>
        </w:tc>
        <w:tc>
          <w:tcPr>
            <w:tcW w:w="852" w:type="dxa"/>
            <w:vAlign w:val="center"/>
          </w:tcPr>
          <w:p w:rsidR="00784D60" w:rsidRPr="00DE1B30" w:rsidRDefault="00784D60" w:rsidP="00AA1A1D">
            <w:pPr>
              <w:pStyle w:val="af9"/>
              <w:rPr>
                <w:b/>
                <w:bCs/>
                <w:color w:val="00B050"/>
                <w:szCs w:val="24"/>
              </w:rPr>
            </w:pPr>
            <w:r w:rsidRPr="00DE1B30">
              <w:rPr>
                <w:b/>
                <w:bCs/>
                <w:color w:val="00B050"/>
                <w:szCs w:val="24"/>
              </w:rPr>
              <w:t>72</w:t>
            </w:r>
          </w:p>
        </w:tc>
        <w:tc>
          <w:tcPr>
            <w:tcW w:w="723" w:type="dxa"/>
            <w:shd w:val="clear" w:color="auto" w:fill="auto"/>
            <w:vAlign w:val="center"/>
          </w:tcPr>
          <w:p w:rsidR="00784D60" w:rsidRPr="00DE1B30" w:rsidRDefault="00784D60" w:rsidP="00AA1A1D">
            <w:pPr>
              <w:pStyle w:val="af9"/>
              <w:rPr>
                <w:b/>
                <w:bCs/>
                <w:color w:val="00B050"/>
                <w:szCs w:val="24"/>
              </w:rPr>
            </w:pPr>
            <w:r w:rsidRPr="00DE1B30">
              <w:rPr>
                <w:b/>
                <w:bCs/>
                <w:color w:val="00B050"/>
                <w:szCs w:val="24"/>
              </w:rPr>
              <w:t>144</w:t>
            </w:r>
          </w:p>
        </w:tc>
        <w:tc>
          <w:tcPr>
            <w:tcW w:w="853" w:type="dxa"/>
            <w:shd w:val="clear" w:color="auto" w:fill="auto"/>
            <w:vAlign w:val="center"/>
          </w:tcPr>
          <w:p w:rsidR="00784D60" w:rsidRPr="00DE1B30" w:rsidRDefault="00784D60" w:rsidP="00AA1A1D">
            <w:pPr>
              <w:pStyle w:val="af9"/>
              <w:rPr>
                <w:b/>
                <w:color w:val="00B050"/>
                <w:szCs w:val="24"/>
              </w:rPr>
            </w:pPr>
            <w:r w:rsidRPr="00DE1B30">
              <w:rPr>
                <w:b/>
                <w:color w:val="00B050"/>
                <w:szCs w:val="24"/>
              </w:rPr>
              <w:t>72</w:t>
            </w:r>
          </w:p>
        </w:tc>
        <w:tc>
          <w:tcPr>
            <w:tcW w:w="570" w:type="dxa"/>
            <w:shd w:val="clear" w:color="auto" w:fill="auto"/>
            <w:vAlign w:val="center"/>
          </w:tcPr>
          <w:p w:rsidR="00784D60" w:rsidRPr="00DE1B30" w:rsidRDefault="00784D60" w:rsidP="00AA1A1D">
            <w:pPr>
              <w:pStyle w:val="af9"/>
              <w:rPr>
                <w:b/>
                <w:color w:val="00B050"/>
                <w:szCs w:val="24"/>
              </w:rPr>
            </w:pPr>
            <w:r w:rsidRPr="00DE1B30">
              <w:rPr>
                <w:b/>
                <w:color w:val="00B050"/>
                <w:szCs w:val="24"/>
              </w:rPr>
              <w:t>2</w:t>
            </w:r>
          </w:p>
        </w:tc>
        <w:tc>
          <w:tcPr>
            <w:tcW w:w="858" w:type="dxa"/>
            <w:shd w:val="clear" w:color="auto" w:fill="auto"/>
            <w:vAlign w:val="center"/>
          </w:tcPr>
          <w:p w:rsidR="00784D60" w:rsidRPr="00DE1B30" w:rsidRDefault="0014072C" w:rsidP="00AA1A1D">
            <w:pPr>
              <w:jc w:val="center"/>
              <w:rPr>
                <w:b/>
                <w:bCs/>
                <w:color w:val="00B050"/>
              </w:rPr>
            </w:pPr>
            <w:r w:rsidRPr="00DE1B30">
              <w:rPr>
                <w:b/>
                <w:bCs/>
                <w:color w:val="00B050"/>
              </w:rPr>
              <w:t>96</w:t>
            </w:r>
          </w:p>
        </w:tc>
        <w:tc>
          <w:tcPr>
            <w:tcW w:w="716" w:type="dxa"/>
            <w:shd w:val="clear" w:color="auto" w:fill="auto"/>
            <w:vAlign w:val="center"/>
          </w:tcPr>
          <w:p w:rsidR="00784D60" w:rsidRPr="00DE1B30" w:rsidRDefault="00784D60" w:rsidP="00AA1A1D">
            <w:pPr>
              <w:jc w:val="center"/>
              <w:rPr>
                <w:b/>
                <w:bCs/>
                <w:color w:val="00B050"/>
              </w:rPr>
            </w:pPr>
            <w:r w:rsidRPr="00DE1B30">
              <w:rPr>
                <w:b/>
                <w:bCs/>
                <w:color w:val="00B050"/>
              </w:rPr>
              <w:t>144</w:t>
            </w:r>
          </w:p>
        </w:tc>
        <w:tc>
          <w:tcPr>
            <w:tcW w:w="850" w:type="dxa"/>
            <w:shd w:val="clear" w:color="auto" w:fill="auto"/>
            <w:vAlign w:val="center"/>
          </w:tcPr>
          <w:p w:rsidR="00784D60" w:rsidRPr="00DE1B30" w:rsidRDefault="00784D60" w:rsidP="00AA1A1D">
            <w:pPr>
              <w:pStyle w:val="af9"/>
              <w:rPr>
                <w:b/>
                <w:color w:val="00B050"/>
                <w:szCs w:val="24"/>
              </w:rPr>
            </w:pPr>
            <w:r w:rsidRPr="00DE1B30">
              <w:rPr>
                <w:b/>
                <w:color w:val="00B050"/>
                <w:szCs w:val="24"/>
              </w:rPr>
              <w:t>0</w:t>
            </w:r>
          </w:p>
        </w:tc>
        <w:tc>
          <w:tcPr>
            <w:tcW w:w="849" w:type="dxa"/>
            <w:gridSpan w:val="2"/>
            <w:shd w:val="clear" w:color="auto" w:fill="auto"/>
            <w:vAlign w:val="center"/>
          </w:tcPr>
          <w:p w:rsidR="00784D60" w:rsidRPr="00DE1B30" w:rsidRDefault="0014072C" w:rsidP="00AA1A1D">
            <w:pPr>
              <w:pStyle w:val="af9"/>
              <w:rPr>
                <w:b/>
                <w:color w:val="00B050"/>
                <w:szCs w:val="24"/>
              </w:rPr>
            </w:pPr>
            <w:r w:rsidRPr="00DE1B30">
              <w:rPr>
                <w:b/>
                <w:color w:val="00B050"/>
                <w:szCs w:val="24"/>
              </w:rPr>
              <w:t>216</w:t>
            </w:r>
          </w:p>
        </w:tc>
        <w:tc>
          <w:tcPr>
            <w:tcW w:w="715" w:type="dxa"/>
            <w:gridSpan w:val="2"/>
            <w:shd w:val="clear" w:color="auto" w:fill="auto"/>
            <w:vAlign w:val="center"/>
          </w:tcPr>
          <w:p w:rsidR="00784D60" w:rsidRPr="00DE1B30" w:rsidRDefault="00784D60" w:rsidP="00AA1A1D">
            <w:pPr>
              <w:pStyle w:val="af9"/>
              <w:rPr>
                <w:b/>
                <w:color w:val="00B050"/>
                <w:szCs w:val="24"/>
              </w:rPr>
            </w:pPr>
            <w:r w:rsidRPr="00DE1B30">
              <w:rPr>
                <w:b/>
                <w:color w:val="00B050"/>
                <w:szCs w:val="24"/>
              </w:rPr>
              <w:t>0</w:t>
            </w:r>
          </w:p>
        </w:tc>
        <w:tc>
          <w:tcPr>
            <w:tcW w:w="712" w:type="dxa"/>
            <w:gridSpan w:val="2"/>
            <w:shd w:val="clear" w:color="auto" w:fill="auto"/>
            <w:vAlign w:val="center"/>
          </w:tcPr>
          <w:p w:rsidR="00784D60" w:rsidRPr="00DE1B30" w:rsidRDefault="00784D60" w:rsidP="00AA1A1D">
            <w:pPr>
              <w:pStyle w:val="af9"/>
              <w:rPr>
                <w:b/>
                <w:color w:val="00B050"/>
                <w:szCs w:val="24"/>
              </w:rPr>
            </w:pPr>
            <w:r w:rsidRPr="00DE1B30">
              <w:rPr>
                <w:b/>
                <w:color w:val="00B050"/>
                <w:szCs w:val="24"/>
              </w:rPr>
              <w:t>0</w:t>
            </w:r>
          </w:p>
        </w:tc>
      </w:tr>
      <w:tr w:rsidR="00784D60" w:rsidRPr="00455D86" w:rsidTr="00CD4A65">
        <w:trPr>
          <w:cantSplit/>
        </w:trPr>
        <w:tc>
          <w:tcPr>
            <w:tcW w:w="1414" w:type="dxa"/>
          </w:tcPr>
          <w:p w:rsidR="00784D60" w:rsidRPr="00623E31" w:rsidRDefault="00784D60" w:rsidP="00AA1A1D">
            <w:pPr>
              <w:pStyle w:val="af9"/>
              <w:rPr>
                <w:szCs w:val="24"/>
              </w:rPr>
            </w:pPr>
            <w:r w:rsidRPr="00623E31">
              <w:rPr>
                <w:szCs w:val="24"/>
              </w:rPr>
              <w:t>МДК.02.01</w:t>
            </w:r>
          </w:p>
        </w:tc>
        <w:tc>
          <w:tcPr>
            <w:tcW w:w="4256" w:type="dxa"/>
          </w:tcPr>
          <w:p w:rsidR="00784D60" w:rsidRPr="007018AD" w:rsidRDefault="00784D60" w:rsidP="00AA1A1D">
            <w:pPr>
              <w:pStyle w:val="af9"/>
              <w:jc w:val="left"/>
              <w:rPr>
                <w:color w:val="0000FF"/>
                <w:szCs w:val="24"/>
              </w:rPr>
            </w:pPr>
            <w:r w:rsidRPr="007018AD">
              <w:rPr>
                <w:color w:val="0000FF"/>
                <w:szCs w:val="24"/>
              </w:rPr>
              <w:t>Основы организации внеурочной работы</w:t>
            </w:r>
          </w:p>
        </w:tc>
        <w:tc>
          <w:tcPr>
            <w:tcW w:w="1260" w:type="dxa"/>
            <w:vAlign w:val="center"/>
          </w:tcPr>
          <w:p w:rsidR="00784D60" w:rsidRPr="00DE1B30" w:rsidRDefault="007E215C" w:rsidP="00AA1A1D">
            <w:pPr>
              <w:pStyle w:val="af9"/>
              <w:rPr>
                <w:color w:val="00B050"/>
                <w:szCs w:val="24"/>
              </w:rPr>
            </w:pPr>
            <w:r w:rsidRPr="00DE1B30">
              <w:rPr>
                <w:color w:val="00B050"/>
                <w:szCs w:val="24"/>
              </w:rPr>
              <w:t>З,</w:t>
            </w:r>
            <w:r w:rsidR="00784D60" w:rsidRPr="00DE1B30">
              <w:rPr>
                <w:color w:val="00B050"/>
                <w:szCs w:val="24"/>
              </w:rPr>
              <w:t>ДЗ</w:t>
            </w:r>
          </w:p>
        </w:tc>
        <w:tc>
          <w:tcPr>
            <w:tcW w:w="851" w:type="dxa"/>
            <w:vAlign w:val="center"/>
          </w:tcPr>
          <w:p w:rsidR="00784D60" w:rsidRPr="00DE1B30" w:rsidRDefault="00784D60" w:rsidP="00AA1A1D">
            <w:pPr>
              <w:pStyle w:val="af9"/>
              <w:rPr>
                <w:b/>
                <w:bCs/>
                <w:color w:val="00B050"/>
                <w:szCs w:val="24"/>
              </w:rPr>
            </w:pPr>
            <w:r w:rsidRPr="00DE1B30">
              <w:rPr>
                <w:b/>
                <w:bCs/>
                <w:color w:val="00B050"/>
                <w:szCs w:val="24"/>
              </w:rPr>
              <w:t>216</w:t>
            </w:r>
          </w:p>
        </w:tc>
        <w:tc>
          <w:tcPr>
            <w:tcW w:w="852" w:type="dxa"/>
            <w:vAlign w:val="center"/>
          </w:tcPr>
          <w:p w:rsidR="00784D60" w:rsidRPr="00DE1B30" w:rsidRDefault="00784D60" w:rsidP="00AA1A1D">
            <w:pPr>
              <w:pStyle w:val="af9"/>
              <w:rPr>
                <w:bCs/>
                <w:color w:val="00B050"/>
                <w:szCs w:val="24"/>
              </w:rPr>
            </w:pPr>
            <w:r w:rsidRPr="00DE1B30">
              <w:rPr>
                <w:bCs/>
                <w:color w:val="00B050"/>
                <w:szCs w:val="24"/>
              </w:rPr>
              <w:t>72</w:t>
            </w:r>
          </w:p>
        </w:tc>
        <w:tc>
          <w:tcPr>
            <w:tcW w:w="723" w:type="dxa"/>
            <w:shd w:val="clear" w:color="auto" w:fill="auto"/>
            <w:vAlign w:val="center"/>
          </w:tcPr>
          <w:p w:rsidR="00784D60" w:rsidRPr="00DE1B30" w:rsidRDefault="00784D60" w:rsidP="00AA1A1D">
            <w:pPr>
              <w:pStyle w:val="af9"/>
              <w:rPr>
                <w:bCs/>
                <w:color w:val="00B050"/>
                <w:szCs w:val="24"/>
              </w:rPr>
            </w:pPr>
            <w:r w:rsidRPr="00DE1B30">
              <w:rPr>
                <w:bCs/>
                <w:color w:val="00B050"/>
                <w:szCs w:val="24"/>
              </w:rPr>
              <w:t>144</w:t>
            </w:r>
          </w:p>
        </w:tc>
        <w:tc>
          <w:tcPr>
            <w:tcW w:w="853" w:type="dxa"/>
            <w:shd w:val="clear" w:color="auto" w:fill="auto"/>
            <w:vAlign w:val="center"/>
          </w:tcPr>
          <w:p w:rsidR="00784D60" w:rsidRPr="00DE1B30" w:rsidRDefault="00784D60" w:rsidP="00AA1A1D">
            <w:pPr>
              <w:pStyle w:val="af9"/>
              <w:rPr>
                <w:color w:val="00B050"/>
                <w:szCs w:val="24"/>
              </w:rPr>
            </w:pPr>
            <w:r w:rsidRPr="00DE1B30">
              <w:rPr>
                <w:color w:val="00B050"/>
                <w:szCs w:val="24"/>
              </w:rPr>
              <w:t>72</w:t>
            </w:r>
          </w:p>
        </w:tc>
        <w:tc>
          <w:tcPr>
            <w:tcW w:w="570" w:type="dxa"/>
            <w:shd w:val="clear" w:color="auto" w:fill="auto"/>
            <w:vAlign w:val="center"/>
          </w:tcPr>
          <w:p w:rsidR="00784D60" w:rsidRPr="00DE1B30" w:rsidRDefault="00784D60" w:rsidP="00AA1A1D">
            <w:pPr>
              <w:pStyle w:val="af9"/>
              <w:rPr>
                <w:color w:val="00B050"/>
                <w:szCs w:val="24"/>
              </w:rPr>
            </w:pPr>
            <w:r w:rsidRPr="00DE1B30">
              <w:rPr>
                <w:color w:val="00B050"/>
                <w:szCs w:val="24"/>
              </w:rPr>
              <w:t>2</w:t>
            </w:r>
          </w:p>
        </w:tc>
        <w:tc>
          <w:tcPr>
            <w:tcW w:w="858" w:type="dxa"/>
            <w:shd w:val="clear" w:color="auto" w:fill="auto"/>
            <w:vAlign w:val="center"/>
          </w:tcPr>
          <w:p w:rsidR="00784D60" w:rsidRPr="00DE1B30" w:rsidRDefault="00784D60" w:rsidP="00AA1A1D">
            <w:pPr>
              <w:pStyle w:val="af9"/>
              <w:rPr>
                <w:color w:val="00B050"/>
              </w:rPr>
            </w:pPr>
            <w:r w:rsidRPr="00DE1B30">
              <w:rPr>
                <w:color w:val="00B050"/>
              </w:rPr>
              <w:t>96</w:t>
            </w:r>
          </w:p>
        </w:tc>
        <w:tc>
          <w:tcPr>
            <w:tcW w:w="716" w:type="dxa"/>
            <w:shd w:val="clear" w:color="auto" w:fill="auto"/>
            <w:vAlign w:val="center"/>
          </w:tcPr>
          <w:p w:rsidR="00784D60" w:rsidRPr="00DE1B30" w:rsidRDefault="0014072C" w:rsidP="00AA1A1D">
            <w:pPr>
              <w:pStyle w:val="af9"/>
              <w:rPr>
                <w:color w:val="00B050"/>
              </w:rPr>
            </w:pPr>
            <w:r w:rsidRPr="00DE1B30">
              <w:rPr>
                <w:color w:val="00B050"/>
              </w:rPr>
              <w:t>36</w:t>
            </w:r>
          </w:p>
        </w:tc>
        <w:tc>
          <w:tcPr>
            <w:tcW w:w="850"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849" w:type="dxa"/>
            <w:gridSpan w:val="2"/>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715" w:type="dxa"/>
            <w:gridSpan w:val="2"/>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712" w:type="dxa"/>
            <w:gridSpan w:val="2"/>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r>
      <w:tr w:rsidR="00784D60" w:rsidRPr="00455D86" w:rsidTr="00CD4A65">
        <w:trPr>
          <w:cantSplit/>
        </w:trPr>
        <w:tc>
          <w:tcPr>
            <w:tcW w:w="1414" w:type="dxa"/>
            <w:vAlign w:val="center"/>
          </w:tcPr>
          <w:p w:rsidR="00784D60" w:rsidRPr="00623E31" w:rsidRDefault="00784D60" w:rsidP="00AA1A1D">
            <w:pPr>
              <w:pStyle w:val="af9"/>
              <w:rPr>
                <w:szCs w:val="24"/>
              </w:rPr>
            </w:pPr>
            <w:r w:rsidRPr="00623E31">
              <w:rPr>
                <w:szCs w:val="24"/>
              </w:rPr>
              <w:t>УП.0</w:t>
            </w:r>
            <w:r>
              <w:rPr>
                <w:szCs w:val="24"/>
              </w:rPr>
              <w:t>5</w:t>
            </w:r>
          </w:p>
        </w:tc>
        <w:tc>
          <w:tcPr>
            <w:tcW w:w="4256" w:type="dxa"/>
            <w:vAlign w:val="center"/>
          </w:tcPr>
          <w:p w:rsidR="00784D60" w:rsidRPr="00917720" w:rsidRDefault="00784D60" w:rsidP="00AA1A1D">
            <w:pPr>
              <w:pStyle w:val="af9"/>
              <w:jc w:val="left"/>
              <w:rPr>
                <w:color w:val="0000FF"/>
                <w:szCs w:val="24"/>
              </w:rPr>
            </w:pPr>
            <w:r w:rsidRPr="00917720">
              <w:rPr>
                <w:color w:val="0000FF"/>
                <w:szCs w:val="24"/>
              </w:rPr>
              <w:t>Школа  вожатых</w:t>
            </w:r>
            <w:r>
              <w:rPr>
                <w:color w:val="0000FF"/>
                <w:szCs w:val="24"/>
              </w:rPr>
              <w:t xml:space="preserve"> / к</w:t>
            </w:r>
          </w:p>
        </w:tc>
        <w:tc>
          <w:tcPr>
            <w:tcW w:w="1260" w:type="dxa"/>
            <w:vAlign w:val="center"/>
          </w:tcPr>
          <w:p w:rsidR="00784D60" w:rsidRPr="00DE1B30" w:rsidRDefault="00784D60" w:rsidP="00AA1A1D">
            <w:pPr>
              <w:pStyle w:val="af9"/>
              <w:rPr>
                <w:b/>
                <w:color w:val="00B050"/>
                <w:szCs w:val="24"/>
                <w:lang w:val="en-US"/>
              </w:rPr>
            </w:pPr>
            <w:r w:rsidRPr="00DE1B30">
              <w:rPr>
                <w:color w:val="00B050"/>
                <w:szCs w:val="24"/>
              </w:rPr>
              <w:t>З</w:t>
            </w:r>
          </w:p>
        </w:tc>
        <w:tc>
          <w:tcPr>
            <w:tcW w:w="851" w:type="dxa"/>
            <w:vAlign w:val="center"/>
          </w:tcPr>
          <w:p w:rsidR="00784D60" w:rsidRPr="00DE1B30" w:rsidRDefault="007E215C" w:rsidP="00AA1A1D">
            <w:pPr>
              <w:pStyle w:val="af9"/>
              <w:rPr>
                <w:b/>
                <w:color w:val="00B050"/>
                <w:szCs w:val="24"/>
              </w:rPr>
            </w:pPr>
            <w:r w:rsidRPr="00DE1B30">
              <w:rPr>
                <w:b/>
                <w:color w:val="00B050"/>
                <w:szCs w:val="24"/>
              </w:rPr>
              <w:t>108</w:t>
            </w:r>
          </w:p>
        </w:tc>
        <w:tc>
          <w:tcPr>
            <w:tcW w:w="852" w:type="dxa"/>
            <w:vAlign w:val="center"/>
          </w:tcPr>
          <w:p w:rsidR="00784D60" w:rsidRPr="00DE1B30" w:rsidRDefault="00784D60" w:rsidP="00AA1A1D">
            <w:pPr>
              <w:pStyle w:val="af9"/>
              <w:rPr>
                <w:color w:val="00B050"/>
                <w:szCs w:val="24"/>
              </w:rPr>
            </w:pPr>
            <w:r w:rsidRPr="00DE1B30">
              <w:rPr>
                <w:color w:val="00B050"/>
                <w:szCs w:val="24"/>
              </w:rPr>
              <w:t>0</w:t>
            </w:r>
          </w:p>
        </w:tc>
        <w:tc>
          <w:tcPr>
            <w:tcW w:w="723" w:type="dxa"/>
            <w:shd w:val="clear" w:color="auto" w:fill="auto"/>
            <w:vAlign w:val="center"/>
          </w:tcPr>
          <w:p w:rsidR="00784D60" w:rsidRPr="00DE1B30" w:rsidRDefault="007E215C" w:rsidP="00AA1A1D">
            <w:pPr>
              <w:pStyle w:val="af9"/>
              <w:rPr>
                <w:color w:val="00B050"/>
                <w:szCs w:val="24"/>
              </w:rPr>
            </w:pPr>
            <w:r w:rsidRPr="00DE1B30">
              <w:rPr>
                <w:color w:val="00B050"/>
                <w:szCs w:val="24"/>
              </w:rPr>
              <w:t>0</w:t>
            </w:r>
          </w:p>
        </w:tc>
        <w:tc>
          <w:tcPr>
            <w:tcW w:w="853"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570"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858"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716"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850"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849" w:type="dxa"/>
            <w:gridSpan w:val="2"/>
            <w:shd w:val="clear" w:color="auto" w:fill="auto"/>
            <w:vAlign w:val="center"/>
          </w:tcPr>
          <w:p w:rsidR="00784D60" w:rsidRPr="00DE1B30" w:rsidRDefault="00784D60" w:rsidP="00AA1A1D">
            <w:pPr>
              <w:pStyle w:val="af9"/>
              <w:rPr>
                <w:color w:val="00B050"/>
                <w:szCs w:val="24"/>
              </w:rPr>
            </w:pPr>
            <w:r w:rsidRPr="00DE1B30">
              <w:rPr>
                <w:color w:val="00B050"/>
                <w:szCs w:val="24"/>
              </w:rPr>
              <w:t>108</w:t>
            </w:r>
          </w:p>
        </w:tc>
        <w:tc>
          <w:tcPr>
            <w:tcW w:w="715" w:type="dxa"/>
            <w:gridSpan w:val="2"/>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712" w:type="dxa"/>
            <w:gridSpan w:val="2"/>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r>
      <w:tr w:rsidR="00784D60" w:rsidRPr="00455D86" w:rsidTr="00CD4A65">
        <w:trPr>
          <w:cantSplit/>
        </w:trPr>
        <w:tc>
          <w:tcPr>
            <w:tcW w:w="1414" w:type="dxa"/>
            <w:vAlign w:val="center"/>
          </w:tcPr>
          <w:p w:rsidR="00784D60" w:rsidRPr="0088037C" w:rsidRDefault="00784D60" w:rsidP="00AA1A1D">
            <w:pPr>
              <w:pStyle w:val="af9"/>
              <w:rPr>
                <w:szCs w:val="24"/>
              </w:rPr>
            </w:pPr>
            <w:r w:rsidRPr="00623E31">
              <w:rPr>
                <w:szCs w:val="24"/>
              </w:rPr>
              <w:t>ПП.0</w:t>
            </w:r>
            <w:r>
              <w:rPr>
                <w:szCs w:val="24"/>
              </w:rPr>
              <w:t>1</w:t>
            </w:r>
          </w:p>
        </w:tc>
        <w:tc>
          <w:tcPr>
            <w:tcW w:w="4256" w:type="dxa"/>
            <w:vAlign w:val="center"/>
          </w:tcPr>
          <w:p w:rsidR="00784D60" w:rsidRPr="004524D5" w:rsidRDefault="00784D60" w:rsidP="00AA1A1D">
            <w:pPr>
              <w:pStyle w:val="af9"/>
              <w:jc w:val="left"/>
              <w:rPr>
                <w:color w:val="0000FF"/>
                <w:szCs w:val="24"/>
              </w:rPr>
            </w:pPr>
            <w:r w:rsidRPr="004524D5">
              <w:rPr>
                <w:color w:val="0000FF"/>
                <w:szCs w:val="24"/>
              </w:rPr>
              <w:t>Организация внеурочной  деятельности</w:t>
            </w:r>
            <w:r w:rsidR="004524D5" w:rsidRPr="004524D5">
              <w:rPr>
                <w:color w:val="0000FF"/>
                <w:szCs w:val="24"/>
              </w:rPr>
              <w:t xml:space="preserve"> и общения младших школьников</w:t>
            </w:r>
          </w:p>
        </w:tc>
        <w:tc>
          <w:tcPr>
            <w:tcW w:w="1260" w:type="dxa"/>
            <w:vAlign w:val="center"/>
          </w:tcPr>
          <w:p w:rsidR="00784D60" w:rsidRPr="00DE1B30" w:rsidRDefault="007E215C" w:rsidP="00AA1A1D">
            <w:pPr>
              <w:pStyle w:val="af9"/>
              <w:rPr>
                <w:color w:val="00B050"/>
                <w:szCs w:val="24"/>
              </w:rPr>
            </w:pPr>
            <w:r w:rsidRPr="00DE1B30">
              <w:rPr>
                <w:color w:val="00B050"/>
                <w:szCs w:val="24"/>
              </w:rPr>
              <w:t>ДЭ</w:t>
            </w:r>
          </w:p>
        </w:tc>
        <w:tc>
          <w:tcPr>
            <w:tcW w:w="851" w:type="dxa"/>
            <w:vAlign w:val="center"/>
          </w:tcPr>
          <w:p w:rsidR="00784D60" w:rsidRPr="00DE1B30" w:rsidRDefault="007E215C" w:rsidP="00AA1A1D">
            <w:pPr>
              <w:pStyle w:val="af9"/>
              <w:rPr>
                <w:b/>
                <w:color w:val="00B050"/>
                <w:szCs w:val="24"/>
              </w:rPr>
            </w:pPr>
            <w:r w:rsidRPr="00DE1B30">
              <w:rPr>
                <w:b/>
                <w:color w:val="00B050"/>
                <w:szCs w:val="24"/>
              </w:rPr>
              <w:t>108</w:t>
            </w:r>
          </w:p>
        </w:tc>
        <w:tc>
          <w:tcPr>
            <w:tcW w:w="852" w:type="dxa"/>
            <w:vAlign w:val="center"/>
          </w:tcPr>
          <w:p w:rsidR="00784D60" w:rsidRPr="00DE1B30" w:rsidRDefault="00784D60" w:rsidP="00AA1A1D">
            <w:pPr>
              <w:pStyle w:val="af9"/>
              <w:rPr>
                <w:color w:val="00B050"/>
                <w:szCs w:val="24"/>
              </w:rPr>
            </w:pPr>
            <w:r w:rsidRPr="00DE1B30">
              <w:rPr>
                <w:color w:val="00B050"/>
                <w:szCs w:val="24"/>
              </w:rPr>
              <w:t>0</w:t>
            </w:r>
          </w:p>
        </w:tc>
        <w:tc>
          <w:tcPr>
            <w:tcW w:w="723" w:type="dxa"/>
            <w:shd w:val="clear" w:color="auto" w:fill="auto"/>
            <w:vAlign w:val="center"/>
          </w:tcPr>
          <w:p w:rsidR="00784D60" w:rsidRPr="00DE1B30" w:rsidRDefault="007E215C" w:rsidP="00AA1A1D">
            <w:pPr>
              <w:pStyle w:val="af9"/>
              <w:rPr>
                <w:color w:val="00B050"/>
                <w:szCs w:val="24"/>
              </w:rPr>
            </w:pPr>
            <w:r w:rsidRPr="00DE1B30">
              <w:rPr>
                <w:color w:val="00B050"/>
                <w:szCs w:val="24"/>
              </w:rPr>
              <w:t>0</w:t>
            </w:r>
          </w:p>
        </w:tc>
        <w:tc>
          <w:tcPr>
            <w:tcW w:w="853"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570"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858"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716" w:type="dxa"/>
            <w:shd w:val="clear" w:color="auto" w:fill="auto"/>
            <w:vAlign w:val="center"/>
          </w:tcPr>
          <w:p w:rsidR="00784D60" w:rsidRPr="00DE1B30" w:rsidRDefault="00784D60" w:rsidP="00AA1A1D">
            <w:pPr>
              <w:pStyle w:val="af9"/>
              <w:rPr>
                <w:color w:val="00B050"/>
                <w:szCs w:val="24"/>
              </w:rPr>
            </w:pPr>
            <w:r w:rsidRPr="00DE1B30">
              <w:rPr>
                <w:color w:val="00B050"/>
                <w:szCs w:val="24"/>
              </w:rPr>
              <w:t>108</w:t>
            </w:r>
          </w:p>
        </w:tc>
        <w:tc>
          <w:tcPr>
            <w:tcW w:w="850"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849" w:type="dxa"/>
            <w:gridSpan w:val="2"/>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715" w:type="dxa"/>
            <w:gridSpan w:val="2"/>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712" w:type="dxa"/>
            <w:gridSpan w:val="2"/>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r>
      <w:tr w:rsidR="00784D60" w:rsidRPr="00455D86" w:rsidTr="00CD4A65">
        <w:trPr>
          <w:cantSplit/>
        </w:trPr>
        <w:tc>
          <w:tcPr>
            <w:tcW w:w="1414" w:type="dxa"/>
            <w:vAlign w:val="center"/>
          </w:tcPr>
          <w:p w:rsidR="00784D60" w:rsidRPr="00623E31" w:rsidRDefault="00784D60" w:rsidP="00AA1A1D">
            <w:pPr>
              <w:pStyle w:val="af9"/>
              <w:rPr>
                <w:szCs w:val="24"/>
              </w:rPr>
            </w:pPr>
            <w:r w:rsidRPr="00623E31">
              <w:rPr>
                <w:szCs w:val="24"/>
              </w:rPr>
              <w:t>ПП.0</w:t>
            </w:r>
            <w:r>
              <w:rPr>
                <w:szCs w:val="24"/>
              </w:rPr>
              <w:t>3</w:t>
            </w:r>
          </w:p>
        </w:tc>
        <w:tc>
          <w:tcPr>
            <w:tcW w:w="4256" w:type="dxa"/>
            <w:vAlign w:val="center"/>
          </w:tcPr>
          <w:p w:rsidR="00784D60" w:rsidRPr="00917720" w:rsidRDefault="00784D60" w:rsidP="00AA1A1D">
            <w:pPr>
              <w:pStyle w:val="af9"/>
              <w:jc w:val="left"/>
              <w:rPr>
                <w:color w:val="0000FF"/>
                <w:szCs w:val="24"/>
              </w:rPr>
            </w:pPr>
            <w:r w:rsidRPr="00917720">
              <w:rPr>
                <w:color w:val="0000FF"/>
                <w:szCs w:val="24"/>
              </w:rPr>
              <w:t>Летняя практика в ДОЛ / к</w:t>
            </w:r>
          </w:p>
        </w:tc>
        <w:tc>
          <w:tcPr>
            <w:tcW w:w="1260" w:type="dxa"/>
            <w:vAlign w:val="center"/>
          </w:tcPr>
          <w:p w:rsidR="00784D60" w:rsidRPr="00DE1B30" w:rsidRDefault="007E215C" w:rsidP="00AA1A1D">
            <w:pPr>
              <w:pStyle w:val="af9"/>
              <w:rPr>
                <w:color w:val="00B050"/>
                <w:szCs w:val="24"/>
              </w:rPr>
            </w:pPr>
            <w:r w:rsidRPr="00DE1B30">
              <w:rPr>
                <w:color w:val="00B050"/>
                <w:szCs w:val="24"/>
              </w:rPr>
              <w:t>ДЗ</w:t>
            </w:r>
          </w:p>
        </w:tc>
        <w:tc>
          <w:tcPr>
            <w:tcW w:w="851" w:type="dxa"/>
            <w:vAlign w:val="center"/>
          </w:tcPr>
          <w:p w:rsidR="00784D60" w:rsidRPr="00DE1B30" w:rsidRDefault="007E215C" w:rsidP="00AA1A1D">
            <w:pPr>
              <w:pStyle w:val="af9"/>
              <w:rPr>
                <w:b/>
                <w:color w:val="00B050"/>
                <w:szCs w:val="24"/>
              </w:rPr>
            </w:pPr>
            <w:r w:rsidRPr="00DE1B30">
              <w:rPr>
                <w:b/>
                <w:color w:val="00B050"/>
                <w:szCs w:val="24"/>
              </w:rPr>
              <w:t>108</w:t>
            </w:r>
          </w:p>
        </w:tc>
        <w:tc>
          <w:tcPr>
            <w:tcW w:w="852" w:type="dxa"/>
            <w:vAlign w:val="center"/>
          </w:tcPr>
          <w:p w:rsidR="00784D60" w:rsidRPr="00DE1B30" w:rsidRDefault="00784D60" w:rsidP="00AA1A1D">
            <w:pPr>
              <w:pStyle w:val="af9"/>
              <w:rPr>
                <w:color w:val="00B050"/>
                <w:szCs w:val="24"/>
              </w:rPr>
            </w:pPr>
            <w:r w:rsidRPr="00DE1B30">
              <w:rPr>
                <w:color w:val="00B050"/>
                <w:szCs w:val="24"/>
              </w:rPr>
              <w:t>0</w:t>
            </w:r>
          </w:p>
        </w:tc>
        <w:tc>
          <w:tcPr>
            <w:tcW w:w="723" w:type="dxa"/>
            <w:shd w:val="clear" w:color="auto" w:fill="auto"/>
            <w:vAlign w:val="center"/>
          </w:tcPr>
          <w:p w:rsidR="00784D60" w:rsidRPr="00DE1B30" w:rsidRDefault="007E215C" w:rsidP="00AA1A1D">
            <w:pPr>
              <w:pStyle w:val="af9"/>
              <w:rPr>
                <w:color w:val="00B050"/>
                <w:szCs w:val="24"/>
              </w:rPr>
            </w:pPr>
            <w:r w:rsidRPr="00DE1B30">
              <w:rPr>
                <w:color w:val="00B050"/>
                <w:szCs w:val="24"/>
              </w:rPr>
              <w:t>0</w:t>
            </w:r>
          </w:p>
        </w:tc>
        <w:tc>
          <w:tcPr>
            <w:tcW w:w="853"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570"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858"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716"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850" w:type="dxa"/>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849" w:type="dxa"/>
            <w:gridSpan w:val="2"/>
            <w:shd w:val="clear" w:color="auto" w:fill="auto"/>
            <w:vAlign w:val="center"/>
          </w:tcPr>
          <w:p w:rsidR="00784D60" w:rsidRPr="00DE1B30" w:rsidRDefault="00784D60" w:rsidP="00AA1A1D">
            <w:pPr>
              <w:pStyle w:val="af9"/>
              <w:rPr>
                <w:color w:val="00B050"/>
                <w:szCs w:val="24"/>
              </w:rPr>
            </w:pPr>
            <w:r w:rsidRPr="00DE1B30">
              <w:rPr>
                <w:color w:val="00B050"/>
                <w:szCs w:val="24"/>
              </w:rPr>
              <w:t>108</w:t>
            </w:r>
          </w:p>
        </w:tc>
        <w:tc>
          <w:tcPr>
            <w:tcW w:w="715" w:type="dxa"/>
            <w:gridSpan w:val="2"/>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c>
          <w:tcPr>
            <w:tcW w:w="712" w:type="dxa"/>
            <w:gridSpan w:val="2"/>
            <w:shd w:val="clear" w:color="auto" w:fill="auto"/>
            <w:vAlign w:val="center"/>
          </w:tcPr>
          <w:p w:rsidR="00784D60" w:rsidRPr="00DE1B30" w:rsidRDefault="00784D60" w:rsidP="00AA1A1D">
            <w:pPr>
              <w:pStyle w:val="af9"/>
              <w:rPr>
                <w:color w:val="00B050"/>
                <w:szCs w:val="24"/>
              </w:rPr>
            </w:pPr>
            <w:r w:rsidRPr="00DE1B30">
              <w:rPr>
                <w:color w:val="00B050"/>
                <w:szCs w:val="24"/>
              </w:rPr>
              <w:t>0</w:t>
            </w:r>
          </w:p>
        </w:tc>
      </w:tr>
      <w:tr w:rsidR="00784D60" w:rsidRPr="00455D86" w:rsidTr="00CD4A65">
        <w:trPr>
          <w:cantSplit/>
        </w:trPr>
        <w:tc>
          <w:tcPr>
            <w:tcW w:w="1414" w:type="dxa"/>
          </w:tcPr>
          <w:p w:rsidR="00784D60" w:rsidRPr="00623E31" w:rsidRDefault="00784D60" w:rsidP="00AA1A1D">
            <w:pPr>
              <w:pStyle w:val="af9"/>
              <w:rPr>
                <w:b/>
                <w:szCs w:val="24"/>
              </w:rPr>
            </w:pPr>
            <w:r w:rsidRPr="00623E31">
              <w:rPr>
                <w:b/>
                <w:szCs w:val="24"/>
              </w:rPr>
              <w:t>ПМ.03</w:t>
            </w:r>
          </w:p>
        </w:tc>
        <w:tc>
          <w:tcPr>
            <w:tcW w:w="4256" w:type="dxa"/>
          </w:tcPr>
          <w:p w:rsidR="00784D60" w:rsidRPr="00880035" w:rsidRDefault="00784D60" w:rsidP="00AA1A1D">
            <w:pPr>
              <w:pStyle w:val="af9"/>
              <w:jc w:val="left"/>
              <w:rPr>
                <w:b/>
                <w:szCs w:val="24"/>
              </w:rPr>
            </w:pPr>
            <w:r w:rsidRPr="00880035">
              <w:rPr>
                <w:b/>
                <w:szCs w:val="24"/>
              </w:rPr>
              <w:t>Классное руководство</w:t>
            </w:r>
          </w:p>
        </w:tc>
        <w:tc>
          <w:tcPr>
            <w:tcW w:w="1260" w:type="dxa"/>
            <w:vAlign w:val="center"/>
          </w:tcPr>
          <w:p w:rsidR="00784D60" w:rsidRPr="0014072C" w:rsidRDefault="0014072C" w:rsidP="00AA1A1D">
            <w:pPr>
              <w:pStyle w:val="af9"/>
              <w:rPr>
                <w:color w:val="00B050"/>
                <w:szCs w:val="24"/>
              </w:rPr>
            </w:pPr>
            <w:r w:rsidRPr="0014072C">
              <w:rPr>
                <w:b/>
                <w:color w:val="00B050"/>
                <w:szCs w:val="24"/>
              </w:rPr>
              <w:t>З</w:t>
            </w:r>
            <w:r w:rsidRPr="0014072C">
              <w:rPr>
                <w:b/>
                <w:color w:val="00B050"/>
                <w:szCs w:val="24"/>
                <w:vertAlign w:val="subscript"/>
              </w:rPr>
              <w:t>0</w:t>
            </w:r>
            <w:r w:rsidRPr="0014072C">
              <w:rPr>
                <w:b/>
                <w:color w:val="00B050"/>
                <w:szCs w:val="24"/>
              </w:rPr>
              <w:t>/ДЗ</w:t>
            </w:r>
            <w:r w:rsidRPr="0014072C">
              <w:rPr>
                <w:b/>
                <w:color w:val="00B050"/>
                <w:szCs w:val="24"/>
                <w:vertAlign w:val="subscript"/>
              </w:rPr>
              <w:t>1</w:t>
            </w:r>
            <w:r w:rsidRPr="0014072C">
              <w:rPr>
                <w:b/>
                <w:color w:val="00B050"/>
                <w:szCs w:val="24"/>
              </w:rPr>
              <w:t>/Э</w:t>
            </w:r>
            <w:r w:rsidRPr="0014072C">
              <w:rPr>
                <w:b/>
                <w:color w:val="00B050"/>
                <w:szCs w:val="24"/>
                <w:vertAlign w:val="subscript"/>
              </w:rPr>
              <w:t>1</w:t>
            </w:r>
          </w:p>
        </w:tc>
        <w:tc>
          <w:tcPr>
            <w:tcW w:w="851" w:type="dxa"/>
          </w:tcPr>
          <w:p w:rsidR="00784D60" w:rsidRPr="0014072C" w:rsidRDefault="0014072C" w:rsidP="00AA1A1D">
            <w:pPr>
              <w:jc w:val="center"/>
              <w:rPr>
                <w:b/>
                <w:bCs/>
                <w:color w:val="00B050"/>
              </w:rPr>
            </w:pPr>
            <w:r w:rsidRPr="0014072C">
              <w:rPr>
                <w:b/>
                <w:bCs/>
                <w:color w:val="00B050"/>
              </w:rPr>
              <w:t>216</w:t>
            </w:r>
          </w:p>
        </w:tc>
        <w:tc>
          <w:tcPr>
            <w:tcW w:w="852" w:type="dxa"/>
          </w:tcPr>
          <w:p w:rsidR="00784D60" w:rsidRPr="0014072C" w:rsidRDefault="00784D60" w:rsidP="00AA1A1D">
            <w:pPr>
              <w:jc w:val="center"/>
              <w:rPr>
                <w:b/>
                <w:bCs/>
                <w:color w:val="00B050"/>
              </w:rPr>
            </w:pPr>
            <w:r w:rsidRPr="0014072C">
              <w:rPr>
                <w:b/>
                <w:bCs/>
                <w:color w:val="00B050"/>
              </w:rPr>
              <w:t>64</w:t>
            </w:r>
          </w:p>
        </w:tc>
        <w:tc>
          <w:tcPr>
            <w:tcW w:w="723" w:type="dxa"/>
            <w:shd w:val="clear" w:color="auto" w:fill="auto"/>
          </w:tcPr>
          <w:p w:rsidR="00784D60" w:rsidRPr="0014072C" w:rsidRDefault="00784D60" w:rsidP="0014072C">
            <w:pPr>
              <w:jc w:val="center"/>
              <w:rPr>
                <w:b/>
                <w:bCs/>
                <w:color w:val="00B050"/>
              </w:rPr>
            </w:pPr>
            <w:r w:rsidRPr="0014072C">
              <w:rPr>
                <w:b/>
                <w:bCs/>
                <w:color w:val="00B050"/>
              </w:rPr>
              <w:t>1</w:t>
            </w:r>
            <w:r w:rsidR="0014072C" w:rsidRPr="0014072C">
              <w:rPr>
                <w:b/>
                <w:bCs/>
                <w:color w:val="00B050"/>
              </w:rPr>
              <w:t>6</w:t>
            </w:r>
            <w:r w:rsidRPr="0014072C">
              <w:rPr>
                <w:b/>
                <w:bCs/>
                <w:color w:val="00B050"/>
              </w:rPr>
              <w:t>8</w:t>
            </w:r>
          </w:p>
        </w:tc>
        <w:tc>
          <w:tcPr>
            <w:tcW w:w="853" w:type="dxa"/>
            <w:shd w:val="clear" w:color="auto" w:fill="auto"/>
            <w:vAlign w:val="center"/>
          </w:tcPr>
          <w:p w:rsidR="00784D60" w:rsidRPr="0014072C" w:rsidRDefault="0014072C" w:rsidP="00AA1A1D">
            <w:pPr>
              <w:pStyle w:val="af9"/>
              <w:rPr>
                <w:b/>
                <w:color w:val="00B050"/>
                <w:szCs w:val="24"/>
              </w:rPr>
            </w:pPr>
            <w:r w:rsidRPr="0014072C">
              <w:rPr>
                <w:b/>
                <w:color w:val="00B050"/>
                <w:szCs w:val="24"/>
              </w:rPr>
              <w:t>84</w:t>
            </w:r>
          </w:p>
        </w:tc>
        <w:tc>
          <w:tcPr>
            <w:tcW w:w="570" w:type="dxa"/>
            <w:shd w:val="clear" w:color="auto" w:fill="auto"/>
            <w:vAlign w:val="center"/>
          </w:tcPr>
          <w:p w:rsidR="00784D60" w:rsidRPr="0014072C" w:rsidRDefault="00784D60" w:rsidP="00AA1A1D">
            <w:pPr>
              <w:pStyle w:val="af9"/>
              <w:rPr>
                <w:b/>
                <w:color w:val="00B050"/>
                <w:szCs w:val="24"/>
              </w:rPr>
            </w:pPr>
            <w:r w:rsidRPr="0014072C">
              <w:rPr>
                <w:b/>
                <w:color w:val="00B050"/>
                <w:szCs w:val="24"/>
              </w:rPr>
              <w:t>2</w:t>
            </w:r>
          </w:p>
        </w:tc>
        <w:tc>
          <w:tcPr>
            <w:tcW w:w="858" w:type="dxa"/>
            <w:shd w:val="clear" w:color="auto" w:fill="auto"/>
            <w:vAlign w:val="center"/>
          </w:tcPr>
          <w:p w:rsidR="00784D60" w:rsidRPr="0014072C" w:rsidRDefault="00784D60" w:rsidP="00AA1A1D">
            <w:pPr>
              <w:jc w:val="center"/>
              <w:rPr>
                <w:b/>
                <w:bCs/>
                <w:color w:val="00B050"/>
              </w:rPr>
            </w:pPr>
            <w:r w:rsidRPr="0014072C">
              <w:rPr>
                <w:b/>
                <w:bCs/>
                <w:color w:val="00B050"/>
              </w:rPr>
              <w:t>0</w:t>
            </w:r>
          </w:p>
        </w:tc>
        <w:tc>
          <w:tcPr>
            <w:tcW w:w="716" w:type="dxa"/>
            <w:shd w:val="clear" w:color="auto" w:fill="auto"/>
          </w:tcPr>
          <w:p w:rsidR="00784D60" w:rsidRPr="0014072C" w:rsidRDefault="00784D60" w:rsidP="00AA1A1D">
            <w:pPr>
              <w:jc w:val="center"/>
              <w:rPr>
                <w:b/>
                <w:bCs/>
                <w:color w:val="00B050"/>
              </w:rPr>
            </w:pPr>
            <w:r w:rsidRPr="0014072C">
              <w:rPr>
                <w:b/>
                <w:bCs/>
                <w:color w:val="00B050"/>
              </w:rPr>
              <w:t>0</w:t>
            </w:r>
          </w:p>
        </w:tc>
        <w:tc>
          <w:tcPr>
            <w:tcW w:w="850" w:type="dxa"/>
            <w:shd w:val="clear" w:color="auto" w:fill="auto"/>
          </w:tcPr>
          <w:p w:rsidR="00784D60" w:rsidRPr="0014072C" w:rsidRDefault="0014072C" w:rsidP="00AA1A1D">
            <w:pPr>
              <w:jc w:val="center"/>
              <w:rPr>
                <w:b/>
                <w:bCs/>
                <w:color w:val="00B050"/>
              </w:rPr>
            </w:pPr>
            <w:r w:rsidRPr="0014072C">
              <w:rPr>
                <w:b/>
                <w:bCs/>
                <w:color w:val="00B050"/>
              </w:rPr>
              <w:t>0</w:t>
            </w:r>
          </w:p>
        </w:tc>
        <w:tc>
          <w:tcPr>
            <w:tcW w:w="849" w:type="dxa"/>
            <w:gridSpan w:val="2"/>
            <w:shd w:val="clear" w:color="auto" w:fill="auto"/>
          </w:tcPr>
          <w:p w:rsidR="00784D60" w:rsidRPr="0014072C" w:rsidRDefault="0014072C" w:rsidP="00AA1A1D">
            <w:pPr>
              <w:jc w:val="center"/>
              <w:rPr>
                <w:b/>
                <w:bCs/>
                <w:color w:val="00B050"/>
              </w:rPr>
            </w:pPr>
            <w:r w:rsidRPr="0014072C">
              <w:rPr>
                <w:b/>
                <w:bCs/>
                <w:color w:val="00B050"/>
              </w:rPr>
              <w:t>0</w:t>
            </w:r>
          </w:p>
        </w:tc>
        <w:tc>
          <w:tcPr>
            <w:tcW w:w="715" w:type="dxa"/>
            <w:gridSpan w:val="2"/>
            <w:shd w:val="clear" w:color="auto" w:fill="auto"/>
          </w:tcPr>
          <w:p w:rsidR="00784D60" w:rsidRPr="0014072C" w:rsidRDefault="0014072C" w:rsidP="00AA1A1D">
            <w:pPr>
              <w:jc w:val="center"/>
              <w:rPr>
                <w:b/>
                <w:bCs/>
                <w:color w:val="00B050"/>
              </w:rPr>
            </w:pPr>
            <w:r w:rsidRPr="0014072C">
              <w:rPr>
                <w:b/>
                <w:bCs/>
                <w:color w:val="00B050"/>
              </w:rPr>
              <w:t>168</w:t>
            </w:r>
          </w:p>
        </w:tc>
        <w:tc>
          <w:tcPr>
            <w:tcW w:w="712" w:type="dxa"/>
            <w:gridSpan w:val="2"/>
            <w:shd w:val="clear" w:color="auto" w:fill="auto"/>
          </w:tcPr>
          <w:p w:rsidR="00784D60" w:rsidRPr="0014072C" w:rsidRDefault="00784D60" w:rsidP="00AA1A1D">
            <w:pPr>
              <w:pStyle w:val="af9"/>
              <w:rPr>
                <w:b/>
                <w:color w:val="00B050"/>
                <w:szCs w:val="24"/>
              </w:rPr>
            </w:pPr>
            <w:r w:rsidRPr="0014072C">
              <w:rPr>
                <w:b/>
                <w:color w:val="00B050"/>
                <w:szCs w:val="24"/>
              </w:rPr>
              <w:t>0</w:t>
            </w:r>
          </w:p>
        </w:tc>
      </w:tr>
      <w:tr w:rsidR="00784D60" w:rsidRPr="00455D86" w:rsidTr="00CD4A65">
        <w:trPr>
          <w:cantSplit/>
        </w:trPr>
        <w:tc>
          <w:tcPr>
            <w:tcW w:w="1414" w:type="dxa"/>
          </w:tcPr>
          <w:p w:rsidR="00784D60" w:rsidRPr="00623E31" w:rsidRDefault="00784D60" w:rsidP="00AA1A1D">
            <w:pPr>
              <w:pStyle w:val="af9"/>
              <w:rPr>
                <w:szCs w:val="24"/>
              </w:rPr>
            </w:pPr>
            <w:r w:rsidRPr="00623E31">
              <w:rPr>
                <w:szCs w:val="24"/>
              </w:rPr>
              <w:t>МДК.03.01</w:t>
            </w:r>
          </w:p>
        </w:tc>
        <w:tc>
          <w:tcPr>
            <w:tcW w:w="4256" w:type="dxa"/>
          </w:tcPr>
          <w:p w:rsidR="00784D60" w:rsidRPr="00880035" w:rsidRDefault="00784D60" w:rsidP="00AA1A1D">
            <w:pPr>
              <w:pStyle w:val="af9"/>
              <w:jc w:val="left"/>
              <w:rPr>
                <w:szCs w:val="24"/>
              </w:rPr>
            </w:pPr>
            <w:r w:rsidRPr="00880035">
              <w:rPr>
                <w:szCs w:val="24"/>
              </w:rPr>
              <w:t>Теоретические и методические основы деятельности классного руководителя</w:t>
            </w:r>
          </w:p>
        </w:tc>
        <w:tc>
          <w:tcPr>
            <w:tcW w:w="1260" w:type="dxa"/>
            <w:vAlign w:val="center"/>
          </w:tcPr>
          <w:p w:rsidR="00784D60" w:rsidRPr="0014072C" w:rsidRDefault="00784D60" w:rsidP="00AA1A1D">
            <w:pPr>
              <w:pStyle w:val="af9"/>
              <w:rPr>
                <w:color w:val="00B050"/>
                <w:szCs w:val="24"/>
              </w:rPr>
            </w:pPr>
            <w:r w:rsidRPr="0014072C">
              <w:rPr>
                <w:color w:val="00B050"/>
                <w:szCs w:val="24"/>
              </w:rPr>
              <w:t>ДЗ, Э</w:t>
            </w:r>
          </w:p>
        </w:tc>
        <w:tc>
          <w:tcPr>
            <w:tcW w:w="851" w:type="dxa"/>
            <w:vAlign w:val="center"/>
          </w:tcPr>
          <w:p w:rsidR="00784D60" w:rsidRPr="0014072C" w:rsidRDefault="00784D60" w:rsidP="0014072C">
            <w:pPr>
              <w:pStyle w:val="af9"/>
              <w:rPr>
                <w:color w:val="00B050"/>
                <w:szCs w:val="24"/>
              </w:rPr>
            </w:pPr>
            <w:r w:rsidRPr="0014072C">
              <w:rPr>
                <w:color w:val="00B050"/>
                <w:szCs w:val="24"/>
              </w:rPr>
              <w:t>1</w:t>
            </w:r>
            <w:r w:rsidR="0014072C" w:rsidRPr="0014072C">
              <w:rPr>
                <w:color w:val="00B050"/>
                <w:szCs w:val="24"/>
              </w:rPr>
              <w:t>44</w:t>
            </w:r>
          </w:p>
        </w:tc>
        <w:tc>
          <w:tcPr>
            <w:tcW w:w="852" w:type="dxa"/>
            <w:vAlign w:val="center"/>
          </w:tcPr>
          <w:p w:rsidR="00784D60" w:rsidRPr="0014072C" w:rsidRDefault="0014072C" w:rsidP="00AA1A1D">
            <w:pPr>
              <w:pStyle w:val="af9"/>
              <w:rPr>
                <w:color w:val="00B050"/>
                <w:szCs w:val="24"/>
              </w:rPr>
            </w:pPr>
            <w:r w:rsidRPr="0014072C">
              <w:rPr>
                <w:color w:val="00B050"/>
                <w:szCs w:val="24"/>
              </w:rPr>
              <w:t>48</w:t>
            </w:r>
          </w:p>
        </w:tc>
        <w:tc>
          <w:tcPr>
            <w:tcW w:w="723" w:type="dxa"/>
            <w:shd w:val="clear" w:color="auto" w:fill="auto"/>
            <w:vAlign w:val="center"/>
          </w:tcPr>
          <w:p w:rsidR="00784D60" w:rsidRPr="0014072C" w:rsidRDefault="002F1A11" w:rsidP="00AA1A1D">
            <w:pPr>
              <w:pStyle w:val="af9"/>
              <w:rPr>
                <w:b/>
                <w:color w:val="00B050"/>
                <w:szCs w:val="24"/>
              </w:rPr>
            </w:pPr>
            <w:r w:rsidRPr="0014072C">
              <w:rPr>
                <w:b/>
                <w:color w:val="00B050"/>
                <w:szCs w:val="24"/>
              </w:rPr>
              <w:t>96</w:t>
            </w:r>
          </w:p>
        </w:tc>
        <w:tc>
          <w:tcPr>
            <w:tcW w:w="853" w:type="dxa"/>
            <w:shd w:val="clear" w:color="auto" w:fill="auto"/>
            <w:vAlign w:val="center"/>
          </w:tcPr>
          <w:p w:rsidR="00784D60" w:rsidRPr="0014072C" w:rsidRDefault="002F1A11" w:rsidP="00AA1A1D">
            <w:pPr>
              <w:pStyle w:val="af9"/>
              <w:rPr>
                <w:color w:val="00B050"/>
                <w:szCs w:val="24"/>
              </w:rPr>
            </w:pPr>
            <w:r w:rsidRPr="0014072C">
              <w:rPr>
                <w:color w:val="00B050"/>
                <w:szCs w:val="24"/>
              </w:rPr>
              <w:t>48</w:t>
            </w:r>
          </w:p>
        </w:tc>
        <w:tc>
          <w:tcPr>
            <w:tcW w:w="570" w:type="dxa"/>
            <w:shd w:val="clear" w:color="auto" w:fill="auto"/>
            <w:vAlign w:val="center"/>
          </w:tcPr>
          <w:p w:rsidR="00784D60" w:rsidRPr="0014072C" w:rsidRDefault="00784D60" w:rsidP="00AA1A1D">
            <w:pPr>
              <w:pStyle w:val="af9"/>
              <w:rPr>
                <w:color w:val="00B050"/>
                <w:szCs w:val="24"/>
              </w:rPr>
            </w:pPr>
            <w:r w:rsidRPr="0014072C">
              <w:rPr>
                <w:color w:val="00B050"/>
                <w:szCs w:val="24"/>
              </w:rPr>
              <w:t>2</w:t>
            </w:r>
          </w:p>
        </w:tc>
        <w:tc>
          <w:tcPr>
            <w:tcW w:w="858" w:type="dxa"/>
            <w:shd w:val="clear" w:color="auto" w:fill="auto"/>
            <w:vAlign w:val="center"/>
          </w:tcPr>
          <w:p w:rsidR="00784D60" w:rsidRPr="0014072C" w:rsidRDefault="00784D60" w:rsidP="00AA1A1D">
            <w:pPr>
              <w:pStyle w:val="af9"/>
              <w:rPr>
                <w:color w:val="00B050"/>
                <w:szCs w:val="24"/>
              </w:rPr>
            </w:pPr>
            <w:r w:rsidRPr="0014072C">
              <w:rPr>
                <w:color w:val="00B050"/>
                <w:szCs w:val="24"/>
              </w:rPr>
              <w:t>0</w:t>
            </w:r>
          </w:p>
        </w:tc>
        <w:tc>
          <w:tcPr>
            <w:tcW w:w="716" w:type="dxa"/>
            <w:shd w:val="clear" w:color="auto" w:fill="auto"/>
            <w:vAlign w:val="center"/>
          </w:tcPr>
          <w:p w:rsidR="00784D60" w:rsidRPr="0014072C" w:rsidRDefault="00784D60" w:rsidP="00AA1A1D">
            <w:pPr>
              <w:pStyle w:val="af9"/>
              <w:rPr>
                <w:color w:val="00B050"/>
                <w:szCs w:val="24"/>
              </w:rPr>
            </w:pPr>
            <w:r w:rsidRPr="0014072C">
              <w:rPr>
                <w:color w:val="00B050"/>
                <w:szCs w:val="24"/>
              </w:rPr>
              <w:t>0</w:t>
            </w:r>
          </w:p>
        </w:tc>
        <w:tc>
          <w:tcPr>
            <w:tcW w:w="850" w:type="dxa"/>
            <w:shd w:val="clear" w:color="auto" w:fill="auto"/>
            <w:vAlign w:val="center"/>
          </w:tcPr>
          <w:p w:rsidR="00784D60" w:rsidRPr="0014072C" w:rsidRDefault="00784D60" w:rsidP="00AA1A1D">
            <w:pPr>
              <w:pStyle w:val="af9"/>
              <w:rPr>
                <w:color w:val="00B050"/>
                <w:szCs w:val="24"/>
              </w:rPr>
            </w:pPr>
            <w:r w:rsidRPr="0014072C">
              <w:rPr>
                <w:color w:val="00B050"/>
                <w:szCs w:val="24"/>
              </w:rPr>
              <w:t>0</w:t>
            </w:r>
          </w:p>
        </w:tc>
        <w:tc>
          <w:tcPr>
            <w:tcW w:w="849" w:type="dxa"/>
            <w:gridSpan w:val="2"/>
            <w:shd w:val="clear" w:color="auto" w:fill="auto"/>
            <w:vAlign w:val="center"/>
          </w:tcPr>
          <w:p w:rsidR="00784D60" w:rsidRPr="0014072C" w:rsidRDefault="00784D60" w:rsidP="00AA1A1D">
            <w:pPr>
              <w:pStyle w:val="af9"/>
              <w:rPr>
                <w:color w:val="00B050"/>
                <w:szCs w:val="24"/>
              </w:rPr>
            </w:pPr>
            <w:r w:rsidRPr="0014072C">
              <w:rPr>
                <w:color w:val="00B050"/>
                <w:szCs w:val="24"/>
              </w:rPr>
              <w:t>0</w:t>
            </w:r>
          </w:p>
        </w:tc>
        <w:tc>
          <w:tcPr>
            <w:tcW w:w="715" w:type="dxa"/>
            <w:gridSpan w:val="2"/>
            <w:shd w:val="clear" w:color="auto" w:fill="auto"/>
            <w:vAlign w:val="center"/>
          </w:tcPr>
          <w:p w:rsidR="00784D60" w:rsidRPr="0014072C" w:rsidRDefault="00784D60" w:rsidP="00AA1A1D">
            <w:pPr>
              <w:pStyle w:val="af9"/>
              <w:rPr>
                <w:color w:val="00B050"/>
                <w:szCs w:val="24"/>
              </w:rPr>
            </w:pPr>
            <w:r w:rsidRPr="0014072C">
              <w:rPr>
                <w:color w:val="00B050"/>
                <w:szCs w:val="24"/>
              </w:rPr>
              <w:t>96</w:t>
            </w:r>
          </w:p>
        </w:tc>
        <w:tc>
          <w:tcPr>
            <w:tcW w:w="712" w:type="dxa"/>
            <w:gridSpan w:val="2"/>
            <w:shd w:val="clear" w:color="auto" w:fill="auto"/>
            <w:vAlign w:val="center"/>
          </w:tcPr>
          <w:p w:rsidR="00784D60" w:rsidRPr="0014072C" w:rsidRDefault="00784D60" w:rsidP="00AA1A1D">
            <w:pPr>
              <w:pStyle w:val="af9"/>
              <w:rPr>
                <w:color w:val="00B050"/>
                <w:szCs w:val="24"/>
              </w:rPr>
            </w:pPr>
            <w:r w:rsidRPr="0014072C">
              <w:rPr>
                <w:color w:val="00B050"/>
                <w:szCs w:val="24"/>
              </w:rPr>
              <w:t>0</w:t>
            </w:r>
          </w:p>
        </w:tc>
      </w:tr>
      <w:tr w:rsidR="00784D60" w:rsidRPr="00455D86" w:rsidTr="00CD4A65">
        <w:trPr>
          <w:cantSplit/>
        </w:trPr>
        <w:tc>
          <w:tcPr>
            <w:tcW w:w="1414" w:type="dxa"/>
            <w:vAlign w:val="center"/>
          </w:tcPr>
          <w:p w:rsidR="00784D60" w:rsidRPr="00623E31" w:rsidRDefault="00784D60" w:rsidP="00AA1A1D">
            <w:pPr>
              <w:pStyle w:val="af9"/>
              <w:rPr>
                <w:szCs w:val="24"/>
              </w:rPr>
            </w:pPr>
            <w:r w:rsidRPr="00623E31">
              <w:rPr>
                <w:szCs w:val="24"/>
              </w:rPr>
              <w:t>ПП.0</w:t>
            </w:r>
            <w:r>
              <w:rPr>
                <w:szCs w:val="24"/>
              </w:rPr>
              <w:t>4</w:t>
            </w:r>
            <w:r w:rsidRPr="00623E31">
              <w:rPr>
                <w:szCs w:val="24"/>
              </w:rPr>
              <w:t xml:space="preserve"> </w:t>
            </w:r>
          </w:p>
        </w:tc>
        <w:tc>
          <w:tcPr>
            <w:tcW w:w="4256" w:type="dxa"/>
            <w:vAlign w:val="center"/>
          </w:tcPr>
          <w:p w:rsidR="00784D60" w:rsidRPr="00923A23" w:rsidRDefault="00784D60" w:rsidP="00AA1A1D">
            <w:pPr>
              <w:pStyle w:val="af9"/>
              <w:jc w:val="left"/>
              <w:rPr>
                <w:color w:val="0000FF"/>
                <w:szCs w:val="24"/>
              </w:rPr>
            </w:pPr>
            <w:r w:rsidRPr="00923A23">
              <w:rPr>
                <w:color w:val="0000FF"/>
                <w:szCs w:val="24"/>
              </w:rPr>
              <w:t>Классное руководство</w:t>
            </w:r>
            <w:r>
              <w:rPr>
                <w:color w:val="0000FF"/>
                <w:szCs w:val="24"/>
              </w:rPr>
              <w:t xml:space="preserve"> / к</w:t>
            </w:r>
          </w:p>
        </w:tc>
        <w:tc>
          <w:tcPr>
            <w:tcW w:w="1260" w:type="dxa"/>
            <w:vAlign w:val="center"/>
          </w:tcPr>
          <w:p w:rsidR="00784D60" w:rsidRPr="0014072C" w:rsidRDefault="0014072C" w:rsidP="00AA1A1D">
            <w:pPr>
              <w:pStyle w:val="af9"/>
              <w:rPr>
                <w:color w:val="00B050"/>
                <w:szCs w:val="24"/>
              </w:rPr>
            </w:pPr>
            <w:r w:rsidRPr="0014072C">
              <w:rPr>
                <w:color w:val="00B050"/>
                <w:szCs w:val="24"/>
              </w:rPr>
              <w:t>ДЭ</w:t>
            </w:r>
          </w:p>
        </w:tc>
        <w:tc>
          <w:tcPr>
            <w:tcW w:w="851" w:type="dxa"/>
            <w:vAlign w:val="center"/>
          </w:tcPr>
          <w:p w:rsidR="00784D60" w:rsidRPr="0014072C" w:rsidRDefault="0014072C" w:rsidP="00AA1A1D">
            <w:pPr>
              <w:pStyle w:val="af9"/>
              <w:rPr>
                <w:color w:val="00B050"/>
                <w:szCs w:val="24"/>
              </w:rPr>
            </w:pPr>
            <w:r w:rsidRPr="0014072C">
              <w:rPr>
                <w:color w:val="00B050"/>
                <w:szCs w:val="24"/>
              </w:rPr>
              <w:t>72</w:t>
            </w:r>
          </w:p>
        </w:tc>
        <w:tc>
          <w:tcPr>
            <w:tcW w:w="852" w:type="dxa"/>
            <w:vAlign w:val="center"/>
          </w:tcPr>
          <w:p w:rsidR="00784D60" w:rsidRPr="0014072C" w:rsidRDefault="00784D60" w:rsidP="00AA1A1D">
            <w:pPr>
              <w:pStyle w:val="af9"/>
              <w:rPr>
                <w:color w:val="00B050"/>
                <w:szCs w:val="24"/>
              </w:rPr>
            </w:pPr>
            <w:r w:rsidRPr="0014072C">
              <w:rPr>
                <w:color w:val="00B050"/>
                <w:szCs w:val="24"/>
              </w:rPr>
              <w:t>0</w:t>
            </w:r>
          </w:p>
        </w:tc>
        <w:tc>
          <w:tcPr>
            <w:tcW w:w="723" w:type="dxa"/>
            <w:shd w:val="clear" w:color="auto" w:fill="auto"/>
            <w:vAlign w:val="center"/>
          </w:tcPr>
          <w:p w:rsidR="00784D60" w:rsidRPr="0014072C" w:rsidRDefault="00784D60" w:rsidP="00AA1A1D">
            <w:pPr>
              <w:pStyle w:val="af9"/>
              <w:rPr>
                <w:b/>
                <w:color w:val="00B050"/>
                <w:szCs w:val="24"/>
              </w:rPr>
            </w:pPr>
            <w:r w:rsidRPr="0014072C">
              <w:rPr>
                <w:b/>
                <w:color w:val="00B050"/>
                <w:szCs w:val="24"/>
              </w:rPr>
              <w:t>72</w:t>
            </w:r>
          </w:p>
        </w:tc>
        <w:tc>
          <w:tcPr>
            <w:tcW w:w="853" w:type="dxa"/>
            <w:shd w:val="clear" w:color="auto" w:fill="auto"/>
            <w:vAlign w:val="center"/>
          </w:tcPr>
          <w:p w:rsidR="00784D60" w:rsidRPr="0014072C" w:rsidRDefault="00784D60" w:rsidP="00AA1A1D">
            <w:pPr>
              <w:pStyle w:val="af9"/>
              <w:rPr>
                <w:color w:val="00B050"/>
                <w:szCs w:val="24"/>
              </w:rPr>
            </w:pPr>
            <w:r w:rsidRPr="0014072C">
              <w:rPr>
                <w:color w:val="00B050"/>
                <w:szCs w:val="24"/>
              </w:rPr>
              <w:t>0</w:t>
            </w:r>
          </w:p>
        </w:tc>
        <w:tc>
          <w:tcPr>
            <w:tcW w:w="570" w:type="dxa"/>
            <w:shd w:val="clear" w:color="auto" w:fill="auto"/>
            <w:vAlign w:val="center"/>
          </w:tcPr>
          <w:p w:rsidR="00784D60" w:rsidRPr="0014072C" w:rsidRDefault="00784D60" w:rsidP="00AA1A1D">
            <w:pPr>
              <w:pStyle w:val="af9"/>
              <w:rPr>
                <w:color w:val="00B050"/>
                <w:szCs w:val="24"/>
              </w:rPr>
            </w:pPr>
            <w:r w:rsidRPr="0014072C">
              <w:rPr>
                <w:color w:val="00B050"/>
                <w:szCs w:val="24"/>
              </w:rPr>
              <w:t>0</w:t>
            </w:r>
          </w:p>
        </w:tc>
        <w:tc>
          <w:tcPr>
            <w:tcW w:w="858" w:type="dxa"/>
            <w:shd w:val="clear" w:color="auto" w:fill="auto"/>
            <w:vAlign w:val="center"/>
          </w:tcPr>
          <w:p w:rsidR="00784D60" w:rsidRPr="0014072C" w:rsidRDefault="00784D60" w:rsidP="00AA1A1D">
            <w:pPr>
              <w:pStyle w:val="af9"/>
              <w:rPr>
                <w:color w:val="00B050"/>
                <w:szCs w:val="24"/>
              </w:rPr>
            </w:pPr>
            <w:r w:rsidRPr="0014072C">
              <w:rPr>
                <w:color w:val="00B050"/>
                <w:szCs w:val="24"/>
              </w:rPr>
              <w:t>0</w:t>
            </w:r>
          </w:p>
        </w:tc>
        <w:tc>
          <w:tcPr>
            <w:tcW w:w="716" w:type="dxa"/>
            <w:shd w:val="clear" w:color="auto" w:fill="auto"/>
            <w:vAlign w:val="center"/>
          </w:tcPr>
          <w:p w:rsidR="00784D60" w:rsidRPr="0014072C" w:rsidRDefault="00784D60" w:rsidP="00AA1A1D">
            <w:pPr>
              <w:pStyle w:val="af9"/>
              <w:rPr>
                <w:color w:val="00B050"/>
                <w:szCs w:val="24"/>
              </w:rPr>
            </w:pPr>
            <w:r w:rsidRPr="0014072C">
              <w:rPr>
                <w:color w:val="00B050"/>
                <w:szCs w:val="24"/>
              </w:rPr>
              <w:t>0</w:t>
            </w:r>
          </w:p>
        </w:tc>
        <w:tc>
          <w:tcPr>
            <w:tcW w:w="850" w:type="dxa"/>
            <w:shd w:val="clear" w:color="auto" w:fill="auto"/>
            <w:vAlign w:val="center"/>
          </w:tcPr>
          <w:p w:rsidR="00784D60" w:rsidRPr="0014072C" w:rsidRDefault="00784D60" w:rsidP="00AA1A1D">
            <w:pPr>
              <w:pStyle w:val="af9"/>
              <w:rPr>
                <w:color w:val="00B050"/>
                <w:szCs w:val="24"/>
              </w:rPr>
            </w:pPr>
            <w:r w:rsidRPr="0014072C">
              <w:rPr>
                <w:color w:val="00B050"/>
                <w:szCs w:val="24"/>
              </w:rPr>
              <w:t>0</w:t>
            </w:r>
          </w:p>
        </w:tc>
        <w:tc>
          <w:tcPr>
            <w:tcW w:w="849" w:type="dxa"/>
            <w:gridSpan w:val="2"/>
            <w:shd w:val="clear" w:color="auto" w:fill="auto"/>
            <w:vAlign w:val="center"/>
          </w:tcPr>
          <w:p w:rsidR="00784D60" w:rsidRPr="0014072C" w:rsidRDefault="00784D60" w:rsidP="00AA1A1D">
            <w:pPr>
              <w:pStyle w:val="af9"/>
              <w:rPr>
                <w:color w:val="00B050"/>
                <w:szCs w:val="24"/>
              </w:rPr>
            </w:pPr>
            <w:r w:rsidRPr="0014072C">
              <w:rPr>
                <w:color w:val="00B050"/>
                <w:szCs w:val="24"/>
              </w:rPr>
              <w:t>0</w:t>
            </w:r>
          </w:p>
        </w:tc>
        <w:tc>
          <w:tcPr>
            <w:tcW w:w="715" w:type="dxa"/>
            <w:gridSpan w:val="2"/>
            <w:shd w:val="clear" w:color="auto" w:fill="auto"/>
            <w:vAlign w:val="center"/>
          </w:tcPr>
          <w:p w:rsidR="00784D60" w:rsidRPr="0014072C" w:rsidRDefault="00784D60" w:rsidP="00AA1A1D">
            <w:pPr>
              <w:pStyle w:val="af9"/>
              <w:rPr>
                <w:color w:val="00B050"/>
                <w:szCs w:val="24"/>
              </w:rPr>
            </w:pPr>
            <w:r w:rsidRPr="0014072C">
              <w:rPr>
                <w:color w:val="00B050"/>
                <w:szCs w:val="24"/>
              </w:rPr>
              <w:t>72</w:t>
            </w:r>
          </w:p>
        </w:tc>
        <w:tc>
          <w:tcPr>
            <w:tcW w:w="712" w:type="dxa"/>
            <w:gridSpan w:val="2"/>
            <w:shd w:val="clear" w:color="auto" w:fill="auto"/>
            <w:vAlign w:val="center"/>
          </w:tcPr>
          <w:p w:rsidR="00784D60" w:rsidRPr="0014072C" w:rsidRDefault="00784D60" w:rsidP="00AA1A1D">
            <w:pPr>
              <w:pStyle w:val="af9"/>
              <w:rPr>
                <w:color w:val="00B050"/>
                <w:szCs w:val="24"/>
              </w:rPr>
            </w:pPr>
            <w:r w:rsidRPr="0014072C">
              <w:rPr>
                <w:color w:val="00B050"/>
                <w:szCs w:val="24"/>
              </w:rPr>
              <w:t>0</w:t>
            </w:r>
          </w:p>
        </w:tc>
      </w:tr>
      <w:tr w:rsidR="002F1A11" w:rsidRPr="00455D86" w:rsidTr="00CD4A65">
        <w:trPr>
          <w:cantSplit/>
        </w:trPr>
        <w:tc>
          <w:tcPr>
            <w:tcW w:w="1414" w:type="dxa"/>
          </w:tcPr>
          <w:p w:rsidR="002F1A11" w:rsidRPr="00623E31" w:rsidRDefault="002F1A11" w:rsidP="00AA1A1D">
            <w:pPr>
              <w:pStyle w:val="af9"/>
              <w:rPr>
                <w:b/>
                <w:szCs w:val="24"/>
              </w:rPr>
            </w:pPr>
            <w:r w:rsidRPr="00623E31">
              <w:rPr>
                <w:b/>
                <w:szCs w:val="24"/>
              </w:rPr>
              <w:t>ПМ.04</w:t>
            </w:r>
          </w:p>
        </w:tc>
        <w:tc>
          <w:tcPr>
            <w:tcW w:w="4256" w:type="dxa"/>
          </w:tcPr>
          <w:p w:rsidR="002F1A11" w:rsidRPr="00880035" w:rsidRDefault="002F1A11" w:rsidP="00AA1A1D">
            <w:pPr>
              <w:pStyle w:val="af9"/>
              <w:jc w:val="left"/>
              <w:rPr>
                <w:b/>
                <w:szCs w:val="24"/>
              </w:rPr>
            </w:pPr>
            <w:r w:rsidRPr="00880035">
              <w:rPr>
                <w:b/>
                <w:szCs w:val="24"/>
              </w:rPr>
              <w:t>Методическое обеспечение образовательного процесса</w:t>
            </w:r>
          </w:p>
        </w:tc>
        <w:tc>
          <w:tcPr>
            <w:tcW w:w="1260" w:type="dxa"/>
            <w:vAlign w:val="center"/>
          </w:tcPr>
          <w:p w:rsidR="002F1A11" w:rsidRPr="002F1A11" w:rsidRDefault="002F1A11" w:rsidP="002F1A11">
            <w:pPr>
              <w:pStyle w:val="af9"/>
              <w:rPr>
                <w:b/>
                <w:color w:val="00B050"/>
                <w:szCs w:val="24"/>
              </w:rPr>
            </w:pPr>
            <w:r w:rsidRPr="002F1A11">
              <w:rPr>
                <w:b/>
                <w:color w:val="00B050"/>
                <w:szCs w:val="24"/>
              </w:rPr>
              <w:t>З</w:t>
            </w:r>
            <w:r w:rsidRPr="002F1A11">
              <w:rPr>
                <w:b/>
                <w:color w:val="00B050"/>
                <w:szCs w:val="24"/>
                <w:vertAlign w:val="subscript"/>
              </w:rPr>
              <w:t>1</w:t>
            </w:r>
            <w:r w:rsidRPr="002F1A11">
              <w:rPr>
                <w:b/>
                <w:color w:val="00B050"/>
                <w:szCs w:val="24"/>
              </w:rPr>
              <w:t>/ДЗ</w:t>
            </w:r>
            <w:r w:rsidRPr="002F1A11">
              <w:rPr>
                <w:b/>
                <w:color w:val="00B050"/>
                <w:szCs w:val="24"/>
                <w:vertAlign w:val="subscript"/>
              </w:rPr>
              <w:t>1</w:t>
            </w:r>
            <w:r w:rsidRPr="002F1A11">
              <w:rPr>
                <w:b/>
                <w:color w:val="00B050"/>
                <w:szCs w:val="24"/>
              </w:rPr>
              <w:t>/Э</w:t>
            </w:r>
            <w:r w:rsidRPr="002F1A11">
              <w:rPr>
                <w:b/>
                <w:color w:val="00B050"/>
                <w:szCs w:val="24"/>
                <w:vertAlign w:val="subscript"/>
              </w:rPr>
              <w:t>1</w:t>
            </w:r>
          </w:p>
        </w:tc>
        <w:tc>
          <w:tcPr>
            <w:tcW w:w="851" w:type="dxa"/>
            <w:vAlign w:val="center"/>
          </w:tcPr>
          <w:p w:rsidR="002F1A11" w:rsidRPr="002F1A11" w:rsidRDefault="002F1A11" w:rsidP="00AA1A1D">
            <w:pPr>
              <w:jc w:val="center"/>
              <w:rPr>
                <w:b/>
                <w:bCs/>
                <w:color w:val="00B050"/>
              </w:rPr>
            </w:pPr>
            <w:r w:rsidRPr="002F1A11">
              <w:rPr>
                <w:b/>
                <w:bCs/>
                <w:color w:val="00B050"/>
              </w:rPr>
              <w:t>231</w:t>
            </w:r>
          </w:p>
        </w:tc>
        <w:tc>
          <w:tcPr>
            <w:tcW w:w="852" w:type="dxa"/>
            <w:vAlign w:val="center"/>
          </w:tcPr>
          <w:p w:rsidR="002F1A11" w:rsidRPr="002F1A11" w:rsidRDefault="002F1A11" w:rsidP="00AA1A1D">
            <w:pPr>
              <w:jc w:val="center"/>
              <w:rPr>
                <w:b/>
                <w:bCs/>
                <w:color w:val="00B050"/>
              </w:rPr>
            </w:pPr>
            <w:r w:rsidRPr="002F1A11">
              <w:rPr>
                <w:b/>
                <w:bCs/>
                <w:color w:val="00B050"/>
              </w:rPr>
              <w:t>53</w:t>
            </w:r>
          </w:p>
        </w:tc>
        <w:tc>
          <w:tcPr>
            <w:tcW w:w="723" w:type="dxa"/>
            <w:shd w:val="clear" w:color="auto" w:fill="auto"/>
            <w:vAlign w:val="center"/>
          </w:tcPr>
          <w:p w:rsidR="002F1A11" w:rsidRPr="002F1A11" w:rsidRDefault="002F1A11" w:rsidP="00AA1A1D">
            <w:pPr>
              <w:jc w:val="center"/>
              <w:rPr>
                <w:b/>
                <w:bCs/>
                <w:color w:val="00B050"/>
              </w:rPr>
            </w:pPr>
            <w:r w:rsidRPr="002F1A11">
              <w:rPr>
                <w:b/>
                <w:bCs/>
                <w:color w:val="00B050"/>
              </w:rPr>
              <w:t>106</w:t>
            </w:r>
          </w:p>
        </w:tc>
        <w:tc>
          <w:tcPr>
            <w:tcW w:w="853" w:type="dxa"/>
            <w:shd w:val="clear" w:color="auto" w:fill="auto"/>
            <w:vAlign w:val="center"/>
          </w:tcPr>
          <w:p w:rsidR="002F1A11" w:rsidRPr="002F1A11" w:rsidRDefault="002F1A11" w:rsidP="00AA1A1D">
            <w:pPr>
              <w:pStyle w:val="af9"/>
              <w:rPr>
                <w:b/>
                <w:color w:val="00B050"/>
                <w:szCs w:val="24"/>
              </w:rPr>
            </w:pPr>
            <w:r w:rsidRPr="002F1A11">
              <w:rPr>
                <w:b/>
                <w:color w:val="00B050"/>
                <w:szCs w:val="24"/>
              </w:rPr>
              <w:t>53</w:t>
            </w:r>
          </w:p>
        </w:tc>
        <w:tc>
          <w:tcPr>
            <w:tcW w:w="570" w:type="dxa"/>
            <w:shd w:val="clear" w:color="auto" w:fill="auto"/>
            <w:vAlign w:val="center"/>
          </w:tcPr>
          <w:p w:rsidR="002F1A11" w:rsidRPr="002F1A11" w:rsidRDefault="002F1A11" w:rsidP="00AA1A1D">
            <w:pPr>
              <w:pStyle w:val="af9"/>
              <w:rPr>
                <w:b/>
                <w:color w:val="00B050"/>
                <w:szCs w:val="24"/>
              </w:rPr>
            </w:pPr>
            <w:r w:rsidRPr="002F1A11">
              <w:rPr>
                <w:b/>
                <w:color w:val="00B050"/>
                <w:szCs w:val="24"/>
              </w:rPr>
              <w:t>2</w:t>
            </w:r>
          </w:p>
        </w:tc>
        <w:tc>
          <w:tcPr>
            <w:tcW w:w="858" w:type="dxa"/>
            <w:shd w:val="clear" w:color="auto" w:fill="auto"/>
            <w:vAlign w:val="center"/>
          </w:tcPr>
          <w:p w:rsidR="002F1A11" w:rsidRPr="002F1A11" w:rsidRDefault="002F1A11" w:rsidP="00AA1A1D">
            <w:pPr>
              <w:jc w:val="center"/>
              <w:rPr>
                <w:b/>
                <w:bCs/>
                <w:color w:val="00B050"/>
              </w:rPr>
            </w:pPr>
            <w:r w:rsidRPr="002F1A11">
              <w:rPr>
                <w:b/>
                <w:bCs/>
                <w:color w:val="00B050"/>
              </w:rPr>
              <w:t>0</w:t>
            </w:r>
          </w:p>
        </w:tc>
        <w:tc>
          <w:tcPr>
            <w:tcW w:w="716" w:type="dxa"/>
            <w:shd w:val="clear" w:color="auto" w:fill="auto"/>
            <w:vAlign w:val="center"/>
          </w:tcPr>
          <w:p w:rsidR="002F1A11" w:rsidRPr="002F1A11" w:rsidRDefault="002F1A11" w:rsidP="00AA1A1D">
            <w:pPr>
              <w:jc w:val="center"/>
              <w:rPr>
                <w:b/>
                <w:bCs/>
                <w:color w:val="00B050"/>
              </w:rPr>
            </w:pPr>
            <w:r w:rsidRPr="002F1A11">
              <w:rPr>
                <w:b/>
                <w:bCs/>
                <w:color w:val="00B050"/>
              </w:rPr>
              <w:t>0</w:t>
            </w:r>
          </w:p>
        </w:tc>
        <w:tc>
          <w:tcPr>
            <w:tcW w:w="850" w:type="dxa"/>
            <w:shd w:val="clear" w:color="auto" w:fill="auto"/>
            <w:vAlign w:val="center"/>
          </w:tcPr>
          <w:p w:rsidR="002F1A11" w:rsidRPr="002F1A11" w:rsidRDefault="002F1A11" w:rsidP="00AA1A1D">
            <w:pPr>
              <w:jc w:val="center"/>
              <w:rPr>
                <w:b/>
                <w:bCs/>
                <w:color w:val="00B050"/>
              </w:rPr>
            </w:pPr>
            <w:r w:rsidRPr="002F1A11">
              <w:rPr>
                <w:b/>
                <w:bCs/>
                <w:color w:val="00B050"/>
              </w:rPr>
              <w:t>0</w:t>
            </w:r>
          </w:p>
        </w:tc>
        <w:tc>
          <w:tcPr>
            <w:tcW w:w="849" w:type="dxa"/>
            <w:gridSpan w:val="2"/>
            <w:shd w:val="clear" w:color="auto" w:fill="auto"/>
            <w:vAlign w:val="center"/>
          </w:tcPr>
          <w:p w:rsidR="002F1A11" w:rsidRPr="002F1A11" w:rsidRDefault="002F1A11" w:rsidP="00AA1A1D">
            <w:pPr>
              <w:jc w:val="center"/>
              <w:rPr>
                <w:b/>
                <w:bCs/>
                <w:color w:val="00B050"/>
              </w:rPr>
            </w:pPr>
            <w:r w:rsidRPr="002F1A11">
              <w:rPr>
                <w:b/>
                <w:bCs/>
                <w:color w:val="00B050"/>
              </w:rPr>
              <w:t>32</w:t>
            </w:r>
          </w:p>
        </w:tc>
        <w:tc>
          <w:tcPr>
            <w:tcW w:w="715" w:type="dxa"/>
            <w:gridSpan w:val="2"/>
            <w:shd w:val="clear" w:color="auto" w:fill="auto"/>
            <w:vAlign w:val="center"/>
          </w:tcPr>
          <w:p w:rsidR="002F1A11" w:rsidRPr="002F1A11" w:rsidRDefault="002F1A11" w:rsidP="00AA1A1D">
            <w:pPr>
              <w:jc w:val="center"/>
              <w:rPr>
                <w:b/>
                <w:bCs/>
                <w:color w:val="00B050"/>
              </w:rPr>
            </w:pPr>
            <w:r w:rsidRPr="002F1A11">
              <w:rPr>
                <w:b/>
                <w:bCs/>
                <w:color w:val="00B050"/>
              </w:rPr>
              <w:t>72</w:t>
            </w:r>
          </w:p>
        </w:tc>
        <w:tc>
          <w:tcPr>
            <w:tcW w:w="712" w:type="dxa"/>
            <w:gridSpan w:val="2"/>
            <w:shd w:val="clear" w:color="auto" w:fill="auto"/>
            <w:vAlign w:val="center"/>
          </w:tcPr>
          <w:p w:rsidR="002F1A11" w:rsidRPr="002F1A11" w:rsidRDefault="002F1A11" w:rsidP="00AA1A1D">
            <w:pPr>
              <w:pStyle w:val="af9"/>
              <w:rPr>
                <w:b/>
                <w:color w:val="00B050"/>
                <w:szCs w:val="24"/>
              </w:rPr>
            </w:pPr>
            <w:r w:rsidRPr="002F1A11">
              <w:rPr>
                <w:b/>
                <w:color w:val="00B050"/>
                <w:szCs w:val="24"/>
              </w:rPr>
              <w:t>72</w:t>
            </w:r>
          </w:p>
        </w:tc>
      </w:tr>
      <w:tr w:rsidR="002F1A11" w:rsidRPr="00455D86" w:rsidTr="00CD4A65">
        <w:trPr>
          <w:cantSplit/>
        </w:trPr>
        <w:tc>
          <w:tcPr>
            <w:tcW w:w="1414" w:type="dxa"/>
          </w:tcPr>
          <w:p w:rsidR="002F1A11" w:rsidRPr="00623E31" w:rsidRDefault="002F1A11" w:rsidP="00AA1A1D">
            <w:pPr>
              <w:pStyle w:val="af9"/>
              <w:rPr>
                <w:szCs w:val="24"/>
              </w:rPr>
            </w:pPr>
            <w:r w:rsidRPr="00623E31">
              <w:rPr>
                <w:szCs w:val="24"/>
              </w:rPr>
              <w:t>МДК.04.01</w:t>
            </w:r>
          </w:p>
        </w:tc>
        <w:tc>
          <w:tcPr>
            <w:tcW w:w="4256" w:type="dxa"/>
          </w:tcPr>
          <w:p w:rsidR="002F1A11" w:rsidRPr="004C57AB" w:rsidRDefault="002F1A11" w:rsidP="00AA1A1D">
            <w:pPr>
              <w:pStyle w:val="af9"/>
              <w:jc w:val="left"/>
              <w:rPr>
                <w:color w:val="0000FF"/>
                <w:szCs w:val="24"/>
              </w:rPr>
            </w:pPr>
            <w:r w:rsidRPr="004C57AB">
              <w:rPr>
                <w:color w:val="0000FF"/>
                <w:szCs w:val="24"/>
              </w:rPr>
              <w:t>Теоретические и прикладные аспекты методической работы учителя начальных классов</w:t>
            </w:r>
          </w:p>
        </w:tc>
        <w:tc>
          <w:tcPr>
            <w:tcW w:w="1260" w:type="dxa"/>
            <w:vAlign w:val="center"/>
          </w:tcPr>
          <w:p w:rsidR="002F1A11" w:rsidRPr="002F1A11" w:rsidRDefault="002F1A11" w:rsidP="00AA1A1D">
            <w:pPr>
              <w:pStyle w:val="af9"/>
              <w:rPr>
                <w:color w:val="00B050"/>
                <w:szCs w:val="24"/>
              </w:rPr>
            </w:pPr>
            <w:r w:rsidRPr="002F1A11">
              <w:rPr>
                <w:color w:val="00B050"/>
                <w:szCs w:val="24"/>
              </w:rPr>
              <w:t>З, ДЗ,</w:t>
            </w:r>
          </w:p>
        </w:tc>
        <w:tc>
          <w:tcPr>
            <w:tcW w:w="851" w:type="dxa"/>
            <w:vAlign w:val="center"/>
          </w:tcPr>
          <w:p w:rsidR="002F1A11" w:rsidRPr="0014072C" w:rsidRDefault="002F1A11" w:rsidP="00AA1A1D">
            <w:pPr>
              <w:pStyle w:val="af9"/>
              <w:rPr>
                <w:b/>
                <w:color w:val="00B050"/>
                <w:szCs w:val="24"/>
              </w:rPr>
            </w:pPr>
            <w:r w:rsidRPr="0014072C">
              <w:rPr>
                <w:b/>
                <w:color w:val="00B050"/>
                <w:szCs w:val="24"/>
              </w:rPr>
              <w:t>159</w:t>
            </w:r>
          </w:p>
        </w:tc>
        <w:tc>
          <w:tcPr>
            <w:tcW w:w="852" w:type="dxa"/>
            <w:vAlign w:val="center"/>
          </w:tcPr>
          <w:p w:rsidR="002F1A11" w:rsidRPr="002F1A11" w:rsidRDefault="002F1A11" w:rsidP="00AA1A1D">
            <w:pPr>
              <w:pStyle w:val="af9"/>
              <w:rPr>
                <w:color w:val="00B050"/>
                <w:szCs w:val="24"/>
              </w:rPr>
            </w:pPr>
            <w:r w:rsidRPr="002F1A11">
              <w:rPr>
                <w:color w:val="00B050"/>
                <w:szCs w:val="24"/>
              </w:rPr>
              <w:t>53</w:t>
            </w:r>
          </w:p>
        </w:tc>
        <w:tc>
          <w:tcPr>
            <w:tcW w:w="723" w:type="dxa"/>
            <w:shd w:val="clear" w:color="auto" w:fill="auto"/>
            <w:vAlign w:val="center"/>
          </w:tcPr>
          <w:p w:rsidR="002F1A11" w:rsidRPr="0014072C" w:rsidRDefault="002F1A11" w:rsidP="00AA1A1D">
            <w:pPr>
              <w:pStyle w:val="af9"/>
              <w:rPr>
                <w:b/>
                <w:color w:val="00B050"/>
                <w:szCs w:val="24"/>
              </w:rPr>
            </w:pPr>
            <w:r w:rsidRPr="0014072C">
              <w:rPr>
                <w:b/>
                <w:color w:val="00B050"/>
                <w:szCs w:val="24"/>
              </w:rPr>
              <w:t>106</w:t>
            </w:r>
          </w:p>
        </w:tc>
        <w:tc>
          <w:tcPr>
            <w:tcW w:w="853" w:type="dxa"/>
            <w:shd w:val="clear" w:color="auto" w:fill="auto"/>
            <w:vAlign w:val="center"/>
          </w:tcPr>
          <w:p w:rsidR="002F1A11" w:rsidRPr="002F1A11" w:rsidRDefault="002F1A11" w:rsidP="00AA1A1D">
            <w:pPr>
              <w:pStyle w:val="af9"/>
              <w:rPr>
                <w:color w:val="00B050"/>
                <w:szCs w:val="24"/>
              </w:rPr>
            </w:pPr>
            <w:r w:rsidRPr="002F1A11">
              <w:rPr>
                <w:color w:val="00B050"/>
                <w:szCs w:val="24"/>
              </w:rPr>
              <w:t>1</w:t>
            </w:r>
          </w:p>
        </w:tc>
        <w:tc>
          <w:tcPr>
            <w:tcW w:w="570" w:type="dxa"/>
            <w:shd w:val="clear" w:color="auto" w:fill="auto"/>
            <w:vAlign w:val="center"/>
          </w:tcPr>
          <w:p w:rsidR="002F1A11" w:rsidRPr="002F1A11" w:rsidRDefault="002F1A11" w:rsidP="00AA1A1D">
            <w:pPr>
              <w:pStyle w:val="af9"/>
              <w:rPr>
                <w:color w:val="00B050"/>
                <w:szCs w:val="24"/>
              </w:rPr>
            </w:pPr>
            <w:r w:rsidRPr="002F1A11">
              <w:rPr>
                <w:color w:val="00B050"/>
                <w:szCs w:val="24"/>
              </w:rPr>
              <w:t>2</w:t>
            </w:r>
          </w:p>
        </w:tc>
        <w:tc>
          <w:tcPr>
            <w:tcW w:w="858" w:type="dxa"/>
            <w:shd w:val="clear" w:color="auto" w:fill="auto"/>
            <w:vAlign w:val="center"/>
          </w:tcPr>
          <w:p w:rsidR="002F1A11" w:rsidRPr="002F1A11" w:rsidRDefault="002F1A11" w:rsidP="00AA1A1D">
            <w:pPr>
              <w:pStyle w:val="af9"/>
              <w:rPr>
                <w:color w:val="00B050"/>
                <w:szCs w:val="24"/>
              </w:rPr>
            </w:pPr>
            <w:r w:rsidRPr="002F1A11">
              <w:rPr>
                <w:color w:val="00B050"/>
                <w:szCs w:val="24"/>
              </w:rPr>
              <w:t>0</w:t>
            </w:r>
          </w:p>
        </w:tc>
        <w:tc>
          <w:tcPr>
            <w:tcW w:w="716" w:type="dxa"/>
            <w:shd w:val="clear" w:color="auto" w:fill="auto"/>
            <w:vAlign w:val="center"/>
          </w:tcPr>
          <w:p w:rsidR="002F1A11" w:rsidRPr="002F1A11" w:rsidRDefault="002F1A11" w:rsidP="00AA1A1D">
            <w:pPr>
              <w:pStyle w:val="af9"/>
              <w:rPr>
                <w:color w:val="00B050"/>
                <w:szCs w:val="24"/>
              </w:rPr>
            </w:pPr>
            <w:r w:rsidRPr="002F1A11">
              <w:rPr>
                <w:color w:val="00B050"/>
                <w:szCs w:val="24"/>
              </w:rPr>
              <w:t>0</w:t>
            </w:r>
          </w:p>
        </w:tc>
        <w:tc>
          <w:tcPr>
            <w:tcW w:w="850" w:type="dxa"/>
            <w:shd w:val="clear" w:color="auto" w:fill="auto"/>
            <w:vAlign w:val="center"/>
          </w:tcPr>
          <w:p w:rsidR="002F1A11" w:rsidRPr="002F1A11" w:rsidRDefault="002F1A11" w:rsidP="00AA1A1D">
            <w:pPr>
              <w:pStyle w:val="af9"/>
              <w:rPr>
                <w:color w:val="00B050"/>
                <w:szCs w:val="24"/>
              </w:rPr>
            </w:pPr>
            <w:r w:rsidRPr="002F1A11">
              <w:rPr>
                <w:color w:val="00B050"/>
                <w:szCs w:val="24"/>
              </w:rPr>
              <w:t>0</w:t>
            </w:r>
          </w:p>
        </w:tc>
        <w:tc>
          <w:tcPr>
            <w:tcW w:w="849" w:type="dxa"/>
            <w:gridSpan w:val="2"/>
            <w:shd w:val="clear" w:color="auto" w:fill="auto"/>
            <w:vAlign w:val="center"/>
          </w:tcPr>
          <w:p w:rsidR="002F1A11" w:rsidRPr="002F1A11" w:rsidRDefault="002F1A11" w:rsidP="00AA1A1D">
            <w:pPr>
              <w:pStyle w:val="af9"/>
              <w:rPr>
                <w:color w:val="00B050"/>
                <w:szCs w:val="24"/>
              </w:rPr>
            </w:pPr>
            <w:r w:rsidRPr="002F1A11">
              <w:rPr>
                <w:color w:val="00B050"/>
                <w:szCs w:val="24"/>
              </w:rPr>
              <w:t>32</w:t>
            </w:r>
          </w:p>
        </w:tc>
        <w:tc>
          <w:tcPr>
            <w:tcW w:w="715" w:type="dxa"/>
            <w:gridSpan w:val="2"/>
            <w:shd w:val="clear" w:color="auto" w:fill="auto"/>
            <w:vAlign w:val="center"/>
          </w:tcPr>
          <w:p w:rsidR="002F1A11" w:rsidRPr="002F1A11" w:rsidRDefault="002F1A11" w:rsidP="00AA1A1D">
            <w:pPr>
              <w:pStyle w:val="af9"/>
              <w:rPr>
                <w:color w:val="00B050"/>
                <w:szCs w:val="24"/>
              </w:rPr>
            </w:pPr>
            <w:r w:rsidRPr="002F1A11">
              <w:rPr>
                <w:color w:val="00B050"/>
                <w:szCs w:val="24"/>
              </w:rPr>
              <w:t>72</w:t>
            </w:r>
          </w:p>
        </w:tc>
        <w:tc>
          <w:tcPr>
            <w:tcW w:w="712" w:type="dxa"/>
            <w:gridSpan w:val="2"/>
            <w:shd w:val="clear" w:color="auto" w:fill="auto"/>
            <w:vAlign w:val="center"/>
          </w:tcPr>
          <w:p w:rsidR="002F1A11" w:rsidRPr="002F1A11" w:rsidRDefault="002F1A11" w:rsidP="00AA1A1D">
            <w:pPr>
              <w:pStyle w:val="af9"/>
              <w:rPr>
                <w:color w:val="00B050"/>
                <w:szCs w:val="24"/>
              </w:rPr>
            </w:pPr>
            <w:r w:rsidRPr="002F1A11">
              <w:rPr>
                <w:color w:val="00B050"/>
                <w:szCs w:val="24"/>
              </w:rPr>
              <w:t>0</w:t>
            </w:r>
          </w:p>
        </w:tc>
      </w:tr>
      <w:tr w:rsidR="002F1A11" w:rsidRPr="00455D86" w:rsidTr="00CD4A65">
        <w:trPr>
          <w:cantSplit/>
        </w:trPr>
        <w:tc>
          <w:tcPr>
            <w:tcW w:w="1414" w:type="dxa"/>
            <w:vAlign w:val="center"/>
          </w:tcPr>
          <w:p w:rsidR="002F1A11" w:rsidRPr="00623E31" w:rsidRDefault="002F1A11" w:rsidP="00AA1A1D">
            <w:pPr>
              <w:pStyle w:val="af9"/>
              <w:rPr>
                <w:szCs w:val="24"/>
              </w:rPr>
            </w:pPr>
            <w:r w:rsidRPr="00623E31">
              <w:rPr>
                <w:szCs w:val="24"/>
              </w:rPr>
              <w:t>ПП.0</w:t>
            </w:r>
            <w:r>
              <w:rPr>
                <w:szCs w:val="24"/>
              </w:rPr>
              <w:t>5</w:t>
            </w:r>
          </w:p>
        </w:tc>
        <w:tc>
          <w:tcPr>
            <w:tcW w:w="4256" w:type="dxa"/>
            <w:vAlign w:val="center"/>
          </w:tcPr>
          <w:p w:rsidR="002F1A11" w:rsidRPr="004C57AB" w:rsidRDefault="002F1A11" w:rsidP="004524D5">
            <w:pPr>
              <w:pStyle w:val="af9"/>
              <w:jc w:val="left"/>
              <w:rPr>
                <w:color w:val="0000FF"/>
                <w:szCs w:val="24"/>
              </w:rPr>
            </w:pPr>
            <w:r w:rsidRPr="004C57AB">
              <w:rPr>
                <w:color w:val="0000FF"/>
                <w:szCs w:val="24"/>
              </w:rPr>
              <w:t>Методическ</w:t>
            </w:r>
            <w:r>
              <w:rPr>
                <w:color w:val="0000FF"/>
                <w:szCs w:val="24"/>
              </w:rPr>
              <w:t>ое обеспечение образовательного процесса</w:t>
            </w:r>
            <w:r w:rsidRPr="004C57AB">
              <w:rPr>
                <w:color w:val="0000FF"/>
                <w:szCs w:val="24"/>
              </w:rPr>
              <w:t xml:space="preserve"> /</w:t>
            </w:r>
            <w:r>
              <w:rPr>
                <w:color w:val="0000FF"/>
                <w:szCs w:val="24"/>
              </w:rPr>
              <w:t xml:space="preserve"> </w:t>
            </w:r>
            <w:r w:rsidRPr="004C57AB">
              <w:rPr>
                <w:color w:val="0000FF"/>
                <w:szCs w:val="24"/>
              </w:rPr>
              <w:t>к</w:t>
            </w:r>
          </w:p>
        </w:tc>
        <w:tc>
          <w:tcPr>
            <w:tcW w:w="1260" w:type="dxa"/>
            <w:vAlign w:val="center"/>
          </w:tcPr>
          <w:p w:rsidR="002F1A11" w:rsidRPr="002F1A11" w:rsidRDefault="002F1A11" w:rsidP="00AA1A1D">
            <w:pPr>
              <w:pStyle w:val="af9"/>
              <w:rPr>
                <w:color w:val="00B050"/>
                <w:szCs w:val="24"/>
              </w:rPr>
            </w:pPr>
            <w:r w:rsidRPr="002F1A11">
              <w:rPr>
                <w:color w:val="00B050"/>
                <w:szCs w:val="24"/>
              </w:rPr>
              <w:t>ДЭ</w:t>
            </w:r>
          </w:p>
        </w:tc>
        <w:tc>
          <w:tcPr>
            <w:tcW w:w="851" w:type="dxa"/>
            <w:vAlign w:val="center"/>
          </w:tcPr>
          <w:p w:rsidR="002F1A11" w:rsidRPr="0014072C" w:rsidRDefault="002F1A11" w:rsidP="00AA1A1D">
            <w:pPr>
              <w:pStyle w:val="af9"/>
              <w:rPr>
                <w:b/>
                <w:color w:val="00B050"/>
                <w:szCs w:val="24"/>
              </w:rPr>
            </w:pPr>
            <w:r w:rsidRPr="0014072C">
              <w:rPr>
                <w:b/>
                <w:color w:val="00B050"/>
                <w:szCs w:val="24"/>
              </w:rPr>
              <w:t>72</w:t>
            </w:r>
          </w:p>
        </w:tc>
        <w:tc>
          <w:tcPr>
            <w:tcW w:w="852" w:type="dxa"/>
            <w:vAlign w:val="center"/>
          </w:tcPr>
          <w:p w:rsidR="002F1A11" w:rsidRPr="002F1A11" w:rsidRDefault="002F1A11" w:rsidP="00AA1A1D">
            <w:pPr>
              <w:pStyle w:val="af9"/>
              <w:rPr>
                <w:color w:val="00B050"/>
                <w:szCs w:val="24"/>
              </w:rPr>
            </w:pPr>
            <w:r w:rsidRPr="002F1A11">
              <w:rPr>
                <w:color w:val="00B050"/>
                <w:szCs w:val="24"/>
              </w:rPr>
              <w:t>0</w:t>
            </w:r>
          </w:p>
        </w:tc>
        <w:tc>
          <w:tcPr>
            <w:tcW w:w="723" w:type="dxa"/>
            <w:shd w:val="clear" w:color="auto" w:fill="auto"/>
            <w:vAlign w:val="center"/>
          </w:tcPr>
          <w:p w:rsidR="002F1A11" w:rsidRPr="0014072C" w:rsidRDefault="002F1A11" w:rsidP="00AA1A1D">
            <w:pPr>
              <w:pStyle w:val="af9"/>
              <w:rPr>
                <w:b/>
                <w:color w:val="00B050"/>
                <w:szCs w:val="24"/>
              </w:rPr>
            </w:pPr>
            <w:r w:rsidRPr="0014072C">
              <w:rPr>
                <w:b/>
                <w:color w:val="00B050"/>
                <w:szCs w:val="24"/>
              </w:rPr>
              <w:t>72</w:t>
            </w:r>
          </w:p>
        </w:tc>
        <w:tc>
          <w:tcPr>
            <w:tcW w:w="853" w:type="dxa"/>
            <w:shd w:val="clear" w:color="auto" w:fill="auto"/>
            <w:vAlign w:val="center"/>
          </w:tcPr>
          <w:p w:rsidR="002F1A11" w:rsidRPr="002F1A11" w:rsidRDefault="002F1A11" w:rsidP="00AA1A1D">
            <w:pPr>
              <w:pStyle w:val="af9"/>
              <w:rPr>
                <w:color w:val="00B050"/>
                <w:szCs w:val="24"/>
              </w:rPr>
            </w:pPr>
            <w:r w:rsidRPr="002F1A11">
              <w:rPr>
                <w:color w:val="00B050"/>
                <w:szCs w:val="24"/>
              </w:rPr>
              <w:t>0</w:t>
            </w:r>
          </w:p>
        </w:tc>
        <w:tc>
          <w:tcPr>
            <w:tcW w:w="570" w:type="dxa"/>
            <w:shd w:val="clear" w:color="auto" w:fill="auto"/>
            <w:vAlign w:val="center"/>
          </w:tcPr>
          <w:p w:rsidR="002F1A11" w:rsidRPr="002F1A11" w:rsidRDefault="002F1A11" w:rsidP="00AA1A1D">
            <w:pPr>
              <w:pStyle w:val="af9"/>
              <w:rPr>
                <w:color w:val="00B050"/>
                <w:szCs w:val="24"/>
              </w:rPr>
            </w:pPr>
            <w:r w:rsidRPr="002F1A11">
              <w:rPr>
                <w:color w:val="00B050"/>
                <w:szCs w:val="24"/>
              </w:rPr>
              <w:t>0</w:t>
            </w:r>
          </w:p>
        </w:tc>
        <w:tc>
          <w:tcPr>
            <w:tcW w:w="858" w:type="dxa"/>
            <w:shd w:val="clear" w:color="auto" w:fill="auto"/>
            <w:vAlign w:val="center"/>
          </w:tcPr>
          <w:p w:rsidR="002F1A11" w:rsidRPr="002F1A11" w:rsidRDefault="002F1A11" w:rsidP="00AA1A1D">
            <w:pPr>
              <w:pStyle w:val="af9"/>
              <w:rPr>
                <w:color w:val="00B050"/>
                <w:szCs w:val="24"/>
              </w:rPr>
            </w:pPr>
            <w:r w:rsidRPr="002F1A11">
              <w:rPr>
                <w:color w:val="00B050"/>
                <w:szCs w:val="24"/>
              </w:rPr>
              <w:t>0</w:t>
            </w:r>
          </w:p>
        </w:tc>
        <w:tc>
          <w:tcPr>
            <w:tcW w:w="716" w:type="dxa"/>
            <w:shd w:val="clear" w:color="auto" w:fill="auto"/>
            <w:vAlign w:val="center"/>
          </w:tcPr>
          <w:p w:rsidR="002F1A11" w:rsidRPr="002F1A11" w:rsidRDefault="002F1A11" w:rsidP="00AA1A1D">
            <w:pPr>
              <w:pStyle w:val="af9"/>
              <w:rPr>
                <w:color w:val="00B050"/>
                <w:szCs w:val="24"/>
              </w:rPr>
            </w:pPr>
            <w:r w:rsidRPr="002F1A11">
              <w:rPr>
                <w:color w:val="00B050"/>
                <w:szCs w:val="24"/>
              </w:rPr>
              <w:t>0</w:t>
            </w:r>
          </w:p>
        </w:tc>
        <w:tc>
          <w:tcPr>
            <w:tcW w:w="850" w:type="dxa"/>
            <w:shd w:val="clear" w:color="auto" w:fill="auto"/>
            <w:vAlign w:val="center"/>
          </w:tcPr>
          <w:p w:rsidR="002F1A11" w:rsidRPr="002F1A11" w:rsidRDefault="002F1A11" w:rsidP="00AA1A1D">
            <w:pPr>
              <w:pStyle w:val="af9"/>
              <w:rPr>
                <w:color w:val="00B050"/>
                <w:szCs w:val="24"/>
              </w:rPr>
            </w:pPr>
            <w:r w:rsidRPr="002F1A11">
              <w:rPr>
                <w:color w:val="00B050"/>
                <w:szCs w:val="24"/>
              </w:rPr>
              <w:t>0</w:t>
            </w:r>
          </w:p>
        </w:tc>
        <w:tc>
          <w:tcPr>
            <w:tcW w:w="849" w:type="dxa"/>
            <w:gridSpan w:val="2"/>
            <w:shd w:val="clear" w:color="auto" w:fill="auto"/>
            <w:vAlign w:val="center"/>
          </w:tcPr>
          <w:p w:rsidR="002F1A11" w:rsidRPr="002F1A11" w:rsidRDefault="002F1A11" w:rsidP="00AA1A1D">
            <w:pPr>
              <w:pStyle w:val="af9"/>
              <w:rPr>
                <w:color w:val="00B050"/>
                <w:szCs w:val="24"/>
              </w:rPr>
            </w:pPr>
            <w:r w:rsidRPr="002F1A11">
              <w:rPr>
                <w:color w:val="00B050"/>
                <w:szCs w:val="24"/>
              </w:rPr>
              <w:t>0</w:t>
            </w:r>
          </w:p>
        </w:tc>
        <w:tc>
          <w:tcPr>
            <w:tcW w:w="715" w:type="dxa"/>
            <w:gridSpan w:val="2"/>
            <w:shd w:val="clear" w:color="auto" w:fill="auto"/>
            <w:vAlign w:val="center"/>
          </w:tcPr>
          <w:p w:rsidR="002F1A11" w:rsidRPr="002F1A11" w:rsidRDefault="002F1A11" w:rsidP="00AA1A1D">
            <w:pPr>
              <w:pStyle w:val="af9"/>
              <w:rPr>
                <w:color w:val="00B050"/>
                <w:szCs w:val="24"/>
              </w:rPr>
            </w:pPr>
            <w:r w:rsidRPr="002F1A11">
              <w:rPr>
                <w:color w:val="00B050"/>
                <w:szCs w:val="24"/>
              </w:rPr>
              <w:t>0</w:t>
            </w:r>
          </w:p>
        </w:tc>
        <w:tc>
          <w:tcPr>
            <w:tcW w:w="712" w:type="dxa"/>
            <w:gridSpan w:val="2"/>
            <w:shd w:val="clear" w:color="auto" w:fill="auto"/>
            <w:vAlign w:val="center"/>
          </w:tcPr>
          <w:p w:rsidR="002F1A11" w:rsidRPr="002F1A11" w:rsidRDefault="002F1A11" w:rsidP="00AA1A1D">
            <w:pPr>
              <w:pStyle w:val="af9"/>
              <w:rPr>
                <w:color w:val="00B050"/>
                <w:szCs w:val="24"/>
              </w:rPr>
            </w:pPr>
            <w:r w:rsidRPr="002F1A11">
              <w:rPr>
                <w:color w:val="00B050"/>
                <w:szCs w:val="24"/>
              </w:rPr>
              <w:t>72</w:t>
            </w:r>
          </w:p>
        </w:tc>
      </w:tr>
      <w:tr w:rsidR="002F1A11" w:rsidRPr="004B04E7" w:rsidTr="00CD4A65">
        <w:trPr>
          <w:cantSplit/>
        </w:trPr>
        <w:tc>
          <w:tcPr>
            <w:tcW w:w="1414" w:type="dxa"/>
          </w:tcPr>
          <w:p w:rsidR="002F1A11" w:rsidRPr="00623E31" w:rsidRDefault="002F1A11" w:rsidP="00AA1A1D">
            <w:pPr>
              <w:pStyle w:val="af9"/>
              <w:rPr>
                <w:szCs w:val="24"/>
              </w:rPr>
            </w:pPr>
          </w:p>
        </w:tc>
        <w:tc>
          <w:tcPr>
            <w:tcW w:w="4256" w:type="dxa"/>
            <w:vAlign w:val="center"/>
          </w:tcPr>
          <w:p w:rsidR="002F1A11" w:rsidRPr="00880035" w:rsidRDefault="002F1A11" w:rsidP="00AA1A1D">
            <w:pPr>
              <w:pStyle w:val="af9"/>
              <w:jc w:val="right"/>
              <w:rPr>
                <w:b/>
                <w:szCs w:val="24"/>
              </w:rPr>
            </w:pPr>
            <w:r w:rsidRPr="00880035">
              <w:rPr>
                <w:b/>
                <w:szCs w:val="24"/>
              </w:rPr>
              <w:t xml:space="preserve">Итого теоретическое обучение </w:t>
            </w:r>
          </w:p>
        </w:tc>
        <w:tc>
          <w:tcPr>
            <w:tcW w:w="1260" w:type="dxa"/>
            <w:vAlign w:val="center"/>
          </w:tcPr>
          <w:p w:rsidR="002F1A11" w:rsidRPr="000F6E89" w:rsidRDefault="002F1A11" w:rsidP="00AA1A1D">
            <w:pPr>
              <w:pStyle w:val="af9"/>
              <w:rPr>
                <w:szCs w:val="24"/>
              </w:rPr>
            </w:pPr>
          </w:p>
        </w:tc>
        <w:tc>
          <w:tcPr>
            <w:tcW w:w="851" w:type="dxa"/>
            <w:vAlign w:val="center"/>
          </w:tcPr>
          <w:p w:rsidR="002F1A11" w:rsidRPr="004B04E7" w:rsidRDefault="002F1A11" w:rsidP="00AA1A1D">
            <w:pPr>
              <w:jc w:val="center"/>
              <w:rPr>
                <w:b/>
              </w:rPr>
            </w:pPr>
            <w:r w:rsidRPr="004B04E7">
              <w:rPr>
                <w:b/>
              </w:rPr>
              <w:t>4644</w:t>
            </w:r>
          </w:p>
        </w:tc>
        <w:tc>
          <w:tcPr>
            <w:tcW w:w="852" w:type="dxa"/>
            <w:vAlign w:val="center"/>
          </w:tcPr>
          <w:p w:rsidR="002F1A11" w:rsidRPr="004B04E7" w:rsidRDefault="002F1A11" w:rsidP="00AA1A1D">
            <w:pPr>
              <w:jc w:val="center"/>
              <w:rPr>
                <w:b/>
              </w:rPr>
            </w:pPr>
            <w:r w:rsidRPr="004B04E7">
              <w:rPr>
                <w:b/>
              </w:rPr>
              <w:t>1548</w:t>
            </w:r>
          </w:p>
        </w:tc>
        <w:tc>
          <w:tcPr>
            <w:tcW w:w="723" w:type="dxa"/>
            <w:shd w:val="clear" w:color="auto" w:fill="auto"/>
            <w:vAlign w:val="center"/>
          </w:tcPr>
          <w:p w:rsidR="002F1A11" w:rsidRPr="004B04E7" w:rsidRDefault="002F1A11" w:rsidP="00AA1A1D">
            <w:pPr>
              <w:jc w:val="center"/>
              <w:rPr>
                <w:b/>
              </w:rPr>
            </w:pPr>
            <w:r w:rsidRPr="004B04E7">
              <w:rPr>
                <w:b/>
              </w:rPr>
              <w:t>3096</w:t>
            </w:r>
          </w:p>
        </w:tc>
        <w:tc>
          <w:tcPr>
            <w:tcW w:w="853" w:type="dxa"/>
            <w:shd w:val="clear" w:color="auto" w:fill="auto"/>
            <w:vAlign w:val="center"/>
          </w:tcPr>
          <w:p w:rsidR="002F1A11" w:rsidRPr="004B04E7" w:rsidRDefault="002F1A11" w:rsidP="00AA1A1D">
            <w:pPr>
              <w:pStyle w:val="af9"/>
              <w:rPr>
                <w:b/>
                <w:szCs w:val="24"/>
              </w:rPr>
            </w:pPr>
            <w:r w:rsidRPr="004B04E7">
              <w:rPr>
                <w:b/>
                <w:szCs w:val="24"/>
              </w:rPr>
              <w:t>1623</w:t>
            </w:r>
          </w:p>
        </w:tc>
        <w:tc>
          <w:tcPr>
            <w:tcW w:w="570" w:type="dxa"/>
            <w:shd w:val="clear" w:color="auto" w:fill="auto"/>
            <w:vAlign w:val="center"/>
          </w:tcPr>
          <w:p w:rsidR="002F1A11" w:rsidRPr="004B04E7" w:rsidRDefault="002F1A11" w:rsidP="00AA1A1D">
            <w:pPr>
              <w:pStyle w:val="af9"/>
              <w:rPr>
                <w:b/>
                <w:szCs w:val="24"/>
              </w:rPr>
            </w:pPr>
            <w:r w:rsidRPr="004B04E7">
              <w:rPr>
                <w:b/>
                <w:szCs w:val="24"/>
              </w:rPr>
              <w:t>24</w:t>
            </w:r>
          </w:p>
        </w:tc>
        <w:tc>
          <w:tcPr>
            <w:tcW w:w="858" w:type="dxa"/>
            <w:shd w:val="clear" w:color="auto" w:fill="auto"/>
            <w:vAlign w:val="center"/>
          </w:tcPr>
          <w:p w:rsidR="002F1A11" w:rsidRPr="004B04E7" w:rsidRDefault="002F1A11" w:rsidP="00AA1A1D">
            <w:pPr>
              <w:jc w:val="center"/>
              <w:rPr>
                <w:b/>
                <w:bCs/>
              </w:rPr>
            </w:pPr>
            <w:r w:rsidRPr="004B04E7">
              <w:rPr>
                <w:b/>
                <w:bCs/>
              </w:rPr>
              <w:t>576</w:t>
            </w:r>
          </w:p>
        </w:tc>
        <w:tc>
          <w:tcPr>
            <w:tcW w:w="716" w:type="dxa"/>
            <w:shd w:val="clear" w:color="auto" w:fill="auto"/>
            <w:vAlign w:val="center"/>
          </w:tcPr>
          <w:p w:rsidR="002F1A11" w:rsidRPr="004B04E7" w:rsidRDefault="002F1A11" w:rsidP="00AA1A1D">
            <w:pPr>
              <w:jc w:val="center"/>
              <w:rPr>
                <w:b/>
                <w:bCs/>
              </w:rPr>
            </w:pPr>
            <w:r w:rsidRPr="004B04E7">
              <w:rPr>
                <w:b/>
                <w:bCs/>
              </w:rPr>
              <w:t>648</w:t>
            </w:r>
          </w:p>
        </w:tc>
        <w:tc>
          <w:tcPr>
            <w:tcW w:w="850" w:type="dxa"/>
            <w:shd w:val="clear" w:color="auto" w:fill="auto"/>
            <w:vAlign w:val="center"/>
          </w:tcPr>
          <w:p w:rsidR="002F1A11" w:rsidRPr="004B04E7" w:rsidRDefault="002F1A11" w:rsidP="00AA1A1D">
            <w:pPr>
              <w:jc w:val="center"/>
              <w:rPr>
                <w:b/>
                <w:bCs/>
              </w:rPr>
            </w:pPr>
            <w:r w:rsidRPr="004B04E7">
              <w:rPr>
                <w:b/>
                <w:bCs/>
              </w:rPr>
              <w:t>432</w:t>
            </w:r>
          </w:p>
        </w:tc>
        <w:tc>
          <w:tcPr>
            <w:tcW w:w="849" w:type="dxa"/>
            <w:gridSpan w:val="2"/>
            <w:shd w:val="clear" w:color="auto" w:fill="auto"/>
            <w:vAlign w:val="center"/>
          </w:tcPr>
          <w:p w:rsidR="002F1A11" w:rsidRPr="004B04E7" w:rsidRDefault="002F1A11" w:rsidP="00AA1A1D">
            <w:pPr>
              <w:jc w:val="center"/>
              <w:rPr>
                <w:b/>
                <w:bCs/>
              </w:rPr>
            </w:pPr>
            <w:r w:rsidRPr="004B04E7">
              <w:rPr>
                <w:b/>
                <w:bCs/>
              </w:rPr>
              <w:t>576</w:t>
            </w:r>
          </w:p>
        </w:tc>
        <w:tc>
          <w:tcPr>
            <w:tcW w:w="715" w:type="dxa"/>
            <w:gridSpan w:val="2"/>
            <w:shd w:val="clear" w:color="auto" w:fill="auto"/>
            <w:vAlign w:val="center"/>
          </w:tcPr>
          <w:p w:rsidR="002F1A11" w:rsidRPr="004B04E7" w:rsidRDefault="002F1A11" w:rsidP="00AA1A1D">
            <w:pPr>
              <w:jc w:val="center"/>
              <w:rPr>
                <w:b/>
                <w:bCs/>
              </w:rPr>
            </w:pPr>
            <w:r w:rsidRPr="004B04E7">
              <w:rPr>
                <w:b/>
                <w:bCs/>
              </w:rPr>
              <w:t>396</w:t>
            </w:r>
          </w:p>
        </w:tc>
        <w:tc>
          <w:tcPr>
            <w:tcW w:w="712" w:type="dxa"/>
            <w:gridSpan w:val="2"/>
            <w:shd w:val="clear" w:color="auto" w:fill="auto"/>
            <w:vAlign w:val="center"/>
          </w:tcPr>
          <w:p w:rsidR="002F1A11" w:rsidRPr="004B04E7" w:rsidRDefault="002F1A11" w:rsidP="00AA1A1D">
            <w:pPr>
              <w:pStyle w:val="af9"/>
              <w:rPr>
                <w:b/>
                <w:szCs w:val="24"/>
              </w:rPr>
            </w:pPr>
            <w:r w:rsidRPr="004B04E7">
              <w:rPr>
                <w:b/>
                <w:szCs w:val="24"/>
              </w:rPr>
              <w:t>468</w:t>
            </w:r>
          </w:p>
        </w:tc>
      </w:tr>
      <w:tr w:rsidR="002F1A11" w:rsidRPr="00455D86" w:rsidTr="00CD4A65">
        <w:trPr>
          <w:cantSplit/>
        </w:trPr>
        <w:tc>
          <w:tcPr>
            <w:tcW w:w="1414" w:type="dxa"/>
          </w:tcPr>
          <w:p w:rsidR="002F1A11" w:rsidRPr="00623E31" w:rsidRDefault="002F1A11" w:rsidP="00AA1A1D">
            <w:pPr>
              <w:pStyle w:val="af9"/>
              <w:rPr>
                <w:szCs w:val="24"/>
              </w:rPr>
            </w:pPr>
            <w:r w:rsidRPr="00623E31">
              <w:rPr>
                <w:szCs w:val="24"/>
              </w:rPr>
              <w:t>УП, ПП</w:t>
            </w:r>
          </w:p>
        </w:tc>
        <w:tc>
          <w:tcPr>
            <w:tcW w:w="4256" w:type="dxa"/>
            <w:vAlign w:val="center"/>
          </w:tcPr>
          <w:p w:rsidR="002F1A11" w:rsidRPr="004524D5" w:rsidRDefault="002F1A11" w:rsidP="00AA1A1D">
            <w:pPr>
              <w:pStyle w:val="af9"/>
              <w:jc w:val="right"/>
              <w:rPr>
                <w:b/>
                <w:szCs w:val="24"/>
              </w:rPr>
            </w:pPr>
            <w:r w:rsidRPr="004524D5">
              <w:rPr>
                <w:b/>
                <w:szCs w:val="24"/>
              </w:rPr>
              <w:t>Итого практическое обучение</w:t>
            </w:r>
          </w:p>
        </w:tc>
        <w:tc>
          <w:tcPr>
            <w:tcW w:w="1260" w:type="dxa"/>
            <w:vAlign w:val="center"/>
          </w:tcPr>
          <w:p w:rsidR="002F1A11" w:rsidRPr="000F6E89" w:rsidRDefault="002F1A11" w:rsidP="00AA1A1D">
            <w:pPr>
              <w:pStyle w:val="af9"/>
              <w:rPr>
                <w:szCs w:val="24"/>
              </w:rPr>
            </w:pPr>
          </w:p>
        </w:tc>
        <w:tc>
          <w:tcPr>
            <w:tcW w:w="851" w:type="dxa"/>
            <w:vAlign w:val="center"/>
          </w:tcPr>
          <w:p w:rsidR="002F1A11" w:rsidRPr="004B04E7" w:rsidRDefault="002F1A11" w:rsidP="00AA1A1D">
            <w:pPr>
              <w:jc w:val="center"/>
              <w:rPr>
                <w:b/>
              </w:rPr>
            </w:pPr>
            <w:r w:rsidRPr="004B04E7">
              <w:rPr>
                <w:b/>
              </w:rPr>
              <w:t>0</w:t>
            </w:r>
          </w:p>
        </w:tc>
        <w:tc>
          <w:tcPr>
            <w:tcW w:w="852" w:type="dxa"/>
            <w:vAlign w:val="center"/>
          </w:tcPr>
          <w:p w:rsidR="002F1A11" w:rsidRPr="004B04E7" w:rsidRDefault="002F1A11" w:rsidP="00AA1A1D">
            <w:pPr>
              <w:jc w:val="center"/>
              <w:rPr>
                <w:b/>
              </w:rPr>
            </w:pPr>
            <w:r w:rsidRPr="004B04E7">
              <w:rPr>
                <w:b/>
              </w:rPr>
              <w:t>0</w:t>
            </w:r>
          </w:p>
        </w:tc>
        <w:tc>
          <w:tcPr>
            <w:tcW w:w="723" w:type="dxa"/>
            <w:shd w:val="clear" w:color="auto" w:fill="auto"/>
            <w:vAlign w:val="center"/>
          </w:tcPr>
          <w:p w:rsidR="002F1A11" w:rsidRPr="004B04E7" w:rsidRDefault="002F1A11" w:rsidP="00AA1A1D">
            <w:pPr>
              <w:jc w:val="center"/>
              <w:rPr>
                <w:b/>
              </w:rPr>
            </w:pPr>
            <w:r w:rsidRPr="004B04E7">
              <w:rPr>
                <w:b/>
              </w:rPr>
              <w:t>828</w:t>
            </w:r>
          </w:p>
        </w:tc>
        <w:tc>
          <w:tcPr>
            <w:tcW w:w="853" w:type="dxa"/>
            <w:shd w:val="clear" w:color="auto" w:fill="auto"/>
            <w:vAlign w:val="center"/>
          </w:tcPr>
          <w:p w:rsidR="002F1A11" w:rsidRPr="004B04E7" w:rsidRDefault="002F1A11" w:rsidP="00AA1A1D">
            <w:pPr>
              <w:pStyle w:val="af9"/>
              <w:rPr>
                <w:szCs w:val="24"/>
              </w:rPr>
            </w:pPr>
            <w:r w:rsidRPr="004B04E7">
              <w:rPr>
                <w:szCs w:val="24"/>
              </w:rPr>
              <w:t>0</w:t>
            </w:r>
          </w:p>
        </w:tc>
        <w:tc>
          <w:tcPr>
            <w:tcW w:w="570" w:type="dxa"/>
            <w:shd w:val="clear" w:color="auto" w:fill="auto"/>
            <w:vAlign w:val="center"/>
          </w:tcPr>
          <w:p w:rsidR="002F1A11" w:rsidRPr="004B04E7" w:rsidRDefault="002F1A11" w:rsidP="00AA1A1D">
            <w:pPr>
              <w:pStyle w:val="af9"/>
              <w:rPr>
                <w:szCs w:val="24"/>
              </w:rPr>
            </w:pPr>
            <w:r w:rsidRPr="004B04E7">
              <w:rPr>
                <w:szCs w:val="24"/>
              </w:rPr>
              <w:t>0</w:t>
            </w:r>
          </w:p>
        </w:tc>
        <w:tc>
          <w:tcPr>
            <w:tcW w:w="858" w:type="dxa"/>
            <w:shd w:val="clear" w:color="auto" w:fill="auto"/>
            <w:vAlign w:val="center"/>
          </w:tcPr>
          <w:p w:rsidR="002F1A11" w:rsidRPr="004B04E7" w:rsidRDefault="002F1A11" w:rsidP="00AA1A1D">
            <w:pPr>
              <w:jc w:val="center"/>
              <w:rPr>
                <w:b/>
                <w:bCs/>
              </w:rPr>
            </w:pPr>
            <w:r w:rsidRPr="004B04E7">
              <w:rPr>
                <w:b/>
                <w:bCs/>
              </w:rPr>
              <w:t>36</w:t>
            </w:r>
          </w:p>
        </w:tc>
        <w:tc>
          <w:tcPr>
            <w:tcW w:w="716" w:type="dxa"/>
            <w:shd w:val="clear" w:color="auto" w:fill="auto"/>
            <w:vAlign w:val="center"/>
          </w:tcPr>
          <w:p w:rsidR="002F1A11" w:rsidRPr="004B04E7" w:rsidRDefault="002F1A11" w:rsidP="00AA1A1D">
            <w:pPr>
              <w:jc w:val="center"/>
              <w:rPr>
                <w:b/>
                <w:bCs/>
              </w:rPr>
            </w:pPr>
            <w:r w:rsidRPr="004B04E7">
              <w:rPr>
                <w:b/>
                <w:bCs/>
              </w:rPr>
              <w:t>162</w:t>
            </w:r>
          </w:p>
        </w:tc>
        <w:tc>
          <w:tcPr>
            <w:tcW w:w="850" w:type="dxa"/>
            <w:shd w:val="clear" w:color="auto" w:fill="auto"/>
            <w:vAlign w:val="center"/>
          </w:tcPr>
          <w:p w:rsidR="002F1A11" w:rsidRPr="004B04E7" w:rsidRDefault="002F1A11" w:rsidP="00AA1A1D">
            <w:pPr>
              <w:jc w:val="center"/>
              <w:rPr>
                <w:b/>
                <w:bCs/>
              </w:rPr>
            </w:pPr>
            <w:r w:rsidRPr="004B04E7">
              <w:rPr>
                <w:b/>
                <w:bCs/>
              </w:rPr>
              <w:t>144</w:t>
            </w:r>
          </w:p>
        </w:tc>
        <w:tc>
          <w:tcPr>
            <w:tcW w:w="849" w:type="dxa"/>
            <w:gridSpan w:val="2"/>
            <w:shd w:val="clear" w:color="auto" w:fill="auto"/>
            <w:vAlign w:val="center"/>
          </w:tcPr>
          <w:p w:rsidR="002F1A11" w:rsidRPr="004B04E7" w:rsidRDefault="002F1A11" w:rsidP="00AA1A1D">
            <w:pPr>
              <w:jc w:val="center"/>
              <w:rPr>
                <w:b/>
                <w:bCs/>
              </w:rPr>
            </w:pPr>
            <w:r w:rsidRPr="004B04E7">
              <w:rPr>
                <w:b/>
                <w:bCs/>
              </w:rPr>
              <w:t>306</w:t>
            </w:r>
          </w:p>
        </w:tc>
        <w:tc>
          <w:tcPr>
            <w:tcW w:w="715" w:type="dxa"/>
            <w:gridSpan w:val="2"/>
            <w:shd w:val="clear" w:color="auto" w:fill="auto"/>
            <w:vAlign w:val="center"/>
          </w:tcPr>
          <w:p w:rsidR="002F1A11" w:rsidRPr="004B04E7" w:rsidRDefault="002F1A11" w:rsidP="00AA1A1D">
            <w:pPr>
              <w:jc w:val="center"/>
              <w:rPr>
                <w:b/>
                <w:bCs/>
              </w:rPr>
            </w:pPr>
            <w:r w:rsidRPr="004B04E7">
              <w:rPr>
                <w:b/>
                <w:bCs/>
              </w:rPr>
              <w:t>180</w:t>
            </w:r>
          </w:p>
        </w:tc>
        <w:tc>
          <w:tcPr>
            <w:tcW w:w="712" w:type="dxa"/>
            <w:gridSpan w:val="2"/>
            <w:shd w:val="clear" w:color="auto" w:fill="auto"/>
            <w:vAlign w:val="center"/>
          </w:tcPr>
          <w:p w:rsidR="002F1A11" w:rsidRPr="004B04E7" w:rsidRDefault="002F1A11" w:rsidP="00AA1A1D">
            <w:pPr>
              <w:pStyle w:val="af9"/>
              <w:rPr>
                <w:b/>
                <w:szCs w:val="24"/>
              </w:rPr>
            </w:pPr>
            <w:r w:rsidRPr="004B04E7">
              <w:rPr>
                <w:b/>
                <w:szCs w:val="24"/>
              </w:rPr>
              <w:t>0</w:t>
            </w:r>
          </w:p>
        </w:tc>
      </w:tr>
      <w:tr w:rsidR="002F1A11" w:rsidRPr="001F3C1F" w:rsidTr="00CD4A65">
        <w:trPr>
          <w:gridAfter w:val="1"/>
          <w:wAfter w:w="11" w:type="dxa"/>
          <w:cantSplit/>
        </w:trPr>
        <w:tc>
          <w:tcPr>
            <w:tcW w:w="1414" w:type="dxa"/>
            <w:vAlign w:val="center"/>
          </w:tcPr>
          <w:p w:rsidR="002F1A11" w:rsidRPr="00623E31" w:rsidRDefault="002F1A11" w:rsidP="00AA1A1D">
            <w:pPr>
              <w:pStyle w:val="af9"/>
              <w:rPr>
                <w:b/>
                <w:szCs w:val="24"/>
              </w:rPr>
            </w:pPr>
            <w:r w:rsidRPr="00623E31">
              <w:rPr>
                <w:b/>
                <w:szCs w:val="24"/>
              </w:rPr>
              <w:t>ПДП</w:t>
            </w:r>
          </w:p>
        </w:tc>
        <w:tc>
          <w:tcPr>
            <w:tcW w:w="4256" w:type="dxa"/>
            <w:vAlign w:val="center"/>
          </w:tcPr>
          <w:p w:rsidR="002F1A11" w:rsidRPr="00880035" w:rsidRDefault="002F1A11" w:rsidP="00AA1A1D">
            <w:pPr>
              <w:pStyle w:val="af9"/>
              <w:jc w:val="left"/>
              <w:rPr>
                <w:b/>
                <w:szCs w:val="24"/>
              </w:rPr>
            </w:pPr>
            <w:r w:rsidRPr="00880035">
              <w:rPr>
                <w:b/>
                <w:szCs w:val="24"/>
              </w:rPr>
              <w:t xml:space="preserve">Преддипломная практика </w:t>
            </w:r>
          </w:p>
        </w:tc>
        <w:tc>
          <w:tcPr>
            <w:tcW w:w="1260" w:type="dxa"/>
            <w:vAlign w:val="center"/>
          </w:tcPr>
          <w:p w:rsidR="002F1A11" w:rsidRPr="000F6E89" w:rsidRDefault="002F1A11" w:rsidP="00AA1A1D">
            <w:pPr>
              <w:pStyle w:val="af9"/>
              <w:rPr>
                <w:b/>
                <w:szCs w:val="24"/>
              </w:rPr>
            </w:pPr>
            <w:r w:rsidRPr="000F6E89">
              <w:rPr>
                <w:b/>
                <w:szCs w:val="24"/>
              </w:rPr>
              <w:t>ДЗ</w:t>
            </w:r>
          </w:p>
        </w:tc>
        <w:tc>
          <w:tcPr>
            <w:tcW w:w="851" w:type="dxa"/>
          </w:tcPr>
          <w:p w:rsidR="002F1A11" w:rsidRPr="00921B4A" w:rsidRDefault="002F1A11" w:rsidP="00AA1A1D">
            <w:pPr>
              <w:pStyle w:val="af9"/>
              <w:rPr>
                <w:szCs w:val="24"/>
              </w:rPr>
            </w:pPr>
          </w:p>
        </w:tc>
        <w:tc>
          <w:tcPr>
            <w:tcW w:w="852" w:type="dxa"/>
            <w:vAlign w:val="center"/>
          </w:tcPr>
          <w:p w:rsidR="002F1A11" w:rsidRPr="00921B4A" w:rsidRDefault="002F1A11" w:rsidP="00AA1A1D">
            <w:pPr>
              <w:pStyle w:val="af9"/>
              <w:rPr>
                <w:szCs w:val="24"/>
              </w:rPr>
            </w:pPr>
          </w:p>
        </w:tc>
        <w:tc>
          <w:tcPr>
            <w:tcW w:w="723" w:type="dxa"/>
            <w:shd w:val="clear" w:color="auto" w:fill="auto"/>
            <w:vAlign w:val="center"/>
          </w:tcPr>
          <w:p w:rsidR="002F1A11" w:rsidRPr="00921B4A" w:rsidRDefault="002F1A11" w:rsidP="00AA1A1D">
            <w:pPr>
              <w:pStyle w:val="af9"/>
              <w:rPr>
                <w:szCs w:val="24"/>
              </w:rPr>
            </w:pPr>
            <w:r w:rsidRPr="00921B4A">
              <w:rPr>
                <w:szCs w:val="24"/>
              </w:rPr>
              <w:t>144</w:t>
            </w:r>
          </w:p>
        </w:tc>
        <w:tc>
          <w:tcPr>
            <w:tcW w:w="853" w:type="dxa"/>
            <w:shd w:val="clear" w:color="auto" w:fill="auto"/>
            <w:vAlign w:val="center"/>
          </w:tcPr>
          <w:p w:rsidR="002F1A11" w:rsidRPr="00921B4A" w:rsidRDefault="002F1A11" w:rsidP="00AA1A1D">
            <w:pPr>
              <w:pStyle w:val="af9"/>
              <w:rPr>
                <w:szCs w:val="24"/>
              </w:rPr>
            </w:pPr>
            <w:r w:rsidRPr="00921B4A">
              <w:rPr>
                <w:szCs w:val="24"/>
              </w:rPr>
              <w:t>0</w:t>
            </w:r>
          </w:p>
        </w:tc>
        <w:tc>
          <w:tcPr>
            <w:tcW w:w="570" w:type="dxa"/>
            <w:shd w:val="clear" w:color="auto" w:fill="auto"/>
            <w:vAlign w:val="center"/>
          </w:tcPr>
          <w:p w:rsidR="002F1A11" w:rsidRPr="00921B4A" w:rsidRDefault="002F1A11" w:rsidP="00AA1A1D">
            <w:pPr>
              <w:pStyle w:val="af9"/>
              <w:rPr>
                <w:szCs w:val="24"/>
              </w:rPr>
            </w:pPr>
            <w:r w:rsidRPr="00921B4A">
              <w:rPr>
                <w:szCs w:val="24"/>
              </w:rPr>
              <w:t>0</w:t>
            </w:r>
          </w:p>
        </w:tc>
        <w:tc>
          <w:tcPr>
            <w:tcW w:w="858" w:type="dxa"/>
            <w:shd w:val="clear" w:color="auto" w:fill="auto"/>
            <w:vAlign w:val="center"/>
          </w:tcPr>
          <w:p w:rsidR="002F1A11" w:rsidRPr="00921B4A" w:rsidRDefault="002F1A11" w:rsidP="00AA1A1D">
            <w:pPr>
              <w:pStyle w:val="af9"/>
              <w:rPr>
                <w:szCs w:val="24"/>
              </w:rPr>
            </w:pPr>
            <w:r w:rsidRPr="00921B4A">
              <w:rPr>
                <w:szCs w:val="24"/>
              </w:rPr>
              <w:t>0</w:t>
            </w:r>
          </w:p>
        </w:tc>
        <w:tc>
          <w:tcPr>
            <w:tcW w:w="716" w:type="dxa"/>
            <w:shd w:val="clear" w:color="auto" w:fill="auto"/>
            <w:vAlign w:val="center"/>
          </w:tcPr>
          <w:p w:rsidR="002F1A11" w:rsidRPr="00921B4A" w:rsidRDefault="002F1A11" w:rsidP="00AA1A1D">
            <w:pPr>
              <w:pStyle w:val="af9"/>
              <w:rPr>
                <w:szCs w:val="24"/>
              </w:rPr>
            </w:pPr>
            <w:r w:rsidRPr="00921B4A">
              <w:rPr>
                <w:szCs w:val="24"/>
              </w:rPr>
              <w:t>0</w:t>
            </w:r>
          </w:p>
        </w:tc>
        <w:tc>
          <w:tcPr>
            <w:tcW w:w="850" w:type="dxa"/>
            <w:shd w:val="clear" w:color="auto" w:fill="auto"/>
            <w:vAlign w:val="center"/>
          </w:tcPr>
          <w:p w:rsidR="002F1A11" w:rsidRPr="00921B4A" w:rsidRDefault="002F1A11" w:rsidP="00AA1A1D">
            <w:pPr>
              <w:pStyle w:val="af9"/>
              <w:rPr>
                <w:szCs w:val="24"/>
              </w:rPr>
            </w:pPr>
            <w:r w:rsidRPr="00921B4A">
              <w:rPr>
                <w:szCs w:val="24"/>
              </w:rPr>
              <w:t>0</w:t>
            </w:r>
          </w:p>
        </w:tc>
        <w:tc>
          <w:tcPr>
            <w:tcW w:w="849" w:type="dxa"/>
            <w:gridSpan w:val="2"/>
            <w:shd w:val="clear" w:color="auto" w:fill="auto"/>
            <w:vAlign w:val="center"/>
          </w:tcPr>
          <w:p w:rsidR="002F1A11" w:rsidRPr="00921B4A" w:rsidRDefault="002F1A11" w:rsidP="00AA1A1D">
            <w:pPr>
              <w:pStyle w:val="af9"/>
              <w:rPr>
                <w:szCs w:val="24"/>
              </w:rPr>
            </w:pPr>
            <w:r w:rsidRPr="00921B4A">
              <w:rPr>
                <w:szCs w:val="24"/>
              </w:rPr>
              <w:t>0</w:t>
            </w:r>
          </w:p>
        </w:tc>
        <w:tc>
          <w:tcPr>
            <w:tcW w:w="709" w:type="dxa"/>
            <w:shd w:val="clear" w:color="auto" w:fill="auto"/>
            <w:vAlign w:val="center"/>
          </w:tcPr>
          <w:p w:rsidR="002F1A11" w:rsidRPr="00921B4A" w:rsidRDefault="002F1A11" w:rsidP="00AA1A1D">
            <w:pPr>
              <w:pStyle w:val="af9"/>
              <w:rPr>
                <w:szCs w:val="24"/>
              </w:rPr>
            </w:pPr>
            <w:r w:rsidRPr="00921B4A">
              <w:rPr>
                <w:szCs w:val="24"/>
              </w:rPr>
              <w:t>0</w:t>
            </w:r>
          </w:p>
        </w:tc>
        <w:tc>
          <w:tcPr>
            <w:tcW w:w="707" w:type="dxa"/>
            <w:gridSpan w:val="2"/>
            <w:shd w:val="clear" w:color="auto" w:fill="auto"/>
            <w:vAlign w:val="center"/>
          </w:tcPr>
          <w:p w:rsidR="002F1A11" w:rsidRPr="00921B4A" w:rsidRDefault="002F1A11" w:rsidP="00AA1A1D">
            <w:pPr>
              <w:pStyle w:val="af9"/>
              <w:rPr>
                <w:szCs w:val="24"/>
              </w:rPr>
            </w:pPr>
            <w:r w:rsidRPr="00921B4A">
              <w:rPr>
                <w:szCs w:val="24"/>
              </w:rPr>
              <w:t>4 нед.</w:t>
            </w:r>
          </w:p>
        </w:tc>
      </w:tr>
      <w:tr w:rsidR="002F1A11" w:rsidRPr="001F3C1F" w:rsidTr="00CD4A65">
        <w:trPr>
          <w:gridAfter w:val="1"/>
          <w:wAfter w:w="11" w:type="dxa"/>
          <w:cantSplit/>
        </w:trPr>
        <w:tc>
          <w:tcPr>
            <w:tcW w:w="1414" w:type="dxa"/>
            <w:vAlign w:val="center"/>
          </w:tcPr>
          <w:p w:rsidR="002F1A11" w:rsidRPr="00623E31" w:rsidRDefault="002F1A11" w:rsidP="00AA1A1D">
            <w:pPr>
              <w:pStyle w:val="af9"/>
              <w:rPr>
                <w:b/>
                <w:szCs w:val="24"/>
              </w:rPr>
            </w:pPr>
            <w:r w:rsidRPr="00623E31">
              <w:rPr>
                <w:b/>
                <w:szCs w:val="24"/>
              </w:rPr>
              <w:t>ГИА</w:t>
            </w:r>
          </w:p>
        </w:tc>
        <w:tc>
          <w:tcPr>
            <w:tcW w:w="4256" w:type="dxa"/>
            <w:vAlign w:val="center"/>
          </w:tcPr>
          <w:p w:rsidR="002F1A11" w:rsidRPr="00880035" w:rsidRDefault="002F1A11" w:rsidP="00AA1A1D">
            <w:pPr>
              <w:pStyle w:val="af9"/>
              <w:jc w:val="left"/>
              <w:rPr>
                <w:b/>
                <w:szCs w:val="24"/>
              </w:rPr>
            </w:pPr>
            <w:r w:rsidRPr="00880035">
              <w:rPr>
                <w:b/>
                <w:szCs w:val="24"/>
              </w:rPr>
              <w:t>Государственная итоговая аттестация</w:t>
            </w:r>
          </w:p>
        </w:tc>
        <w:tc>
          <w:tcPr>
            <w:tcW w:w="1260" w:type="dxa"/>
            <w:vAlign w:val="center"/>
          </w:tcPr>
          <w:p w:rsidR="002F1A11" w:rsidRPr="000F6E89" w:rsidRDefault="002F1A11" w:rsidP="00AA1A1D">
            <w:pPr>
              <w:pStyle w:val="af9"/>
              <w:rPr>
                <w:b/>
                <w:szCs w:val="24"/>
              </w:rPr>
            </w:pPr>
            <w:r w:rsidRPr="000F6E89">
              <w:rPr>
                <w:b/>
                <w:szCs w:val="24"/>
              </w:rPr>
              <w:t>Защита ВКР</w:t>
            </w:r>
          </w:p>
        </w:tc>
        <w:tc>
          <w:tcPr>
            <w:tcW w:w="851" w:type="dxa"/>
          </w:tcPr>
          <w:p w:rsidR="002F1A11" w:rsidRPr="00921B4A" w:rsidRDefault="002F1A11" w:rsidP="00AA1A1D">
            <w:pPr>
              <w:pStyle w:val="af9"/>
              <w:rPr>
                <w:szCs w:val="24"/>
              </w:rPr>
            </w:pPr>
          </w:p>
        </w:tc>
        <w:tc>
          <w:tcPr>
            <w:tcW w:w="852" w:type="dxa"/>
            <w:vAlign w:val="center"/>
          </w:tcPr>
          <w:p w:rsidR="002F1A11" w:rsidRPr="00921B4A" w:rsidRDefault="002F1A11" w:rsidP="00AA1A1D">
            <w:pPr>
              <w:pStyle w:val="af9"/>
              <w:rPr>
                <w:szCs w:val="24"/>
              </w:rPr>
            </w:pPr>
          </w:p>
        </w:tc>
        <w:tc>
          <w:tcPr>
            <w:tcW w:w="723" w:type="dxa"/>
            <w:shd w:val="clear" w:color="auto" w:fill="auto"/>
            <w:vAlign w:val="center"/>
          </w:tcPr>
          <w:p w:rsidR="002F1A11" w:rsidRPr="00921B4A" w:rsidRDefault="002F1A11" w:rsidP="00AA1A1D">
            <w:pPr>
              <w:pStyle w:val="af9"/>
              <w:rPr>
                <w:szCs w:val="24"/>
              </w:rPr>
            </w:pPr>
            <w:r w:rsidRPr="00921B4A">
              <w:rPr>
                <w:szCs w:val="24"/>
              </w:rPr>
              <w:t>216</w:t>
            </w:r>
          </w:p>
        </w:tc>
        <w:tc>
          <w:tcPr>
            <w:tcW w:w="853" w:type="dxa"/>
            <w:shd w:val="clear" w:color="auto" w:fill="auto"/>
            <w:vAlign w:val="center"/>
          </w:tcPr>
          <w:p w:rsidR="002F1A11" w:rsidRPr="00921B4A" w:rsidRDefault="002F1A11" w:rsidP="00AA1A1D">
            <w:pPr>
              <w:pStyle w:val="af9"/>
              <w:rPr>
                <w:szCs w:val="24"/>
              </w:rPr>
            </w:pPr>
            <w:r w:rsidRPr="00921B4A">
              <w:rPr>
                <w:szCs w:val="24"/>
              </w:rPr>
              <w:t>0</w:t>
            </w:r>
          </w:p>
        </w:tc>
        <w:tc>
          <w:tcPr>
            <w:tcW w:w="570" w:type="dxa"/>
            <w:shd w:val="clear" w:color="auto" w:fill="auto"/>
            <w:vAlign w:val="center"/>
          </w:tcPr>
          <w:p w:rsidR="002F1A11" w:rsidRPr="00921B4A" w:rsidRDefault="002F1A11" w:rsidP="00AA1A1D">
            <w:pPr>
              <w:pStyle w:val="af9"/>
              <w:rPr>
                <w:szCs w:val="24"/>
              </w:rPr>
            </w:pPr>
            <w:r w:rsidRPr="00921B4A">
              <w:rPr>
                <w:szCs w:val="24"/>
              </w:rPr>
              <w:t>0</w:t>
            </w:r>
          </w:p>
        </w:tc>
        <w:tc>
          <w:tcPr>
            <w:tcW w:w="858" w:type="dxa"/>
            <w:shd w:val="clear" w:color="auto" w:fill="auto"/>
            <w:vAlign w:val="center"/>
          </w:tcPr>
          <w:p w:rsidR="002F1A11" w:rsidRPr="00921B4A" w:rsidRDefault="002F1A11" w:rsidP="00AA1A1D">
            <w:pPr>
              <w:pStyle w:val="af9"/>
              <w:rPr>
                <w:szCs w:val="24"/>
              </w:rPr>
            </w:pPr>
            <w:r w:rsidRPr="00921B4A">
              <w:rPr>
                <w:szCs w:val="24"/>
              </w:rPr>
              <w:t>0</w:t>
            </w:r>
          </w:p>
        </w:tc>
        <w:tc>
          <w:tcPr>
            <w:tcW w:w="716" w:type="dxa"/>
            <w:shd w:val="clear" w:color="auto" w:fill="auto"/>
            <w:vAlign w:val="center"/>
          </w:tcPr>
          <w:p w:rsidR="002F1A11" w:rsidRPr="00921B4A" w:rsidRDefault="002F1A11" w:rsidP="00AA1A1D">
            <w:pPr>
              <w:pStyle w:val="af9"/>
              <w:rPr>
                <w:szCs w:val="24"/>
              </w:rPr>
            </w:pPr>
            <w:r w:rsidRPr="00921B4A">
              <w:rPr>
                <w:szCs w:val="24"/>
              </w:rPr>
              <w:t>0</w:t>
            </w:r>
          </w:p>
        </w:tc>
        <w:tc>
          <w:tcPr>
            <w:tcW w:w="850" w:type="dxa"/>
            <w:shd w:val="clear" w:color="auto" w:fill="auto"/>
            <w:vAlign w:val="center"/>
          </w:tcPr>
          <w:p w:rsidR="002F1A11" w:rsidRPr="00921B4A" w:rsidRDefault="002F1A11" w:rsidP="00AA1A1D">
            <w:pPr>
              <w:pStyle w:val="af9"/>
              <w:rPr>
                <w:szCs w:val="24"/>
              </w:rPr>
            </w:pPr>
            <w:r w:rsidRPr="00921B4A">
              <w:rPr>
                <w:szCs w:val="24"/>
              </w:rPr>
              <w:t>0</w:t>
            </w:r>
          </w:p>
        </w:tc>
        <w:tc>
          <w:tcPr>
            <w:tcW w:w="849" w:type="dxa"/>
            <w:gridSpan w:val="2"/>
            <w:shd w:val="clear" w:color="auto" w:fill="auto"/>
            <w:vAlign w:val="center"/>
          </w:tcPr>
          <w:p w:rsidR="002F1A11" w:rsidRPr="00921B4A" w:rsidRDefault="002F1A11" w:rsidP="00AA1A1D">
            <w:pPr>
              <w:pStyle w:val="af9"/>
              <w:rPr>
                <w:szCs w:val="24"/>
              </w:rPr>
            </w:pPr>
            <w:r w:rsidRPr="00921B4A">
              <w:rPr>
                <w:szCs w:val="24"/>
              </w:rPr>
              <w:t>0</w:t>
            </w:r>
          </w:p>
        </w:tc>
        <w:tc>
          <w:tcPr>
            <w:tcW w:w="709" w:type="dxa"/>
            <w:shd w:val="clear" w:color="auto" w:fill="auto"/>
            <w:vAlign w:val="center"/>
          </w:tcPr>
          <w:p w:rsidR="002F1A11" w:rsidRPr="00921B4A" w:rsidRDefault="002F1A11" w:rsidP="00AA1A1D">
            <w:pPr>
              <w:pStyle w:val="af9"/>
              <w:rPr>
                <w:szCs w:val="24"/>
              </w:rPr>
            </w:pPr>
            <w:r w:rsidRPr="00921B4A">
              <w:rPr>
                <w:szCs w:val="24"/>
              </w:rPr>
              <w:t>0</w:t>
            </w:r>
          </w:p>
        </w:tc>
        <w:tc>
          <w:tcPr>
            <w:tcW w:w="707" w:type="dxa"/>
            <w:gridSpan w:val="2"/>
            <w:shd w:val="clear" w:color="auto" w:fill="auto"/>
            <w:vAlign w:val="center"/>
          </w:tcPr>
          <w:p w:rsidR="002F1A11" w:rsidRPr="00921B4A" w:rsidRDefault="002F1A11" w:rsidP="00AA1A1D">
            <w:pPr>
              <w:pStyle w:val="af9"/>
              <w:rPr>
                <w:szCs w:val="24"/>
              </w:rPr>
            </w:pPr>
            <w:r w:rsidRPr="00921B4A">
              <w:rPr>
                <w:szCs w:val="24"/>
              </w:rPr>
              <w:t>6</w:t>
            </w:r>
          </w:p>
          <w:p w:rsidR="002F1A11" w:rsidRPr="00921B4A" w:rsidRDefault="002F1A11" w:rsidP="00AA1A1D">
            <w:pPr>
              <w:pStyle w:val="af9"/>
              <w:rPr>
                <w:szCs w:val="24"/>
              </w:rPr>
            </w:pPr>
            <w:r w:rsidRPr="00921B4A">
              <w:rPr>
                <w:szCs w:val="24"/>
              </w:rPr>
              <w:t>нед.</w:t>
            </w:r>
          </w:p>
        </w:tc>
      </w:tr>
    </w:tbl>
    <w:p w:rsidR="00784D60" w:rsidRDefault="00784D60" w:rsidP="00784D60"/>
    <w:tbl>
      <w:tblPr>
        <w:tblW w:w="15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4"/>
        <w:gridCol w:w="4256"/>
        <w:gridCol w:w="1260"/>
        <w:gridCol w:w="851"/>
        <w:gridCol w:w="852"/>
        <w:gridCol w:w="723"/>
        <w:gridCol w:w="853"/>
        <w:gridCol w:w="570"/>
        <w:gridCol w:w="858"/>
        <w:gridCol w:w="716"/>
        <w:gridCol w:w="850"/>
        <w:gridCol w:w="849"/>
        <w:gridCol w:w="715"/>
        <w:gridCol w:w="712"/>
      </w:tblGrid>
      <w:tr w:rsidR="002F1A11" w:rsidRPr="00494190" w:rsidTr="003A2756">
        <w:trPr>
          <w:cantSplit/>
          <w:trHeight w:val="20"/>
        </w:trPr>
        <w:tc>
          <w:tcPr>
            <w:tcW w:w="1414" w:type="dxa"/>
            <w:vAlign w:val="center"/>
          </w:tcPr>
          <w:p w:rsidR="002F1A11" w:rsidRPr="00494190" w:rsidRDefault="002F1A11" w:rsidP="003A2756">
            <w:pPr>
              <w:jc w:val="center"/>
              <w:rPr>
                <w:b/>
                <w:sz w:val="20"/>
                <w:szCs w:val="20"/>
              </w:rPr>
            </w:pPr>
            <w:r w:rsidRPr="00494190">
              <w:rPr>
                <w:b/>
                <w:sz w:val="20"/>
                <w:szCs w:val="20"/>
              </w:rPr>
              <w:t>1</w:t>
            </w:r>
          </w:p>
        </w:tc>
        <w:tc>
          <w:tcPr>
            <w:tcW w:w="4256" w:type="dxa"/>
            <w:vAlign w:val="center"/>
          </w:tcPr>
          <w:p w:rsidR="002F1A11" w:rsidRPr="00494190" w:rsidRDefault="002F1A11" w:rsidP="003A2756">
            <w:pPr>
              <w:jc w:val="center"/>
              <w:rPr>
                <w:b/>
                <w:sz w:val="20"/>
                <w:szCs w:val="20"/>
              </w:rPr>
            </w:pPr>
            <w:r w:rsidRPr="00494190">
              <w:rPr>
                <w:b/>
                <w:sz w:val="20"/>
                <w:szCs w:val="20"/>
              </w:rPr>
              <w:t>2</w:t>
            </w:r>
          </w:p>
        </w:tc>
        <w:tc>
          <w:tcPr>
            <w:tcW w:w="1260" w:type="dxa"/>
            <w:vAlign w:val="center"/>
          </w:tcPr>
          <w:p w:rsidR="002F1A11" w:rsidRPr="00494190" w:rsidRDefault="002F1A11" w:rsidP="003A2756">
            <w:pPr>
              <w:jc w:val="center"/>
              <w:rPr>
                <w:b/>
                <w:sz w:val="20"/>
                <w:szCs w:val="20"/>
              </w:rPr>
            </w:pPr>
            <w:r w:rsidRPr="00494190">
              <w:rPr>
                <w:b/>
                <w:sz w:val="20"/>
                <w:szCs w:val="20"/>
              </w:rPr>
              <w:t>3</w:t>
            </w:r>
          </w:p>
        </w:tc>
        <w:tc>
          <w:tcPr>
            <w:tcW w:w="851" w:type="dxa"/>
          </w:tcPr>
          <w:p w:rsidR="002F1A11" w:rsidRPr="00494190" w:rsidRDefault="002F1A11" w:rsidP="003A2756">
            <w:pPr>
              <w:jc w:val="center"/>
              <w:rPr>
                <w:b/>
                <w:sz w:val="20"/>
                <w:szCs w:val="20"/>
              </w:rPr>
            </w:pPr>
            <w:r w:rsidRPr="00494190">
              <w:rPr>
                <w:b/>
                <w:sz w:val="20"/>
                <w:szCs w:val="20"/>
              </w:rPr>
              <w:t>4</w:t>
            </w:r>
          </w:p>
        </w:tc>
        <w:tc>
          <w:tcPr>
            <w:tcW w:w="852" w:type="dxa"/>
            <w:vAlign w:val="center"/>
          </w:tcPr>
          <w:p w:rsidR="002F1A11" w:rsidRPr="00494190" w:rsidRDefault="002F1A11" w:rsidP="003A2756">
            <w:pPr>
              <w:jc w:val="center"/>
              <w:rPr>
                <w:b/>
                <w:sz w:val="20"/>
                <w:szCs w:val="20"/>
              </w:rPr>
            </w:pPr>
            <w:r w:rsidRPr="00494190">
              <w:rPr>
                <w:b/>
                <w:sz w:val="20"/>
                <w:szCs w:val="20"/>
              </w:rPr>
              <w:t>5</w:t>
            </w:r>
          </w:p>
        </w:tc>
        <w:tc>
          <w:tcPr>
            <w:tcW w:w="723" w:type="dxa"/>
            <w:shd w:val="clear" w:color="auto" w:fill="auto"/>
            <w:vAlign w:val="center"/>
          </w:tcPr>
          <w:p w:rsidR="002F1A11" w:rsidRPr="00494190" w:rsidRDefault="002F1A11" w:rsidP="003A2756">
            <w:pPr>
              <w:jc w:val="center"/>
              <w:rPr>
                <w:b/>
                <w:sz w:val="20"/>
                <w:szCs w:val="20"/>
              </w:rPr>
            </w:pPr>
            <w:r w:rsidRPr="00494190">
              <w:rPr>
                <w:b/>
                <w:sz w:val="20"/>
                <w:szCs w:val="20"/>
              </w:rPr>
              <w:t>6</w:t>
            </w:r>
          </w:p>
        </w:tc>
        <w:tc>
          <w:tcPr>
            <w:tcW w:w="853" w:type="dxa"/>
            <w:shd w:val="clear" w:color="auto" w:fill="auto"/>
            <w:vAlign w:val="center"/>
          </w:tcPr>
          <w:p w:rsidR="002F1A11" w:rsidRPr="00494190" w:rsidRDefault="002F1A11" w:rsidP="003A2756">
            <w:pPr>
              <w:jc w:val="center"/>
              <w:rPr>
                <w:b/>
                <w:sz w:val="20"/>
                <w:szCs w:val="20"/>
              </w:rPr>
            </w:pPr>
            <w:r w:rsidRPr="00494190">
              <w:rPr>
                <w:b/>
                <w:sz w:val="20"/>
                <w:szCs w:val="20"/>
              </w:rPr>
              <w:t>7</w:t>
            </w:r>
          </w:p>
        </w:tc>
        <w:tc>
          <w:tcPr>
            <w:tcW w:w="570" w:type="dxa"/>
            <w:shd w:val="clear" w:color="auto" w:fill="auto"/>
            <w:vAlign w:val="center"/>
          </w:tcPr>
          <w:p w:rsidR="002F1A11" w:rsidRPr="00494190" w:rsidRDefault="002F1A11" w:rsidP="003A2756">
            <w:pPr>
              <w:jc w:val="center"/>
              <w:rPr>
                <w:b/>
                <w:sz w:val="20"/>
                <w:szCs w:val="20"/>
              </w:rPr>
            </w:pPr>
            <w:r w:rsidRPr="00494190">
              <w:rPr>
                <w:b/>
                <w:sz w:val="20"/>
                <w:szCs w:val="20"/>
              </w:rPr>
              <w:t>8</w:t>
            </w:r>
          </w:p>
        </w:tc>
        <w:tc>
          <w:tcPr>
            <w:tcW w:w="858" w:type="dxa"/>
            <w:shd w:val="clear" w:color="auto" w:fill="auto"/>
            <w:vAlign w:val="center"/>
          </w:tcPr>
          <w:p w:rsidR="002F1A11" w:rsidRPr="00494190" w:rsidRDefault="002F1A11" w:rsidP="003A2756">
            <w:pPr>
              <w:jc w:val="center"/>
              <w:rPr>
                <w:b/>
                <w:sz w:val="20"/>
                <w:szCs w:val="20"/>
              </w:rPr>
            </w:pPr>
            <w:r w:rsidRPr="00494190">
              <w:rPr>
                <w:b/>
                <w:sz w:val="20"/>
                <w:szCs w:val="20"/>
              </w:rPr>
              <w:t>11</w:t>
            </w:r>
          </w:p>
        </w:tc>
        <w:tc>
          <w:tcPr>
            <w:tcW w:w="716" w:type="dxa"/>
            <w:shd w:val="clear" w:color="auto" w:fill="auto"/>
            <w:vAlign w:val="center"/>
          </w:tcPr>
          <w:p w:rsidR="002F1A11" w:rsidRPr="00494190" w:rsidRDefault="002F1A11" w:rsidP="003A2756">
            <w:pPr>
              <w:jc w:val="center"/>
              <w:rPr>
                <w:b/>
                <w:sz w:val="20"/>
                <w:szCs w:val="20"/>
              </w:rPr>
            </w:pPr>
            <w:r w:rsidRPr="00494190">
              <w:rPr>
                <w:b/>
                <w:sz w:val="20"/>
                <w:szCs w:val="20"/>
              </w:rPr>
              <w:t>12</w:t>
            </w:r>
          </w:p>
        </w:tc>
        <w:tc>
          <w:tcPr>
            <w:tcW w:w="850" w:type="dxa"/>
            <w:shd w:val="clear" w:color="auto" w:fill="auto"/>
            <w:vAlign w:val="center"/>
          </w:tcPr>
          <w:p w:rsidR="002F1A11" w:rsidRPr="00494190" w:rsidRDefault="002F1A11" w:rsidP="003A2756">
            <w:pPr>
              <w:jc w:val="center"/>
              <w:rPr>
                <w:b/>
                <w:sz w:val="20"/>
                <w:szCs w:val="20"/>
              </w:rPr>
            </w:pPr>
            <w:r w:rsidRPr="00494190">
              <w:rPr>
                <w:b/>
                <w:sz w:val="20"/>
                <w:szCs w:val="20"/>
              </w:rPr>
              <w:t>13</w:t>
            </w:r>
          </w:p>
        </w:tc>
        <w:tc>
          <w:tcPr>
            <w:tcW w:w="849" w:type="dxa"/>
            <w:shd w:val="clear" w:color="auto" w:fill="auto"/>
            <w:vAlign w:val="center"/>
          </w:tcPr>
          <w:p w:rsidR="002F1A11" w:rsidRPr="00494190" w:rsidRDefault="002F1A11" w:rsidP="003A2756">
            <w:pPr>
              <w:jc w:val="center"/>
              <w:rPr>
                <w:b/>
                <w:sz w:val="20"/>
                <w:szCs w:val="20"/>
              </w:rPr>
            </w:pPr>
            <w:r w:rsidRPr="00494190">
              <w:rPr>
                <w:b/>
                <w:sz w:val="20"/>
                <w:szCs w:val="20"/>
              </w:rPr>
              <w:t>14</w:t>
            </w:r>
          </w:p>
        </w:tc>
        <w:tc>
          <w:tcPr>
            <w:tcW w:w="715" w:type="dxa"/>
            <w:shd w:val="clear" w:color="auto" w:fill="auto"/>
            <w:vAlign w:val="center"/>
          </w:tcPr>
          <w:p w:rsidR="002F1A11" w:rsidRPr="00494190" w:rsidRDefault="002F1A11" w:rsidP="003A2756">
            <w:pPr>
              <w:jc w:val="center"/>
              <w:rPr>
                <w:b/>
                <w:sz w:val="20"/>
                <w:szCs w:val="20"/>
              </w:rPr>
            </w:pPr>
            <w:r w:rsidRPr="00494190">
              <w:rPr>
                <w:b/>
                <w:sz w:val="20"/>
                <w:szCs w:val="20"/>
              </w:rPr>
              <w:t>15</w:t>
            </w:r>
          </w:p>
        </w:tc>
        <w:tc>
          <w:tcPr>
            <w:tcW w:w="712" w:type="dxa"/>
            <w:shd w:val="clear" w:color="auto" w:fill="auto"/>
            <w:vAlign w:val="center"/>
          </w:tcPr>
          <w:p w:rsidR="002F1A11" w:rsidRPr="00494190" w:rsidRDefault="002F1A11" w:rsidP="003A2756">
            <w:pPr>
              <w:jc w:val="center"/>
              <w:rPr>
                <w:b/>
                <w:sz w:val="20"/>
                <w:szCs w:val="20"/>
              </w:rPr>
            </w:pPr>
            <w:r w:rsidRPr="00494190">
              <w:rPr>
                <w:b/>
                <w:sz w:val="20"/>
                <w:szCs w:val="20"/>
              </w:rPr>
              <w:t>16</w:t>
            </w:r>
          </w:p>
        </w:tc>
      </w:tr>
    </w:tbl>
    <w:p w:rsidR="00784D60" w:rsidRDefault="00784D60" w:rsidP="00784D60"/>
    <w:p w:rsidR="00784D60" w:rsidRDefault="00784D60" w:rsidP="00784D60"/>
    <w:tbl>
      <w:tblPr>
        <w:tblW w:w="15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4"/>
        <w:gridCol w:w="711"/>
        <w:gridCol w:w="1424"/>
        <w:gridCol w:w="852"/>
        <w:gridCol w:w="710"/>
        <w:gridCol w:w="850"/>
        <w:gridCol w:w="855"/>
        <w:gridCol w:w="709"/>
        <w:gridCol w:w="707"/>
      </w:tblGrid>
      <w:tr w:rsidR="00784D60" w:rsidRPr="001F3C1F" w:rsidTr="00AA1A1D">
        <w:trPr>
          <w:cantSplit/>
        </w:trPr>
        <w:tc>
          <w:tcPr>
            <w:tcW w:w="8644" w:type="dxa"/>
            <w:vMerge w:val="restart"/>
            <w:vAlign w:val="center"/>
          </w:tcPr>
          <w:p w:rsidR="00784D60" w:rsidRPr="00727179" w:rsidRDefault="00784D60" w:rsidP="00AA1A1D">
            <w:pPr>
              <w:pStyle w:val="af9"/>
              <w:rPr>
                <w:sz w:val="28"/>
                <w:szCs w:val="28"/>
              </w:rPr>
            </w:pPr>
            <w:r w:rsidRPr="00727179">
              <w:rPr>
                <w:b/>
                <w:sz w:val="28"/>
                <w:szCs w:val="28"/>
              </w:rPr>
              <w:lastRenderedPageBreak/>
              <w:t>Консультации</w:t>
            </w:r>
            <w:r w:rsidRPr="00727179">
              <w:rPr>
                <w:sz w:val="28"/>
                <w:szCs w:val="28"/>
              </w:rPr>
              <w:t xml:space="preserve"> на учебную группу по 100 часов в год (всего </w:t>
            </w:r>
            <w:r>
              <w:rPr>
                <w:sz w:val="28"/>
                <w:szCs w:val="28"/>
              </w:rPr>
              <w:t>300</w:t>
            </w:r>
            <w:r w:rsidRPr="00727179">
              <w:rPr>
                <w:sz w:val="28"/>
                <w:szCs w:val="28"/>
              </w:rPr>
              <w:t xml:space="preserve"> час.)</w:t>
            </w:r>
          </w:p>
          <w:p w:rsidR="00784D60" w:rsidRPr="00727179" w:rsidRDefault="00784D60" w:rsidP="00AA1A1D">
            <w:pPr>
              <w:pStyle w:val="af9"/>
              <w:rPr>
                <w:b/>
                <w:sz w:val="28"/>
                <w:szCs w:val="28"/>
              </w:rPr>
            </w:pPr>
            <w:r w:rsidRPr="00727179">
              <w:rPr>
                <w:b/>
                <w:sz w:val="28"/>
                <w:szCs w:val="28"/>
              </w:rPr>
              <w:t>Государственная (итоговая) аттестация</w:t>
            </w:r>
          </w:p>
          <w:p w:rsidR="00784D60" w:rsidRPr="00727179" w:rsidRDefault="00784D60" w:rsidP="00AA1A1D">
            <w:pPr>
              <w:pStyle w:val="af9"/>
              <w:rPr>
                <w:b/>
                <w:sz w:val="28"/>
                <w:szCs w:val="28"/>
              </w:rPr>
            </w:pPr>
            <w:r w:rsidRPr="00727179">
              <w:rPr>
                <w:b/>
                <w:sz w:val="28"/>
                <w:szCs w:val="28"/>
              </w:rPr>
              <w:t xml:space="preserve">1. Программа базовой/углубленной подготовки </w:t>
            </w:r>
          </w:p>
          <w:p w:rsidR="00784D60" w:rsidRPr="00727179" w:rsidRDefault="00784D60" w:rsidP="00AA1A1D">
            <w:pPr>
              <w:pStyle w:val="af9"/>
              <w:rPr>
                <w:sz w:val="28"/>
                <w:szCs w:val="28"/>
              </w:rPr>
            </w:pPr>
            <w:r w:rsidRPr="00727179">
              <w:rPr>
                <w:sz w:val="28"/>
                <w:szCs w:val="28"/>
              </w:rPr>
              <w:t>1.1. Дипломный проект (работа)</w:t>
            </w:r>
          </w:p>
          <w:p w:rsidR="00784D60" w:rsidRDefault="00784D60" w:rsidP="00AA1A1D">
            <w:pPr>
              <w:pStyle w:val="af9"/>
              <w:rPr>
                <w:sz w:val="28"/>
                <w:szCs w:val="28"/>
              </w:rPr>
            </w:pPr>
            <w:r w:rsidRPr="00727179">
              <w:rPr>
                <w:sz w:val="28"/>
                <w:szCs w:val="28"/>
              </w:rPr>
              <w:t>Выполнение дипломно</w:t>
            </w:r>
            <w:r>
              <w:rPr>
                <w:sz w:val="28"/>
                <w:szCs w:val="28"/>
              </w:rPr>
              <w:t>го проекта (работы) с 18.05. по 21.06.</w:t>
            </w:r>
          </w:p>
          <w:p w:rsidR="00784D60" w:rsidRPr="00727179" w:rsidRDefault="00784D60" w:rsidP="00AA1A1D">
            <w:pPr>
              <w:pStyle w:val="af9"/>
              <w:rPr>
                <w:sz w:val="28"/>
                <w:szCs w:val="28"/>
              </w:rPr>
            </w:pPr>
            <w:r w:rsidRPr="00727179">
              <w:rPr>
                <w:sz w:val="28"/>
                <w:szCs w:val="28"/>
              </w:rPr>
              <w:t>(всего</w:t>
            </w:r>
            <w:r>
              <w:rPr>
                <w:sz w:val="28"/>
                <w:szCs w:val="28"/>
              </w:rPr>
              <w:t xml:space="preserve"> 5</w:t>
            </w:r>
            <w:r w:rsidRPr="00727179">
              <w:rPr>
                <w:sz w:val="28"/>
                <w:szCs w:val="28"/>
              </w:rPr>
              <w:t xml:space="preserve"> нед.)</w:t>
            </w:r>
          </w:p>
          <w:p w:rsidR="00784D60" w:rsidRPr="00727179" w:rsidRDefault="00784D60" w:rsidP="00AA1A1D">
            <w:pPr>
              <w:pStyle w:val="af9"/>
              <w:rPr>
                <w:sz w:val="28"/>
                <w:szCs w:val="28"/>
              </w:rPr>
            </w:pPr>
            <w:r w:rsidRPr="00727179">
              <w:rPr>
                <w:sz w:val="28"/>
                <w:szCs w:val="28"/>
              </w:rPr>
              <w:t>Защита дипломно</w:t>
            </w:r>
            <w:r>
              <w:rPr>
                <w:sz w:val="28"/>
                <w:szCs w:val="28"/>
              </w:rPr>
              <w:t>го проекта (работы) с 22.06.</w:t>
            </w:r>
            <w:r w:rsidRPr="00727179">
              <w:rPr>
                <w:sz w:val="28"/>
                <w:szCs w:val="28"/>
              </w:rPr>
              <w:t>по</w:t>
            </w:r>
            <w:r>
              <w:rPr>
                <w:sz w:val="28"/>
                <w:szCs w:val="28"/>
              </w:rPr>
              <w:t xml:space="preserve"> 28.06.</w:t>
            </w:r>
            <w:r w:rsidRPr="00727179">
              <w:rPr>
                <w:sz w:val="28"/>
                <w:szCs w:val="28"/>
              </w:rPr>
              <w:t xml:space="preserve"> (всего </w:t>
            </w:r>
            <w:r>
              <w:rPr>
                <w:sz w:val="28"/>
                <w:szCs w:val="28"/>
              </w:rPr>
              <w:t>1</w:t>
            </w:r>
            <w:r w:rsidRPr="00727179">
              <w:rPr>
                <w:sz w:val="28"/>
                <w:szCs w:val="28"/>
              </w:rPr>
              <w:t xml:space="preserve"> нед.)</w:t>
            </w:r>
          </w:p>
          <w:p w:rsidR="00784D60" w:rsidRPr="001F3C1F" w:rsidRDefault="00784D60" w:rsidP="00AA1A1D">
            <w:pPr>
              <w:pStyle w:val="af9"/>
              <w:jc w:val="left"/>
              <w:rPr>
                <w:sz w:val="20"/>
              </w:rPr>
            </w:pPr>
            <w:r w:rsidRPr="00727179">
              <w:rPr>
                <w:sz w:val="28"/>
                <w:szCs w:val="28"/>
              </w:rPr>
              <w:t>1.2. Государственные экзамены (при их наличии) –</w:t>
            </w:r>
            <w:r>
              <w:rPr>
                <w:sz w:val="28"/>
                <w:szCs w:val="28"/>
              </w:rPr>
              <w:t xml:space="preserve"> 0</w:t>
            </w:r>
          </w:p>
        </w:tc>
        <w:tc>
          <w:tcPr>
            <w:tcW w:w="711" w:type="dxa"/>
            <w:vMerge w:val="restart"/>
            <w:shd w:val="clear" w:color="auto" w:fill="auto"/>
            <w:textDirection w:val="btLr"/>
            <w:vAlign w:val="center"/>
          </w:tcPr>
          <w:p w:rsidR="00784D60" w:rsidRPr="00A570CB" w:rsidRDefault="00784D60" w:rsidP="00AA1A1D">
            <w:pPr>
              <w:pStyle w:val="af9"/>
              <w:jc w:val="left"/>
              <w:rPr>
                <w:szCs w:val="24"/>
              </w:rPr>
            </w:pPr>
            <w:r w:rsidRPr="00A570CB">
              <w:rPr>
                <w:b/>
                <w:szCs w:val="24"/>
              </w:rPr>
              <w:t xml:space="preserve">                    Всего</w:t>
            </w:r>
          </w:p>
        </w:tc>
        <w:tc>
          <w:tcPr>
            <w:tcW w:w="1424" w:type="dxa"/>
            <w:shd w:val="clear" w:color="auto" w:fill="auto"/>
            <w:vAlign w:val="center"/>
          </w:tcPr>
          <w:p w:rsidR="00784D60" w:rsidRPr="00A91950" w:rsidRDefault="00784D60" w:rsidP="00AA1A1D">
            <w:pPr>
              <w:pStyle w:val="af9"/>
              <w:rPr>
                <w:szCs w:val="24"/>
              </w:rPr>
            </w:pPr>
            <w:r w:rsidRPr="00A91950">
              <w:rPr>
                <w:szCs w:val="24"/>
              </w:rPr>
              <w:t>дисциплин</w:t>
            </w:r>
          </w:p>
          <w:p w:rsidR="00784D60" w:rsidRPr="00A91950" w:rsidRDefault="00784D60" w:rsidP="00AA1A1D">
            <w:pPr>
              <w:pStyle w:val="af9"/>
              <w:rPr>
                <w:b/>
                <w:szCs w:val="24"/>
              </w:rPr>
            </w:pPr>
            <w:r w:rsidRPr="00A91950">
              <w:rPr>
                <w:szCs w:val="24"/>
              </w:rPr>
              <w:t>и МДК</w:t>
            </w:r>
          </w:p>
        </w:tc>
        <w:tc>
          <w:tcPr>
            <w:tcW w:w="852" w:type="dxa"/>
            <w:shd w:val="clear" w:color="auto" w:fill="auto"/>
            <w:vAlign w:val="center"/>
          </w:tcPr>
          <w:p w:rsidR="00784D60" w:rsidRPr="0001290C" w:rsidRDefault="00784D60" w:rsidP="00AA1A1D">
            <w:pPr>
              <w:pStyle w:val="af9"/>
              <w:rPr>
                <w:szCs w:val="24"/>
              </w:rPr>
            </w:pPr>
            <w:r w:rsidRPr="0001290C">
              <w:rPr>
                <w:szCs w:val="24"/>
              </w:rPr>
              <w:t>7</w:t>
            </w:r>
          </w:p>
        </w:tc>
        <w:tc>
          <w:tcPr>
            <w:tcW w:w="710" w:type="dxa"/>
            <w:shd w:val="clear" w:color="auto" w:fill="auto"/>
            <w:vAlign w:val="center"/>
          </w:tcPr>
          <w:p w:rsidR="00784D60" w:rsidRPr="0001290C" w:rsidRDefault="00784D60" w:rsidP="00AA1A1D">
            <w:pPr>
              <w:pStyle w:val="af9"/>
              <w:rPr>
                <w:szCs w:val="24"/>
              </w:rPr>
            </w:pPr>
            <w:r>
              <w:rPr>
                <w:szCs w:val="24"/>
              </w:rPr>
              <w:t>8</w:t>
            </w:r>
          </w:p>
        </w:tc>
        <w:tc>
          <w:tcPr>
            <w:tcW w:w="850" w:type="dxa"/>
            <w:shd w:val="clear" w:color="auto" w:fill="auto"/>
            <w:vAlign w:val="center"/>
          </w:tcPr>
          <w:p w:rsidR="00784D60" w:rsidRPr="0001290C" w:rsidRDefault="00784D60" w:rsidP="00AA1A1D">
            <w:pPr>
              <w:pStyle w:val="af9"/>
              <w:rPr>
                <w:szCs w:val="24"/>
              </w:rPr>
            </w:pPr>
            <w:r w:rsidRPr="0001290C">
              <w:rPr>
                <w:szCs w:val="24"/>
              </w:rPr>
              <w:t>8</w:t>
            </w:r>
          </w:p>
        </w:tc>
        <w:tc>
          <w:tcPr>
            <w:tcW w:w="855" w:type="dxa"/>
            <w:shd w:val="clear" w:color="auto" w:fill="auto"/>
            <w:vAlign w:val="center"/>
          </w:tcPr>
          <w:p w:rsidR="00784D60" w:rsidRPr="0001290C" w:rsidRDefault="00784D60" w:rsidP="00AA1A1D">
            <w:pPr>
              <w:pStyle w:val="af9"/>
              <w:rPr>
                <w:szCs w:val="24"/>
              </w:rPr>
            </w:pPr>
            <w:r>
              <w:rPr>
                <w:szCs w:val="24"/>
              </w:rPr>
              <w:t>8</w:t>
            </w:r>
          </w:p>
        </w:tc>
        <w:tc>
          <w:tcPr>
            <w:tcW w:w="709" w:type="dxa"/>
            <w:shd w:val="clear" w:color="auto" w:fill="auto"/>
            <w:vAlign w:val="center"/>
          </w:tcPr>
          <w:p w:rsidR="00784D60" w:rsidRPr="0001290C" w:rsidRDefault="00784D60" w:rsidP="00AA1A1D">
            <w:pPr>
              <w:pStyle w:val="af9"/>
              <w:rPr>
                <w:szCs w:val="24"/>
              </w:rPr>
            </w:pPr>
            <w:r w:rsidRPr="0001290C">
              <w:rPr>
                <w:szCs w:val="24"/>
              </w:rPr>
              <w:t>7</w:t>
            </w:r>
          </w:p>
        </w:tc>
        <w:tc>
          <w:tcPr>
            <w:tcW w:w="707" w:type="dxa"/>
            <w:shd w:val="clear" w:color="auto" w:fill="auto"/>
            <w:vAlign w:val="center"/>
          </w:tcPr>
          <w:p w:rsidR="00784D60" w:rsidRPr="0001290C" w:rsidRDefault="00784D60" w:rsidP="00AA1A1D">
            <w:pPr>
              <w:pStyle w:val="af9"/>
              <w:rPr>
                <w:szCs w:val="24"/>
              </w:rPr>
            </w:pPr>
            <w:r>
              <w:rPr>
                <w:szCs w:val="24"/>
              </w:rPr>
              <w:t>7</w:t>
            </w:r>
          </w:p>
        </w:tc>
      </w:tr>
      <w:tr w:rsidR="00784D60" w:rsidRPr="001F3C1F" w:rsidTr="00AA1A1D">
        <w:trPr>
          <w:cantSplit/>
        </w:trPr>
        <w:tc>
          <w:tcPr>
            <w:tcW w:w="8644" w:type="dxa"/>
            <w:vMerge/>
            <w:vAlign w:val="center"/>
          </w:tcPr>
          <w:p w:rsidR="00784D60" w:rsidRPr="001F3C1F" w:rsidRDefault="00784D60" w:rsidP="00AA1A1D">
            <w:pPr>
              <w:pStyle w:val="af9"/>
              <w:jc w:val="left"/>
              <w:rPr>
                <w:sz w:val="20"/>
              </w:rPr>
            </w:pPr>
          </w:p>
        </w:tc>
        <w:tc>
          <w:tcPr>
            <w:tcW w:w="711" w:type="dxa"/>
            <w:vMerge/>
            <w:shd w:val="clear" w:color="auto" w:fill="auto"/>
            <w:vAlign w:val="center"/>
          </w:tcPr>
          <w:p w:rsidR="00784D60" w:rsidRPr="001F3C1F" w:rsidRDefault="00784D60" w:rsidP="00AA1A1D">
            <w:pPr>
              <w:pStyle w:val="af9"/>
              <w:jc w:val="left"/>
              <w:rPr>
                <w:sz w:val="20"/>
              </w:rPr>
            </w:pPr>
          </w:p>
        </w:tc>
        <w:tc>
          <w:tcPr>
            <w:tcW w:w="1424" w:type="dxa"/>
            <w:shd w:val="clear" w:color="auto" w:fill="auto"/>
            <w:vAlign w:val="center"/>
          </w:tcPr>
          <w:p w:rsidR="00784D60" w:rsidRPr="00A91950" w:rsidRDefault="00784D60" w:rsidP="00AA1A1D">
            <w:pPr>
              <w:pStyle w:val="af9"/>
              <w:rPr>
                <w:b/>
                <w:szCs w:val="24"/>
              </w:rPr>
            </w:pPr>
            <w:r w:rsidRPr="00A91950">
              <w:rPr>
                <w:szCs w:val="24"/>
              </w:rPr>
              <w:t>учебной практики</w:t>
            </w:r>
          </w:p>
        </w:tc>
        <w:tc>
          <w:tcPr>
            <w:tcW w:w="852" w:type="dxa"/>
            <w:shd w:val="clear" w:color="auto" w:fill="auto"/>
            <w:vAlign w:val="center"/>
          </w:tcPr>
          <w:p w:rsidR="00784D60" w:rsidRPr="0001290C" w:rsidRDefault="00784D60" w:rsidP="00AA1A1D">
            <w:pPr>
              <w:pStyle w:val="af9"/>
              <w:rPr>
                <w:szCs w:val="24"/>
              </w:rPr>
            </w:pPr>
            <w:r w:rsidRPr="0001290C">
              <w:rPr>
                <w:szCs w:val="24"/>
              </w:rPr>
              <w:t>0</w:t>
            </w:r>
          </w:p>
        </w:tc>
        <w:tc>
          <w:tcPr>
            <w:tcW w:w="710" w:type="dxa"/>
            <w:shd w:val="clear" w:color="auto" w:fill="auto"/>
            <w:vAlign w:val="center"/>
          </w:tcPr>
          <w:p w:rsidR="00784D60" w:rsidRPr="0001290C" w:rsidRDefault="00784D60" w:rsidP="00AA1A1D">
            <w:pPr>
              <w:pStyle w:val="aff5"/>
              <w:rPr>
                <w:b w:val="0"/>
              </w:rPr>
            </w:pPr>
            <w:r w:rsidRPr="0001290C">
              <w:rPr>
                <w:b w:val="0"/>
              </w:rPr>
              <w:t>72</w:t>
            </w:r>
          </w:p>
        </w:tc>
        <w:tc>
          <w:tcPr>
            <w:tcW w:w="850" w:type="dxa"/>
            <w:shd w:val="clear" w:color="auto" w:fill="auto"/>
            <w:vAlign w:val="center"/>
          </w:tcPr>
          <w:p w:rsidR="00784D60" w:rsidRPr="0001290C" w:rsidRDefault="00784D60" w:rsidP="00AA1A1D">
            <w:pPr>
              <w:pStyle w:val="aff5"/>
              <w:rPr>
                <w:b w:val="0"/>
              </w:rPr>
            </w:pPr>
            <w:r w:rsidRPr="0001290C">
              <w:rPr>
                <w:b w:val="0"/>
              </w:rPr>
              <w:t>0</w:t>
            </w:r>
          </w:p>
        </w:tc>
        <w:tc>
          <w:tcPr>
            <w:tcW w:w="855" w:type="dxa"/>
            <w:shd w:val="clear" w:color="auto" w:fill="auto"/>
            <w:vAlign w:val="center"/>
          </w:tcPr>
          <w:p w:rsidR="00784D60" w:rsidRPr="0001290C" w:rsidRDefault="00784D60" w:rsidP="00AA1A1D">
            <w:pPr>
              <w:pStyle w:val="aff5"/>
              <w:rPr>
                <w:b w:val="0"/>
              </w:rPr>
            </w:pPr>
            <w:r w:rsidRPr="0001290C">
              <w:rPr>
                <w:b w:val="0"/>
              </w:rPr>
              <w:t>54</w:t>
            </w:r>
          </w:p>
        </w:tc>
        <w:tc>
          <w:tcPr>
            <w:tcW w:w="709" w:type="dxa"/>
            <w:shd w:val="clear" w:color="auto" w:fill="auto"/>
            <w:vAlign w:val="center"/>
          </w:tcPr>
          <w:p w:rsidR="00784D60" w:rsidRPr="0001290C" w:rsidRDefault="00784D60" w:rsidP="00AA1A1D">
            <w:pPr>
              <w:pStyle w:val="aff5"/>
              <w:rPr>
                <w:b w:val="0"/>
              </w:rPr>
            </w:pPr>
            <w:r w:rsidRPr="0001290C">
              <w:rPr>
                <w:b w:val="0"/>
              </w:rPr>
              <w:t>0</w:t>
            </w:r>
          </w:p>
        </w:tc>
        <w:tc>
          <w:tcPr>
            <w:tcW w:w="707" w:type="dxa"/>
            <w:shd w:val="clear" w:color="auto" w:fill="auto"/>
            <w:vAlign w:val="center"/>
          </w:tcPr>
          <w:p w:rsidR="00784D60" w:rsidRPr="0001290C" w:rsidRDefault="00784D60" w:rsidP="00AA1A1D">
            <w:pPr>
              <w:pStyle w:val="af9"/>
              <w:rPr>
                <w:szCs w:val="24"/>
              </w:rPr>
            </w:pPr>
            <w:r w:rsidRPr="0001290C">
              <w:rPr>
                <w:szCs w:val="24"/>
              </w:rPr>
              <w:t>0</w:t>
            </w:r>
          </w:p>
        </w:tc>
      </w:tr>
      <w:tr w:rsidR="00784D60" w:rsidRPr="001F3C1F" w:rsidTr="00AA1A1D">
        <w:trPr>
          <w:cantSplit/>
        </w:trPr>
        <w:tc>
          <w:tcPr>
            <w:tcW w:w="8644" w:type="dxa"/>
            <w:vMerge/>
            <w:vAlign w:val="center"/>
          </w:tcPr>
          <w:p w:rsidR="00784D60" w:rsidRPr="001F3C1F" w:rsidRDefault="00784D60" w:rsidP="00AA1A1D">
            <w:pPr>
              <w:pStyle w:val="af9"/>
              <w:jc w:val="left"/>
              <w:rPr>
                <w:sz w:val="20"/>
              </w:rPr>
            </w:pPr>
          </w:p>
        </w:tc>
        <w:tc>
          <w:tcPr>
            <w:tcW w:w="711" w:type="dxa"/>
            <w:vMerge/>
            <w:shd w:val="clear" w:color="auto" w:fill="auto"/>
            <w:vAlign w:val="center"/>
          </w:tcPr>
          <w:p w:rsidR="00784D60" w:rsidRPr="001F3C1F" w:rsidRDefault="00784D60" w:rsidP="00AA1A1D">
            <w:pPr>
              <w:pStyle w:val="af9"/>
              <w:jc w:val="left"/>
              <w:rPr>
                <w:sz w:val="20"/>
              </w:rPr>
            </w:pPr>
          </w:p>
        </w:tc>
        <w:tc>
          <w:tcPr>
            <w:tcW w:w="1424" w:type="dxa"/>
            <w:shd w:val="clear" w:color="auto" w:fill="auto"/>
            <w:vAlign w:val="center"/>
          </w:tcPr>
          <w:p w:rsidR="00784D60" w:rsidRPr="00A91950" w:rsidRDefault="004524D5" w:rsidP="00AA1A1D">
            <w:pPr>
              <w:pStyle w:val="af9"/>
              <w:rPr>
                <w:b/>
                <w:szCs w:val="24"/>
              </w:rPr>
            </w:pPr>
            <w:r>
              <w:rPr>
                <w:szCs w:val="24"/>
              </w:rPr>
              <w:t>производс</w:t>
            </w:r>
            <w:r w:rsidR="00784D60" w:rsidRPr="00A91950">
              <w:rPr>
                <w:szCs w:val="24"/>
              </w:rPr>
              <w:t>. практики / преддипл. практика</w:t>
            </w:r>
            <w:r w:rsidR="00784D60" w:rsidRPr="00A91950">
              <w:rPr>
                <w:i/>
                <w:szCs w:val="24"/>
              </w:rPr>
              <w:t xml:space="preserve"> </w:t>
            </w:r>
          </w:p>
        </w:tc>
        <w:tc>
          <w:tcPr>
            <w:tcW w:w="852" w:type="dxa"/>
            <w:shd w:val="clear" w:color="auto" w:fill="auto"/>
            <w:vAlign w:val="center"/>
          </w:tcPr>
          <w:p w:rsidR="00784D60" w:rsidRPr="0001290C" w:rsidRDefault="00784D60" w:rsidP="00AA1A1D">
            <w:pPr>
              <w:pStyle w:val="af9"/>
              <w:rPr>
                <w:szCs w:val="24"/>
              </w:rPr>
            </w:pPr>
            <w:r w:rsidRPr="0001290C">
              <w:rPr>
                <w:szCs w:val="24"/>
              </w:rPr>
              <w:t>36</w:t>
            </w:r>
          </w:p>
        </w:tc>
        <w:tc>
          <w:tcPr>
            <w:tcW w:w="710" w:type="dxa"/>
            <w:shd w:val="clear" w:color="auto" w:fill="auto"/>
            <w:vAlign w:val="center"/>
          </w:tcPr>
          <w:p w:rsidR="00784D60" w:rsidRPr="0001290C" w:rsidRDefault="00784D60" w:rsidP="00AA1A1D">
            <w:pPr>
              <w:pStyle w:val="af9"/>
              <w:rPr>
                <w:szCs w:val="24"/>
              </w:rPr>
            </w:pPr>
            <w:r w:rsidRPr="0001290C">
              <w:rPr>
                <w:szCs w:val="24"/>
              </w:rPr>
              <w:t>108</w:t>
            </w:r>
          </w:p>
        </w:tc>
        <w:tc>
          <w:tcPr>
            <w:tcW w:w="850" w:type="dxa"/>
            <w:shd w:val="clear" w:color="auto" w:fill="auto"/>
            <w:vAlign w:val="center"/>
          </w:tcPr>
          <w:p w:rsidR="00784D60" w:rsidRPr="0001290C" w:rsidRDefault="00784D60" w:rsidP="00AA1A1D">
            <w:pPr>
              <w:pStyle w:val="af9"/>
              <w:rPr>
                <w:szCs w:val="24"/>
              </w:rPr>
            </w:pPr>
            <w:r w:rsidRPr="0001290C">
              <w:rPr>
                <w:szCs w:val="24"/>
              </w:rPr>
              <w:t>144</w:t>
            </w:r>
          </w:p>
        </w:tc>
        <w:tc>
          <w:tcPr>
            <w:tcW w:w="855" w:type="dxa"/>
            <w:shd w:val="clear" w:color="auto" w:fill="auto"/>
            <w:vAlign w:val="center"/>
          </w:tcPr>
          <w:p w:rsidR="00784D60" w:rsidRPr="0001290C" w:rsidRDefault="00784D60" w:rsidP="00AA1A1D">
            <w:pPr>
              <w:pStyle w:val="af9"/>
              <w:rPr>
                <w:szCs w:val="24"/>
              </w:rPr>
            </w:pPr>
            <w:r w:rsidRPr="0001290C">
              <w:rPr>
                <w:szCs w:val="24"/>
              </w:rPr>
              <w:t>252</w:t>
            </w:r>
          </w:p>
        </w:tc>
        <w:tc>
          <w:tcPr>
            <w:tcW w:w="709" w:type="dxa"/>
            <w:shd w:val="clear" w:color="auto" w:fill="auto"/>
            <w:vAlign w:val="center"/>
          </w:tcPr>
          <w:p w:rsidR="00784D60" w:rsidRPr="0001290C" w:rsidRDefault="00784D60" w:rsidP="00AA1A1D">
            <w:pPr>
              <w:pStyle w:val="af9"/>
              <w:rPr>
                <w:szCs w:val="24"/>
              </w:rPr>
            </w:pPr>
            <w:r w:rsidRPr="0001290C">
              <w:rPr>
                <w:szCs w:val="24"/>
              </w:rPr>
              <w:t>180</w:t>
            </w:r>
          </w:p>
        </w:tc>
        <w:tc>
          <w:tcPr>
            <w:tcW w:w="707" w:type="dxa"/>
            <w:shd w:val="clear" w:color="auto" w:fill="auto"/>
            <w:vAlign w:val="center"/>
          </w:tcPr>
          <w:p w:rsidR="00784D60" w:rsidRPr="0001290C" w:rsidRDefault="00784D60" w:rsidP="00AA1A1D">
            <w:pPr>
              <w:pStyle w:val="af9"/>
              <w:rPr>
                <w:szCs w:val="24"/>
              </w:rPr>
            </w:pPr>
            <w:r w:rsidRPr="0001290C">
              <w:rPr>
                <w:szCs w:val="24"/>
              </w:rPr>
              <w:t>0/ 4нед</w:t>
            </w:r>
          </w:p>
        </w:tc>
      </w:tr>
      <w:tr w:rsidR="00784D60" w:rsidRPr="001F3C1F" w:rsidTr="00AA1A1D">
        <w:trPr>
          <w:cantSplit/>
        </w:trPr>
        <w:tc>
          <w:tcPr>
            <w:tcW w:w="8644" w:type="dxa"/>
            <w:vMerge/>
            <w:vAlign w:val="center"/>
          </w:tcPr>
          <w:p w:rsidR="00784D60" w:rsidRPr="001F3C1F" w:rsidRDefault="00784D60" w:rsidP="00AA1A1D">
            <w:pPr>
              <w:pStyle w:val="af9"/>
              <w:jc w:val="left"/>
              <w:rPr>
                <w:sz w:val="20"/>
              </w:rPr>
            </w:pPr>
          </w:p>
        </w:tc>
        <w:tc>
          <w:tcPr>
            <w:tcW w:w="711" w:type="dxa"/>
            <w:vMerge/>
            <w:shd w:val="clear" w:color="auto" w:fill="auto"/>
            <w:vAlign w:val="center"/>
          </w:tcPr>
          <w:p w:rsidR="00784D60" w:rsidRPr="001F3C1F" w:rsidRDefault="00784D60" w:rsidP="00AA1A1D">
            <w:pPr>
              <w:pStyle w:val="af9"/>
              <w:jc w:val="left"/>
              <w:rPr>
                <w:sz w:val="20"/>
              </w:rPr>
            </w:pPr>
          </w:p>
        </w:tc>
        <w:tc>
          <w:tcPr>
            <w:tcW w:w="1424" w:type="dxa"/>
            <w:shd w:val="clear" w:color="auto" w:fill="auto"/>
            <w:vAlign w:val="center"/>
          </w:tcPr>
          <w:p w:rsidR="00784D60" w:rsidRPr="00A91950" w:rsidRDefault="00784D60" w:rsidP="00AA1A1D">
            <w:pPr>
              <w:pStyle w:val="af9"/>
              <w:rPr>
                <w:b/>
                <w:szCs w:val="24"/>
              </w:rPr>
            </w:pPr>
            <w:r w:rsidRPr="00A91950">
              <w:rPr>
                <w:szCs w:val="24"/>
              </w:rPr>
              <w:t>экзаменов</w:t>
            </w:r>
          </w:p>
        </w:tc>
        <w:tc>
          <w:tcPr>
            <w:tcW w:w="852" w:type="dxa"/>
            <w:shd w:val="clear" w:color="auto" w:fill="auto"/>
          </w:tcPr>
          <w:p w:rsidR="00784D60" w:rsidRPr="00A91356" w:rsidRDefault="00784D60" w:rsidP="00AA1A1D">
            <w:pPr>
              <w:pStyle w:val="af9"/>
              <w:rPr>
                <w:szCs w:val="24"/>
              </w:rPr>
            </w:pPr>
            <w:r w:rsidRPr="00A91356">
              <w:rPr>
                <w:szCs w:val="24"/>
              </w:rPr>
              <w:t>0</w:t>
            </w:r>
          </w:p>
        </w:tc>
        <w:tc>
          <w:tcPr>
            <w:tcW w:w="710" w:type="dxa"/>
            <w:shd w:val="clear" w:color="auto" w:fill="auto"/>
          </w:tcPr>
          <w:p w:rsidR="00784D60" w:rsidRPr="00A91356" w:rsidRDefault="00784D60" w:rsidP="00AA1A1D">
            <w:pPr>
              <w:pStyle w:val="af9"/>
              <w:rPr>
                <w:szCs w:val="24"/>
              </w:rPr>
            </w:pPr>
            <w:r w:rsidRPr="00A91356">
              <w:rPr>
                <w:szCs w:val="24"/>
              </w:rPr>
              <w:t>3</w:t>
            </w:r>
          </w:p>
        </w:tc>
        <w:tc>
          <w:tcPr>
            <w:tcW w:w="850" w:type="dxa"/>
            <w:shd w:val="clear" w:color="auto" w:fill="auto"/>
          </w:tcPr>
          <w:p w:rsidR="00784D60" w:rsidRPr="00A91356" w:rsidRDefault="00784D60" w:rsidP="00AA1A1D">
            <w:pPr>
              <w:pStyle w:val="af9"/>
              <w:rPr>
                <w:szCs w:val="24"/>
              </w:rPr>
            </w:pPr>
            <w:r w:rsidRPr="00A91356">
              <w:rPr>
                <w:szCs w:val="24"/>
              </w:rPr>
              <w:t>3</w:t>
            </w:r>
          </w:p>
        </w:tc>
        <w:tc>
          <w:tcPr>
            <w:tcW w:w="855" w:type="dxa"/>
            <w:shd w:val="clear" w:color="auto" w:fill="auto"/>
          </w:tcPr>
          <w:p w:rsidR="00784D60" w:rsidRPr="00A91356" w:rsidRDefault="00784D60" w:rsidP="00AA1A1D">
            <w:pPr>
              <w:pStyle w:val="af9"/>
              <w:rPr>
                <w:szCs w:val="24"/>
              </w:rPr>
            </w:pPr>
            <w:r w:rsidRPr="00A91356">
              <w:rPr>
                <w:szCs w:val="24"/>
              </w:rPr>
              <w:t>4</w:t>
            </w:r>
          </w:p>
        </w:tc>
        <w:tc>
          <w:tcPr>
            <w:tcW w:w="709" w:type="dxa"/>
            <w:shd w:val="clear" w:color="auto" w:fill="auto"/>
          </w:tcPr>
          <w:p w:rsidR="00784D60" w:rsidRPr="00A91356" w:rsidRDefault="00784D60" w:rsidP="00AA1A1D">
            <w:pPr>
              <w:pStyle w:val="af9"/>
              <w:rPr>
                <w:szCs w:val="24"/>
              </w:rPr>
            </w:pPr>
            <w:r w:rsidRPr="00A91356">
              <w:rPr>
                <w:szCs w:val="24"/>
              </w:rPr>
              <w:t>2</w:t>
            </w:r>
          </w:p>
        </w:tc>
        <w:tc>
          <w:tcPr>
            <w:tcW w:w="707" w:type="dxa"/>
            <w:shd w:val="clear" w:color="auto" w:fill="auto"/>
          </w:tcPr>
          <w:p w:rsidR="00784D60" w:rsidRPr="00A91356" w:rsidRDefault="00784D60" w:rsidP="00AA1A1D">
            <w:pPr>
              <w:pStyle w:val="af9"/>
              <w:rPr>
                <w:szCs w:val="24"/>
              </w:rPr>
            </w:pPr>
            <w:r w:rsidRPr="00A91356">
              <w:rPr>
                <w:szCs w:val="24"/>
              </w:rPr>
              <w:t>3</w:t>
            </w:r>
          </w:p>
        </w:tc>
      </w:tr>
      <w:tr w:rsidR="00784D60" w:rsidRPr="001F3C1F" w:rsidTr="00AA1A1D">
        <w:trPr>
          <w:cantSplit/>
        </w:trPr>
        <w:tc>
          <w:tcPr>
            <w:tcW w:w="8644" w:type="dxa"/>
            <w:vMerge/>
            <w:vAlign w:val="center"/>
          </w:tcPr>
          <w:p w:rsidR="00784D60" w:rsidRPr="001F3C1F" w:rsidRDefault="00784D60" w:rsidP="00AA1A1D">
            <w:pPr>
              <w:pStyle w:val="af9"/>
              <w:jc w:val="left"/>
              <w:rPr>
                <w:sz w:val="20"/>
              </w:rPr>
            </w:pPr>
          </w:p>
        </w:tc>
        <w:tc>
          <w:tcPr>
            <w:tcW w:w="711" w:type="dxa"/>
            <w:vMerge/>
            <w:shd w:val="clear" w:color="auto" w:fill="auto"/>
            <w:vAlign w:val="center"/>
          </w:tcPr>
          <w:p w:rsidR="00784D60" w:rsidRPr="001F3C1F" w:rsidRDefault="00784D60" w:rsidP="00AA1A1D">
            <w:pPr>
              <w:pStyle w:val="af9"/>
              <w:jc w:val="left"/>
              <w:rPr>
                <w:sz w:val="20"/>
              </w:rPr>
            </w:pPr>
          </w:p>
        </w:tc>
        <w:tc>
          <w:tcPr>
            <w:tcW w:w="1424" w:type="dxa"/>
            <w:shd w:val="clear" w:color="auto" w:fill="auto"/>
            <w:vAlign w:val="center"/>
          </w:tcPr>
          <w:p w:rsidR="00784D60" w:rsidRPr="00A91950" w:rsidRDefault="00784D60" w:rsidP="00AA1A1D">
            <w:pPr>
              <w:pStyle w:val="af9"/>
              <w:rPr>
                <w:b/>
                <w:szCs w:val="24"/>
              </w:rPr>
            </w:pPr>
            <w:r w:rsidRPr="00A91950">
              <w:rPr>
                <w:szCs w:val="24"/>
              </w:rPr>
              <w:t>дифф. зачетов</w:t>
            </w:r>
          </w:p>
        </w:tc>
        <w:tc>
          <w:tcPr>
            <w:tcW w:w="852" w:type="dxa"/>
            <w:shd w:val="clear" w:color="auto" w:fill="auto"/>
          </w:tcPr>
          <w:p w:rsidR="00784D60" w:rsidRPr="00A91356" w:rsidRDefault="00784D60" w:rsidP="00AA1A1D">
            <w:pPr>
              <w:pStyle w:val="af9"/>
              <w:rPr>
                <w:szCs w:val="24"/>
              </w:rPr>
            </w:pPr>
            <w:r w:rsidRPr="00A91356">
              <w:rPr>
                <w:szCs w:val="24"/>
              </w:rPr>
              <w:t>3</w:t>
            </w:r>
          </w:p>
        </w:tc>
        <w:tc>
          <w:tcPr>
            <w:tcW w:w="710" w:type="dxa"/>
            <w:shd w:val="clear" w:color="auto" w:fill="auto"/>
          </w:tcPr>
          <w:p w:rsidR="00784D60" w:rsidRPr="00A91356" w:rsidRDefault="00784D60" w:rsidP="00AA1A1D">
            <w:pPr>
              <w:pStyle w:val="af9"/>
              <w:rPr>
                <w:szCs w:val="24"/>
              </w:rPr>
            </w:pPr>
            <w:r w:rsidRPr="00A91356">
              <w:rPr>
                <w:szCs w:val="24"/>
              </w:rPr>
              <w:t>2</w:t>
            </w:r>
          </w:p>
        </w:tc>
        <w:tc>
          <w:tcPr>
            <w:tcW w:w="850" w:type="dxa"/>
            <w:shd w:val="clear" w:color="auto" w:fill="auto"/>
          </w:tcPr>
          <w:p w:rsidR="00784D60" w:rsidRPr="00A91356" w:rsidRDefault="00784D60" w:rsidP="00AA1A1D">
            <w:pPr>
              <w:pStyle w:val="af9"/>
              <w:rPr>
                <w:szCs w:val="24"/>
              </w:rPr>
            </w:pPr>
            <w:r w:rsidRPr="00A91356">
              <w:rPr>
                <w:szCs w:val="24"/>
              </w:rPr>
              <w:t>2</w:t>
            </w:r>
          </w:p>
        </w:tc>
        <w:tc>
          <w:tcPr>
            <w:tcW w:w="855" w:type="dxa"/>
            <w:shd w:val="clear" w:color="auto" w:fill="auto"/>
          </w:tcPr>
          <w:p w:rsidR="00784D60" w:rsidRPr="00A91356" w:rsidRDefault="00784D60" w:rsidP="00AA1A1D">
            <w:pPr>
              <w:pStyle w:val="af9"/>
              <w:rPr>
                <w:szCs w:val="24"/>
              </w:rPr>
            </w:pPr>
            <w:r w:rsidRPr="00A91356">
              <w:rPr>
                <w:szCs w:val="24"/>
              </w:rPr>
              <w:t>3</w:t>
            </w:r>
          </w:p>
        </w:tc>
        <w:tc>
          <w:tcPr>
            <w:tcW w:w="709" w:type="dxa"/>
            <w:shd w:val="clear" w:color="auto" w:fill="auto"/>
          </w:tcPr>
          <w:p w:rsidR="00784D60" w:rsidRPr="00A91356" w:rsidRDefault="00784D60" w:rsidP="00AA1A1D">
            <w:pPr>
              <w:pStyle w:val="af9"/>
              <w:rPr>
                <w:szCs w:val="24"/>
              </w:rPr>
            </w:pPr>
            <w:r w:rsidRPr="00A91356">
              <w:rPr>
                <w:szCs w:val="24"/>
              </w:rPr>
              <w:t>1</w:t>
            </w:r>
          </w:p>
        </w:tc>
        <w:tc>
          <w:tcPr>
            <w:tcW w:w="707" w:type="dxa"/>
            <w:shd w:val="clear" w:color="auto" w:fill="auto"/>
          </w:tcPr>
          <w:p w:rsidR="00784D60" w:rsidRPr="00A91356" w:rsidRDefault="00784D60" w:rsidP="00AA1A1D">
            <w:pPr>
              <w:pStyle w:val="af9"/>
              <w:rPr>
                <w:szCs w:val="24"/>
              </w:rPr>
            </w:pPr>
            <w:r w:rsidRPr="00A91356">
              <w:rPr>
                <w:szCs w:val="24"/>
              </w:rPr>
              <w:t>2</w:t>
            </w:r>
          </w:p>
        </w:tc>
      </w:tr>
      <w:tr w:rsidR="00784D60" w:rsidRPr="001F3C1F" w:rsidTr="00AA1A1D">
        <w:trPr>
          <w:cantSplit/>
        </w:trPr>
        <w:tc>
          <w:tcPr>
            <w:tcW w:w="8644" w:type="dxa"/>
            <w:vMerge/>
            <w:vAlign w:val="center"/>
          </w:tcPr>
          <w:p w:rsidR="00784D60" w:rsidRPr="001F3C1F" w:rsidRDefault="00784D60" w:rsidP="00AA1A1D">
            <w:pPr>
              <w:pStyle w:val="af9"/>
              <w:jc w:val="left"/>
              <w:rPr>
                <w:sz w:val="20"/>
              </w:rPr>
            </w:pPr>
          </w:p>
        </w:tc>
        <w:tc>
          <w:tcPr>
            <w:tcW w:w="711" w:type="dxa"/>
            <w:vMerge/>
            <w:shd w:val="clear" w:color="auto" w:fill="auto"/>
            <w:vAlign w:val="center"/>
          </w:tcPr>
          <w:p w:rsidR="00784D60" w:rsidRPr="001F3C1F" w:rsidRDefault="00784D60" w:rsidP="00AA1A1D">
            <w:pPr>
              <w:pStyle w:val="af9"/>
              <w:jc w:val="left"/>
              <w:rPr>
                <w:sz w:val="20"/>
              </w:rPr>
            </w:pPr>
          </w:p>
        </w:tc>
        <w:tc>
          <w:tcPr>
            <w:tcW w:w="1424" w:type="dxa"/>
            <w:shd w:val="clear" w:color="auto" w:fill="auto"/>
            <w:vAlign w:val="center"/>
          </w:tcPr>
          <w:p w:rsidR="00784D60" w:rsidRPr="00A91950" w:rsidRDefault="00784D60" w:rsidP="00AA1A1D">
            <w:pPr>
              <w:pStyle w:val="af9"/>
              <w:rPr>
                <w:b/>
                <w:szCs w:val="24"/>
              </w:rPr>
            </w:pPr>
            <w:r w:rsidRPr="00A91950">
              <w:rPr>
                <w:szCs w:val="24"/>
              </w:rPr>
              <w:t>зачетов</w:t>
            </w:r>
          </w:p>
        </w:tc>
        <w:tc>
          <w:tcPr>
            <w:tcW w:w="852" w:type="dxa"/>
            <w:shd w:val="clear" w:color="auto" w:fill="auto"/>
            <w:vAlign w:val="center"/>
          </w:tcPr>
          <w:p w:rsidR="00784D60" w:rsidRPr="00A91356" w:rsidRDefault="00784D60" w:rsidP="00AA1A1D">
            <w:pPr>
              <w:pStyle w:val="af9"/>
              <w:rPr>
                <w:szCs w:val="24"/>
              </w:rPr>
            </w:pPr>
            <w:r w:rsidRPr="00A91356">
              <w:rPr>
                <w:szCs w:val="24"/>
              </w:rPr>
              <w:t>4</w:t>
            </w:r>
          </w:p>
        </w:tc>
        <w:tc>
          <w:tcPr>
            <w:tcW w:w="710" w:type="dxa"/>
            <w:shd w:val="clear" w:color="auto" w:fill="auto"/>
            <w:vAlign w:val="center"/>
          </w:tcPr>
          <w:p w:rsidR="00784D60" w:rsidRPr="00A91356" w:rsidRDefault="00784D60" w:rsidP="00AA1A1D">
            <w:pPr>
              <w:pStyle w:val="af9"/>
              <w:rPr>
                <w:szCs w:val="24"/>
              </w:rPr>
            </w:pPr>
            <w:r w:rsidRPr="00A91356">
              <w:rPr>
                <w:szCs w:val="24"/>
              </w:rPr>
              <w:t>1</w:t>
            </w:r>
          </w:p>
        </w:tc>
        <w:tc>
          <w:tcPr>
            <w:tcW w:w="850" w:type="dxa"/>
            <w:shd w:val="clear" w:color="auto" w:fill="auto"/>
            <w:vAlign w:val="center"/>
          </w:tcPr>
          <w:p w:rsidR="00784D60" w:rsidRPr="00A91356" w:rsidRDefault="00784D60" w:rsidP="00AA1A1D">
            <w:pPr>
              <w:pStyle w:val="af9"/>
              <w:rPr>
                <w:szCs w:val="24"/>
              </w:rPr>
            </w:pPr>
            <w:r w:rsidRPr="00A91356">
              <w:rPr>
                <w:szCs w:val="24"/>
              </w:rPr>
              <w:t>3</w:t>
            </w:r>
          </w:p>
        </w:tc>
        <w:tc>
          <w:tcPr>
            <w:tcW w:w="855" w:type="dxa"/>
            <w:shd w:val="clear" w:color="auto" w:fill="auto"/>
            <w:vAlign w:val="center"/>
          </w:tcPr>
          <w:p w:rsidR="00784D60" w:rsidRPr="00A91356" w:rsidRDefault="00784D60" w:rsidP="00AA1A1D">
            <w:pPr>
              <w:pStyle w:val="af9"/>
              <w:rPr>
                <w:szCs w:val="24"/>
              </w:rPr>
            </w:pPr>
            <w:r w:rsidRPr="00A91356">
              <w:rPr>
                <w:szCs w:val="24"/>
              </w:rPr>
              <w:t>2</w:t>
            </w:r>
          </w:p>
        </w:tc>
        <w:tc>
          <w:tcPr>
            <w:tcW w:w="709" w:type="dxa"/>
            <w:shd w:val="clear" w:color="auto" w:fill="auto"/>
            <w:vAlign w:val="center"/>
          </w:tcPr>
          <w:p w:rsidR="00784D60" w:rsidRPr="00A91356" w:rsidRDefault="00784D60" w:rsidP="00AA1A1D">
            <w:pPr>
              <w:pStyle w:val="af9"/>
              <w:rPr>
                <w:szCs w:val="24"/>
              </w:rPr>
            </w:pPr>
            <w:r w:rsidRPr="00A91356">
              <w:rPr>
                <w:szCs w:val="24"/>
              </w:rPr>
              <w:t>4</w:t>
            </w:r>
          </w:p>
        </w:tc>
        <w:tc>
          <w:tcPr>
            <w:tcW w:w="707" w:type="dxa"/>
            <w:shd w:val="clear" w:color="auto" w:fill="auto"/>
            <w:vAlign w:val="center"/>
          </w:tcPr>
          <w:p w:rsidR="00784D60" w:rsidRPr="00A91356" w:rsidRDefault="00784D60" w:rsidP="00AA1A1D">
            <w:pPr>
              <w:pStyle w:val="af9"/>
              <w:rPr>
                <w:szCs w:val="24"/>
              </w:rPr>
            </w:pPr>
            <w:r w:rsidRPr="00A91356">
              <w:rPr>
                <w:szCs w:val="24"/>
              </w:rPr>
              <w:t>3</w:t>
            </w:r>
          </w:p>
        </w:tc>
      </w:tr>
    </w:tbl>
    <w:p w:rsidR="00784D60" w:rsidRPr="00334569" w:rsidRDefault="00784D60" w:rsidP="00784D60">
      <w:pPr>
        <w:pStyle w:val="ab"/>
        <w:spacing w:after="0"/>
        <w:rPr>
          <w:lang w:val="en-US"/>
        </w:rPr>
      </w:pPr>
    </w:p>
    <w:p w:rsidR="00784D60" w:rsidRPr="00AD5B5E" w:rsidRDefault="00784D60" w:rsidP="00784D60">
      <w:pPr>
        <w:pStyle w:val="ab"/>
        <w:sectPr w:rsidR="00784D60" w:rsidRPr="00AD5B5E" w:rsidSect="00AA1A1D">
          <w:pgSz w:w="16838" w:h="11906" w:orient="landscape"/>
          <w:pgMar w:top="567" w:right="536" w:bottom="567" w:left="567" w:header="680" w:footer="130" w:gutter="0"/>
          <w:cols w:space="708"/>
          <w:titlePg/>
          <w:docGrid w:linePitch="360"/>
        </w:sectPr>
      </w:pPr>
    </w:p>
    <w:p w:rsidR="00084C48" w:rsidRDefault="00270D99" w:rsidP="00084C48">
      <w:pPr>
        <w:jc w:val="both"/>
        <w:rPr>
          <w:sz w:val="28"/>
          <w:szCs w:val="28"/>
        </w:rPr>
      </w:pPr>
      <w:r>
        <w:rPr>
          <w:sz w:val="28"/>
          <w:szCs w:val="28"/>
        </w:rPr>
        <w:lastRenderedPageBreak/>
        <w:t xml:space="preserve">3.2 </w:t>
      </w:r>
      <w:r w:rsidR="00084C48">
        <w:rPr>
          <w:sz w:val="28"/>
          <w:szCs w:val="28"/>
        </w:rPr>
        <w:t xml:space="preserve"> </w:t>
      </w:r>
      <w:r>
        <w:rPr>
          <w:sz w:val="28"/>
          <w:szCs w:val="28"/>
        </w:rPr>
        <w:t xml:space="preserve">Календарный учебный </w:t>
      </w:r>
      <w:r w:rsidR="00084C48">
        <w:rPr>
          <w:sz w:val="28"/>
          <w:szCs w:val="28"/>
        </w:rPr>
        <w:t xml:space="preserve"> график:</w:t>
      </w:r>
    </w:p>
    <w:tbl>
      <w:tblPr>
        <w:tblStyle w:val="aff9"/>
        <w:tblW w:w="10787" w:type="dxa"/>
        <w:tblInd w:w="-176" w:type="dxa"/>
        <w:tblLayout w:type="fixed"/>
        <w:tblLook w:val="04A0"/>
      </w:tblPr>
      <w:tblGrid>
        <w:gridCol w:w="1277"/>
        <w:gridCol w:w="992"/>
        <w:gridCol w:w="1276"/>
        <w:gridCol w:w="567"/>
        <w:gridCol w:w="992"/>
        <w:gridCol w:w="992"/>
        <w:gridCol w:w="992"/>
        <w:gridCol w:w="993"/>
        <w:gridCol w:w="992"/>
        <w:gridCol w:w="709"/>
        <w:gridCol w:w="992"/>
        <w:gridCol w:w="13"/>
      </w:tblGrid>
      <w:tr w:rsidR="00084C48" w:rsidTr="00084C48">
        <w:trPr>
          <w:gridAfter w:val="1"/>
          <w:wAfter w:w="13" w:type="dxa"/>
        </w:trPr>
        <w:tc>
          <w:tcPr>
            <w:tcW w:w="10774" w:type="dxa"/>
            <w:gridSpan w:val="11"/>
          </w:tcPr>
          <w:p w:rsidR="00084C48" w:rsidRDefault="00084C48" w:rsidP="00084C48">
            <w:pPr>
              <w:jc w:val="center"/>
              <w:rPr>
                <w:sz w:val="28"/>
                <w:szCs w:val="28"/>
              </w:rPr>
            </w:pPr>
            <w:r>
              <w:rPr>
                <w:sz w:val="28"/>
                <w:szCs w:val="28"/>
              </w:rPr>
              <w:t>Первый год реализации ППССЗ (первый курс –</w:t>
            </w:r>
            <w:r w:rsidR="001A4042">
              <w:rPr>
                <w:sz w:val="28"/>
                <w:szCs w:val="28"/>
              </w:rPr>
              <w:t xml:space="preserve"> </w:t>
            </w:r>
            <w:r>
              <w:rPr>
                <w:sz w:val="28"/>
                <w:szCs w:val="28"/>
              </w:rPr>
              <w:t>н</w:t>
            </w:r>
            <w:r w:rsidR="00BA547B">
              <w:rPr>
                <w:sz w:val="28"/>
                <w:szCs w:val="28"/>
              </w:rPr>
              <w:t>а базе СОО</w:t>
            </w:r>
            <w:r>
              <w:rPr>
                <w:sz w:val="28"/>
                <w:szCs w:val="28"/>
              </w:rPr>
              <w:t>)</w:t>
            </w:r>
          </w:p>
        </w:tc>
      </w:tr>
      <w:tr w:rsidR="00084C48" w:rsidTr="00084C48">
        <w:trPr>
          <w:trHeight w:val="482"/>
        </w:trPr>
        <w:tc>
          <w:tcPr>
            <w:tcW w:w="3545" w:type="dxa"/>
            <w:gridSpan w:val="3"/>
          </w:tcPr>
          <w:p w:rsidR="00084C48" w:rsidRDefault="00084C48" w:rsidP="00084C48">
            <w:pPr>
              <w:jc w:val="center"/>
            </w:pPr>
          </w:p>
          <w:p w:rsidR="00084C48" w:rsidRPr="005B441A" w:rsidRDefault="00084C48" w:rsidP="00084C48">
            <w:pPr>
              <w:jc w:val="center"/>
            </w:pPr>
            <w:r>
              <w:rPr>
                <w:lang w:val="en-US"/>
              </w:rPr>
              <w:t>I</w:t>
            </w:r>
            <w:r w:rsidRPr="00270D99">
              <w:t xml:space="preserve"> </w:t>
            </w:r>
            <w:r>
              <w:t>семестр</w:t>
            </w:r>
          </w:p>
        </w:tc>
        <w:tc>
          <w:tcPr>
            <w:tcW w:w="567" w:type="dxa"/>
            <w:vMerge w:val="restart"/>
            <w:textDirection w:val="btLr"/>
          </w:tcPr>
          <w:p w:rsidR="00084C48" w:rsidRPr="00065D9F" w:rsidRDefault="00084C48" w:rsidP="00084C48">
            <w:pPr>
              <w:ind w:left="113" w:right="113"/>
              <w:jc w:val="center"/>
              <w:rPr>
                <w:sz w:val="20"/>
                <w:szCs w:val="20"/>
              </w:rPr>
            </w:pPr>
            <w:r w:rsidRPr="00065D9F">
              <w:rPr>
                <w:sz w:val="20"/>
                <w:szCs w:val="20"/>
              </w:rPr>
              <w:t>Каникулы</w:t>
            </w:r>
          </w:p>
          <w:p w:rsidR="00084C48" w:rsidRDefault="00084C48" w:rsidP="00084C48">
            <w:pPr>
              <w:ind w:left="113" w:right="113"/>
              <w:jc w:val="center"/>
            </w:pPr>
            <w:r w:rsidRPr="00065D9F">
              <w:rPr>
                <w:sz w:val="20"/>
                <w:szCs w:val="20"/>
              </w:rPr>
              <w:t>2 недели</w:t>
            </w:r>
          </w:p>
        </w:tc>
        <w:tc>
          <w:tcPr>
            <w:tcW w:w="4961" w:type="dxa"/>
            <w:gridSpan w:val="5"/>
          </w:tcPr>
          <w:p w:rsidR="00084C48" w:rsidRDefault="00084C48" w:rsidP="00084C48">
            <w:pPr>
              <w:jc w:val="center"/>
            </w:pPr>
          </w:p>
          <w:p w:rsidR="00084C48" w:rsidRDefault="00084C48" w:rsidP="00084C48">
            <w:pPr>
              <w:ind w:left="113" w:right="113"/>
              <w:jc w:val="center"/>
            </w:pPr>
            <w:r>
              <w:rPr>
                <w:lang w:val="en-US"/>
              </w:rPr>
              <w:t>II</w:t>
            </w:r>
            <w:r w:rsidRPr="00270D99">
              <w:t xml:space="preserve"> </w:t>
            </w:r>
            <w:r>
              <w:t>семестр</w:t>
            </w:r>
          </w:p>
        </w:tc>
        <w:tc>
          <w:tcPr>
            <w:tcW w:w="709" w:type="dxa"/>
            <w:vMerge w:val="restart"/>
            <w:textDirection w:val="btLr"/>
          </w:tcPr>
          <w:p w:rsidR="00084C48" w:rsidRPr="00880700" w:rsidRDefault="00084C48" w:rsidP="00084C48">
            <w:pPr>
              <w:ind w:left="113" w:right="113"/>
              <w:jc w:val="center"/>
              <w:rPr>
                <w:sz w:val="20"/>
                <w:szCs w:val="20"/>
              </w:rPr>
            </w:pPr>
            <w:r w:rsidRPr="00880700">
              <w:rPr>
                <w:sz w:val="20"/>
                <w:szCs w:val="20"/>
              </w:rPr>
              <w:t>Каникулы</w:t>
            </w:r>
          </w:p>
          <w:p w:rsidR="00084C48" w:rsidRPr="00065D9F" w:rsidRDefault="00084C48" w:rsidP="00084C48">
            <w:pPr>
              <w:ind w:left="113" w:right="113"/>
              <w:jc w:val="center"/>
              <w:rPr>
                <w:sz w:val="20"/>
                <w:szCs w:val="20"/>
              </w:rPr>
            </w:pPr>
            <w:r w:rsidRPr="00880700">
              <w:rPr>
                <w:sz w:val="20"/>
                <w:szCs w:val="20"/>
              </w:rPr>
              <w:t>9 недель</w:t>
            </w:r>
          </w:p>
        </w:tc>
        <w:tc>
          <w:tcPr>
            <w:tcW w:w="1005" w:type="dxa"/>
            <w:gridSpan w:val="2"/>
          </w:tcPr>
          <w:p w:rsidR="00084C48" w:rsidRDefault="00084C48" w:rsidP="00084C48">
            <w:pPr>
              <w:jc w:val="center"/>
            </w:pPr>
            <w:r>
              <w:t>Всего</w:t>
            </w:r>
          </w:p>
          <w:p w:rsidR="00084C48" w:rsidRDefault="00084C48" w:rsidP="00084C48">
            <w:pPr>
              <w:jc w:val="center"/>
              <w:rPr>
                <w:lang w:val="en-US"/>
              </w:rPr>
            </w:pPr>
            <w:r>
              <w:t>недель</w:t>
            </w:r>
          </w:p>
          <w:p w:rsidR="00084C48" w:rsidRPr="005B441A" w:rsidRDefault="00084C48" w:rsidP="00084C48">
            <w:pPr>
              <w:jc w:val="center"/>
              <w:rPr>
                <w:sz w:val="20"/>
                <w:szCs w:val="20"/>
              </w:rPr>
            </w:pPr>
            <w:r w:rsidRPr="005B441A">
              <w:rPr>
                <w:sz w:val="20"/>
                <w:szCs w:val="20"/>
              </w:rPr>
              <w:t>ТО/</w:t>
            </w:r>
            <w:r w:rsidRPr="005B441A">
              <w:rPr>
                <w:b/>
                <w:sz w:val="20"/>
                <w:szCs w:val="20"/>
              </w:rPr>
              <w:t>ПО</w:t>
            </w:r>
          </w:p>
        </w:tc>
      </w:tr>
      <w:tr w:rsidR="00084C48" w:rsidTr="00084C48">
        <w:trPr>
          <w:trHeight w:val="869"/>
        </w:trPr>
        <w:tc>
          <w:tcPr>
            <w:tcW w:w="1277" w:type="dxa"/>
          </w:tcPr>
          <w:p w:rsidR="00084C48" w:rsidRPr="003E52D4" w:rsidRDefault="00084C48" w:rsidP="00084C48">
            <w:pPr>
              <w:jc w:val="center"/>
            </w:pPr>
            <w:r w:rsidRPr="003E52D4">
              <w:t xml:space="preserve">ТО </w:t>
            </w:r>
          </w:p>
          <w:p w:rsidR="00084C48" w:rsidRPr="003E52D4" w:rsidRDefault="00084C48" w:rsidP="00084C48">
            <w:pPr>
              <w:jc w:val="center"/>
            </w:pPr>
            <w:r>
              <w:t>5</w:t>
            </w:r>
          </w:p>
          <w:p w:rsidR="00084C48" w:rsidRPr="003E52D4" w:rsidRDefault="00084C48" w:rsidP="00084C48">
            <w:pPr>
              <w:jc w:val="center"/>
            </w:pPr>
            <w:r w:rsidRPr="003E52D4">
              <w:t>недели</w:t>
            </w:r>
          </w:p>
        </w:tc>
        <w:tc>
          <w:tcPr>
            <w:tcW w:w="992" w:type="dxa"/>
          </w:tcPr>
          <w:p w:rsidR="00084C48" w:rsidRPr="003E52D4" w:rsidRDefault="00084C48" w:rsidP="00084C48">
            <w:pPr>
              <w:jc w:val="center"/>
            </w:pPr>
            <w:r w:rsidRPr="003E52D4">
              <w:t>УП 1</w:t>
            </w:r>
          </w:p>
          <w:p w:rsidR="00084C48" w:rsidRPr="003E52D4" w:rsidRDefault="00084C48" w:rsidP="00084C48">
            <w:pPr>
              <w:jc w:val="center"/>
            </w:pPr>
            <w:r w:rsidRPr="003E52D4">
              <w:t>1 неделя</w:t>
            </w:r>
          </w:p>
        </w:tc>
        <w:tc>
          <w:tcPr>
            <w:tcW w:w="1276" w:type="dxa"/>
          </w:tcPr>
          <w:p w:rsidR="00084C48" w:rsidRPr="003E52D4" w:rsidRDefault="00084C48" w:rsidP="00084C48">
            <w:pPr>
              <w:jc w:val="center"/>
            </w:pPr>
            <w:r w:rsidRPr="003E52D4">
              <w:t xml:space="preserve">ТО </w:t>
            </w:r>
          </w:p>
          <w:p w:rsidR="00084C48" w:rsidRPr="003E52D4" w:rsidRDefault="00084C48" w:rsidP="00084C48">
            <w:pPr>
              <w:jc w:val="center"/>
            </w:pPr>
            <w:r w:rsidRPr="003E52D4">
              <w:t>1</w:t>
            </w:r>
            <w:r>
              <w:t>1</w:t>
            </w:r>
            <w:r w:rsidRPr="003E52D4">
              <w:t xml:space="preserve"> </w:t>
            </w:r>
          </w:p>
          <w:p w:rsidR="00084C48" w:rsidRPr="003E52D4" w:rsidRDefault="00084C48" w:rsidP="00084C48">
            <w:pPr>
              <w:jc w:val="center"/>
            </w:pPr>
            <w:r w:rsidRPr="003E52D4">
              <w:t>недель</w:t>
            </w:r>
          </w:p>
        </w:tc>
        <w:tc>
          <w:tcPr>
            <w:tcW w:w="567" w:type="dxa"/>
            <w:vMerge/>
          </w:tcPr>
          <w:p w:rsidR="00084C48" w:rsidRPr="003E52D4" w:rsidRDefault="00084C48" w:rsidP="00084C48">
            <w:pPr>
              <w:jc w:val="center"/>
            </w:pPr>
          </w:p>
        </w:tc>
        <w:tc>
          <w:tcPr>
            <w:tcW w:w="992" w:type="dxa"/>
          </w:tcPr>
          <w:p w:rsidR="00084C48" w:rsidRPr="003E52D4" w:rsidRDefault="00084C48" w:rsidP="00084C48">
            <w:pPr>
              <w:jc w:val="center"/>
            </w:pPr>
            <w:r w:rsidRPr="003E52D4">
              <w:t>УП 2</w:t>
            </w:r>
          </w:p>
          <w:p w:rsidR="00084C48" w:rsidRPr="003E52D4" w:rsidRDefault="00084C48" w:rsidP="00084C48">
            <w:pPr>
              <w:jc w:val="center"/>
            </w:pPr>
            <w:r w:rsidRPr="003E52D4">
              <w:t>1 неделя</w:t>
            </w:r>
          </w:p>
        </w:tc>
        <w:tc>
          <w:tcPr>
            <w:tcW w:w="992" w:type="dxa"/>
          </w:tcPr>
          <w:p w:rsidR="00084C48" w:rsidRPr="003E52D4" w:rsidRDefault="00084C48" w:rsidP="00084C48">
            <w:pPr>
              <w:jc w:val="center"/>
            </w:pPr>
            <w:r w:rsidRPr="003E52D4">
              <w:t>ПП 1</w:t>
            </w:r>
          </w:p>
          <w:p w:rsidR="00084C48" w:rsidRPr="003E52D4" w:rsidRDefault="00084C48" w:rsidP="00084C48">
            <w:pPr>
              <w:jc w:val="center"/>
            </w:pPr>
            <w:r w:rsidRPr="003E52D4">
              <w:t>3</w:t>
            </w:r>
          </w:p>
          <w:p w:rsidR="00084C48" w:rsidRPr="003E52D4" w:rsidRDefault="00084C48" w:rsidP="00084C48">
            <w:pPr>
              <w:jc w:val="center"/>
            </w:pPr>
            <w:r w:rsidRPr="003E52D4">
              <w:t>недели</w:t>
            </w:r>
          </w:p>
        </w:tc>
        <w:tc>
          <w:tcPr>
            <w:tcW w:w="992" w:type="dxa"/>
          </w:tcPr>
          <w:p w:rsidR="00084C48" w:rsidRPr="003E52D4" w:rsidRDefault="00084C48" w:rsidP="00084C48">
            <w:pPr>
              <w:jc w:val="center"/>
            </w:pPr>
            <w:r w:rsidRPr="003E52D4">
              <w:t>ТО</w:t>
            </w:r>
          </w:p>
          <w:p w:rsidR="00084C48" w:rsidRPr="003E52D4" w:rsidRDefault="00084C48" w:rsidP="00084C48">
            <w:pPr>
              <w:jc w:val="center"/>
            </w:pPr>
            <w:r w:rsidRPr="003E52D4">
              <w:t xml:space="preserve">18 </w:t>
            </w:r>
          </w:p>
          <w:p w:rsidR="00084C48" w:rsidRPr="003E52D4" w:rsidRDefault="00084C48" w:rsidP="00084C48">
            <w:pPr>
              <w:jc w:val="center"/>
            </w:pPr>
            <w:r w:rsidRPr="003E52D4">
              <w:t>недель</w:t>
            </w:r>
          </w:p>
        </w:tc>
        <w:tc>
          <w:tcPr>
            <w:tcW w:w="993" w:type="dxa"/>
          </w:tcPr>
          <w:p w:rsidR="00084C48" w:rsidRPr="003E52D4" w:rsidRDefault="00084C48" w:rsidP="00084C48">
            <w:pPr>
              <w:jc w:val="center"/>
            </w:pPr>
            <w:r w:rsidRPr="003E52D4">
              <w:t xml:space="preserve">Л/С </w:t>
            </w:r>
          </w:p>
          <w:p w:rsidR="00084C48" w:rsidRPr="003E52D4" w:rsidRDefault="00084C48" w:rsidP="00084C48">
            <w:pPr>
              <w:jc w:val="center"/>
            </w:pPr>
            <w:r w:rsidRPr="003E52D4">
              <w:t xml:space="preserve">1 </w:t>
            </w:r>
          </w:p>
          <w:p w:rsidR="00084C48" w:rsidRPr="003E52D4" w:rsidRDefault="00084C48" w:rsidP="00084C48">
            <w:pPr>
              <w:jc w:val="center"/>
            </w:pPr>
            <w:r w:rsidRPr="003E52D4">
              <w:t>неделя</w:t>
            </w:r>
          </w:p>
        </w:tc>
        <w:tc>
          <w:tcPr>
            <w:tcW w:w="992" w:type="dxa"/>
          </w:tcPr>
          <w:p w:rsidR="00084C48" w:rsidRPr="003E52D4" w:rsidRDefault="00084C48" w:rsidP="00084C48">
            <w:pPr>
              <w:jc w:val="center"/>
            </w:pPr>
            <w:r w:rsidRPr="003E52D4">
              <w:t>УП 3</w:t>
            </w:r>
          </w:p>
          <w:p w:rsidR="00084C48" w:rsidRPr="003E52D4" w:rsidRDefault="00084C48" w:rsidP="00084C48">
            <w:pPr>
              <w:jc w:val="center"/>
            </w:pPr>
            <w:r w:rsidRPr="003E52D4">
              <w:t xml:space="preserve">1 </w:t>
            </w:r>
          </w:p>
          <w:p w:rsidR="00084C48" w:rsidRPr="003E52D4" w:rsidRDefault="00084C48" w:rsidP="00084C48">
            <w:pPr>
              <w:jc w:val="center"/>
            </w:pPr>
            <w:r w:rsidRPr="003E52D4">
              <w:t>неделя</w:t>
            </w:r>
          </w:p>
        </w:tc>
        <w:tc>
          <w:tcPr>
            <w:tcW w:w="709" w:type="dxa"/>
            <w:vMerge/>
          </w:tcPr>
          <w:p w:rsidR="00084C48" w:rsidRDefault="00084C48" w:rsidP="00084C48">
            <w:pPr>
              <w:jc w:val="center"/>
            </w:pPr>
          </w:p>
        </w:tc>
        <w:tc>
          <w:tcPr>
            <w:tcW w:w="1005" w:type="dxa"/>
            <w:gridSpan w:val="2"/>
          </w:tcPr>
          <w:p w:rsidR="00084C48" w:rsidRDefault="00084C48" w:rsidP="00084C48">
            <w:pPr>
              <w:jc w:val="center"/>
            </w:pPr>
            <w:r>
              <w:t>35/</w:t>
            </w:r>
            <w:r>
              <w:rPr>
                <w:b/>
              </w:rPr>
              <w:t>6</w:t>
            </w:r>
          </w:p>
        </w:tc>
      </w:tr>
    </w:tbl>
    <w:p w:rsidR="00084C48" w:rsidRPr="00D967F8" w:rsidRDefault="00084C48" w:rsidP="00084C48">
      <w:pPr>
        <w:rPr>
          <w:sz w:val="16"/>
          <w:szCs w:val="16"/>
        </w:rPr>
      </w:pPr>
    </w:p>
    <w:tbl>
      <w:tblPr>
        <w:tblStyle w:val="aff9"/>
        <w:tblW w:w="0" w:type="auto"/>
        <w:tblLook w:val="04A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670075" w:rsidTr="00084C48">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tcBorders>
              <w:right w:val="single" w:sz="4" w:space="0" w:color="auto"/>
            </w:tcBorders>
            <w:shd w:val="clear" w:color="auto" w:fill="FFFF00"/>
          </w:tcPr>
          <w:p w:rsidR="00084C48" w:rsidRPr="003B3F68" w:rsidRDefault="00084C48" w:rsidP="00084C48">
            <w:pPr>
              <w:rPr>
                <w:sz w:val="16"/>
                <w:szCs w:val="16"/>
              </w:rPr>
            </w:pPr>
            <w:r w:rsidRPr="003B3F68">
              <w:rPr>
                <w:sz w:val="16"/>
                <w:szCs w:val="16"/>
              </w:rPr>
              <w:t>т</w:t>
            </w:r>
          </w:p>
        </w:tc>
        <w:tc>
          <w:tcPr>
            <w:tcW w:w="216" w:type="dxa"/>
            <w:tcBorders>
              <w:top w:val="single" w:sz="4" w:space="0" w:color="auto"/>
              <w:left w:val="single" w:sz="4" w:space="0" w:color="auto"/>
              <w:bottom w:val="single" w:sz="4" w:space="0" w:color="auto"/>
              <w:right w:val="single" w:sz="4" w:space="0" w:color="auto"/>
            </w:tcBorders>
            <w:shd w:val="clear" w:color="auto" w:fill="FFFF00"/>
          </w:tcPr>
          <w:p w:rsidR="00084C48" w:rsidRPr="00191481" w:rsidRDefault="00084C48" w:rsidP="00084C48">
            <w:pPr>
              <w:rPr>
                <w:sz w:val="16"/>
                <w:szCs w:val="16"/>
              </w:rPr>
            </w:pPr>
            <w:r w:rsidRPr="00191481">
              <w:rPr>
                <w:sz w:val="16"/>
                <w:szCs w:val="16"/>
              </w:rPr>
              <w:t>т</w:t>
            </w:r>
          </w:p>
        </w:tc>
        <w:tc>
          <w:tcPr>
            <w:tcW w:w="216" w:type="dxa"/>
            <w:tcBorders>
              <w:top w:val="single" w:sz="4" w:space="0" w:color="auto"/>
              <w:left w:val="single" w:sz="4" w:space="0" w:color="auto"/>
              <w:bottom w:val="single" w:sz="4" w:space="0" w:color="auto"/>
              <w:right w:val="single" w:sz="4" w:space="0" w:color="auto"/>
            </w:tcBorders>
            <w:shd w:val="clear" w:color="auto" w:fill="00B050"/>
          </w:tcPr>
          <w:p w:rsidR="00084C48" w:rsidRPr="00191481" w:rsidRDefault="00084C48" w:rsidP="00084C48">
            <w:pPr>
              <w:rPr>
                <w:sz w:val="16"/>
                <w:szCs w:val="16"/>
              </w:rPr>
            </w:pPr>
          </w:p>
        </w:tc>
        <w:tc>
          <w:tcPr>
            <w:tcW w:w="216" w:type="dxa"/>
            <w:tcBorders>
              <w:left w:val="single" w:sz="4" w:space="0" w:color="auto"/>
            </w:tcBorders>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FF" w:themeFill="background1"/>
          </w:tcPr>
          <w:p w:rsidR="00084C48" w:rsidRPr="003B3F68" w:rsidRDefault="00084C48" w:rsidP="00084C48">
            <w:pPr>
              <w:rPr>
                <w:sz w:val="16"/>
                <w:szCs w:val="16"/>
              </w:rPr>
            </w:pPr>
            <w:r w:rsidRPr="003B3F68">
              <w:rPr>
                <w:sz w:val="16"/>
                <w:szCs w:val="16"/>
              </w:rPr>
              <w:t>к</w:t>
            </w:r>
          </w:p>
        </w:tc>
        <w:tc>
          <w:tcPr>
            <w:tcW w:w="216" w:type="dxa"/>
            <w:shd w:val="clear" w:color="auto" w:fill="FFFFFF" w:themeFill="background1"/>
          </w:tcPr>
          <w:p w:rsidR="00084C48" w:rsidRPr="003B3F68" w:rsidRDefault="00084C48" w:rsidP="00084C48">
            <w:pPr>
              <w:rPr>
                <w:sz w:val="16"/>
                <w:szCs w:val="16"/>
              </w:rPr>
            </w:pPr>
            <w:r w:rsidRPr="003B3F68">
              <w:rPr>
                <w:sz w:val="16"/>
                <w:szCs w:val="16"/>
              </w:rPr>
              <w:t>к</w:t>
            </w:r>
          </w:p>
        </w:tc>
        <w:tc>
          <w:tcPr>
            <w:tcW w:w="216" w:type="dxa"/>
            <w:shd w:val="clear" w:color="auto" w:fill="33CC33"/>
          </w:tcPr>
          <w:p w:rsidR="00084C48" w:rsidRPr="003B3F68" w:rsidRDefault="00084C48" w:rsidP="00084C48">
            <w:pPr>
              <w:rPr>
                <w:sz w:val="16"/>
                <w:szCs w:val="16"/>
              </w:rPr>
            </w:pPr>
          </w:p>
        </w:tc>
        <w:tc>
          <w:tcPr>
            <w:tcW w:w="216" w:type="dxa"/>
            <w:shd w:val="clear" w:color="auto" w:fill="006600"/>
          </w:tcPr>
          <w:p w:rsidR="00084C48" w:rsidRPr="003B3F68" w:rsidRDefault="00084C48" w:rsidP="00084C48">
            <w:pPr>
              <w:rPr>
                <w:sz w:val="16"/>
                <w:szCs w:val="16"/>
              </w:rPr>
            </w:pPr>
          </w:p>
        </w:tc>
        <w:tc>
          <w:tcPr>
            <w:tcW w:w="216" w:type="dxa"/>
            <w:shd w:val="clear" w:color="auto" w:fill="006600"/>
          </w:tcPr>
          <w:p w:rsidR="00084C48" w:rsidRPr="003B3F68" w:rsidRDefault="00084C48" w:rsidP="00084C48">
            <w:pPr>
              <w:rPr>
                <w:sz w:val="16"/>
                <w:szCs w:val="16"/>
              </w:rPr>
            </w:pPr>
          </w:p>
        </w:tc>
        <w:tc>
          <w:tcPr>
            <w:tcW w:w="216" w:type="dxa"/>
            <w:shd w:val="clear" w:color="auto" w:fill="006600"/>
          </w:tcPr>
          <w:p w:rsidR="00084C48" w:rsidRPr="003B3F68" w:rsidRDefault="00084C48" w:rsidP="00084C48">
            <w:pPr>
              <w:rPr>
                <w:sz w:val="16"/>
                <w:szCs w:val="16"/>
              </w:rPr>
            </w:pP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Default="00084C48" w:rsidP="00084C48">
            <w:pPr>
              <w:rPr>
                <w:sz w:val="16"/>
                <w:szCs w:val="16"/>
              </w:rPr>
            </w:pPr>
            <w:r>
              <w:rPr>
                <w:sz w:val="16"/>
                <w:szCs w:val="16"/>
              </w:rPr>
              <w:t>т</w:t>
            </w:r>
          </w:p>
        </w:tc>
        <w:tc>
          <w:tcPr>
            <w:tcW w:w="216" w:type="dxa"/>
            <w:shd w:val="clear" w:color="auto" w:fill="FF0000"/>
          </w:tcPr>
          <w:p w:rsidR="00084C48" w:rsidRPr="003B3F68" w:rsidRDefault="00084C48" w:rsidP="00084C48">
            <w:pPr>
              <w:rPr>
                <w:sz w:val="16"/>
                <w:szCs w:val="16"/>
              </w:rPr>
            </w:pPr>
            <w:r>
              <w:rPr>
                <w:sz w:val="16"/>
                <w:szCs w:val="16"/>
              </w:rPr>
              <w:t>с</w:t>
            </w:r>
          </w:p>
        </w:tc>
        <w:tc>
          <w:tcPr>
            <w:tcW w:w="216" w:type="dxa"/>
            <w:shd w:val="clear" w:color="auto" w:fill="33CC33"/>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r>
    </w:tbl>
    <w:p w:rsidR="00084C48" w:rsidRPr="00D967F8" w:rsidRDefault="00084C48" w:rsidP="00084C48">
      <w:pPr>
        <w:rPr>
          <w:sz w:val="16"/>
          <w:szCs w:val="16"/>
        </w:rPr>
      </w:pPr>
    </w:p>
    <w:tbl>
      <w:tblPr>
        <w:tblStyle w:val="aff9"/>
        <w:tblW w:w="10774" w:type="dxa"/>
        <w:tblInd w:w="-176" w:type="dxa"/>
        <w:tblLayout w:type="fixed"/>
        <w:tblLook w:val="04A0"/>
      </w:tblPr>
      <w:tblGrid>
        <w:gridCol w:w="851"/>
        <w:gridCol w:w="851"/>
        <w:gridCol w:w="850"/>
        <w:gridCol w:w="993"/>
        <w:gridCol w:w="567"/>
        <w:gridCol w:w="992"/>
        <w:gridCol w:w="992"/>
        <w:gridCol w:w="1134"/>
        <w:gridCol w:w="992"/>
        <w:gridCol w:w="851"/>
        <w:gridCol w:w="709"/>
        <w:gridCol w:w="992"/>
      </w:tblGrid>
      <w:tr w:rsidR="00084C48" w:rsidTr="00084C48">
        <w:trPr>
          <w:trHeight w:val="278"/>
        </w:trPr>
        <w:tc>
          <w:tcPr>
            <w:tcW w:w="10774" w:type="dxa"/>
            <w:gridSpan w:val="12"/>
          </w:tcPr>
          <w:p w:rsidR="00084C48" w:rsidRPr="00F80F69" w:rsidRDefault="00084C48" w:rsidP="00084C48">
            <w:pPr>
              <w:jc w:val="center"/>
            </w:pPr>
            <w:r>
              <w:rPr>
                <w:sz w:val="28"/>
                <w:szCs w:val="28"/>
              </w:rPr>
              <w:t>Второй год реализации ППССЗ (второй курс –</w:t>
            </w:r>
            <w:r w:rsidR="00CD3ABF">
              <w:rPr>
                <w:sz w:val="28"/>
                <w:szCs w:val="28"/>
              </w:rPr>
              <w:t>на базе СОО</w:t>
            </w:r>
            <w:r>
              <w:rPr>
                <w:sz w:val="28"/>
                <w:szCs w:val="28"/>
              </w:rPr>
              <w:t>)</w:t>
            </w:r>
          </w:p>
        </w:tc>
      </w:tr>
      <w:tr w:rsidR="00084C48" w:rsidTr="00084C48">
        <w:trPr>
          <w:trHeight w:val="285"/>
        </w:trPr>
        <w:tc>
          <w:tcPr>
            <w:tcW w:w="3545" w:type="dxa"/>
            <w:gridSpan w:val="4"/>
          </w:tcPr>
          <w:p w:rsidR="00084C48" w:rsidRDefault="00084C48" w:rsidP="00084C48">
            <w:pPr>
              <w:jc w:val="center"/>
            </w:pPr>
          </w:p>
          <w:p w:rsidR="00084C48" w:rsidRDefault="00084C48" w:rsidP="00084C48">
            <w:pPr>
              <w:jc w:val="center"/>
            </w:pPr>
            <w:r>
              <w:rPr>
                <w:lang w:val="en-US"/>
              </w:rPr>
              <w:t>III</w:t>
            </w:r>
            <w:r w:rsidR="00A53EA6">
              <w:t xml:space="preserve"> </w:t>
            </w:r>
            <w:r>
              <w:t>семестр</w:t>
            </w:r>
          </w:p>
        </w:tc>
        <w:tc>
          <w:tcPr>
            <w:tcW w:w="567" w:type="dxa"/>
            <w:vMerge w:val="restart"/>
            <w:textDirection w:val="btLr"/>
          </w:tcPr>
          <w:p w:rsidR="00084C48" w:rsidRPr="00880700" w:rsidRDefault="00084C48" w:rsidP="00084C48">
            <w:pPr>
              <w:ind w:left="113" w:right="113"/>
              <w:jc w:val="center"/>
              <w:rPr>
                <w:sz w:val="20"/>
                <w:szCs w:val="20"/>
              </w:rPr>
            </w:pPr>
            <w:r w:rsidRPr="00880700">
              <w:rPr>
                <w:sz w:val="20"/>
                <w:szCs w:val="20"/>
              </w:rPr>
              <w:t>Каникулы</w:t>
            </w:r>
          </w:p>
          <w:p w:rsidR="00084C48" w:rsidRDefault="00084C48" w:rsidP="00084C48">
            <w:pPr>
              <w:ind w:left="113" w:right="113"/>
              <w:jc w:val="center"/>
            </w:pPr>
            <w:r w:rsidRPr="00880700">
              <w:rPr>
                <w:sz w:val="20"/>
                <w:szCs w:val="20"/>
              </w:rPr>
              <w:t>2 недели</w:t>
            </w:r>
          </w:p>
        </w:tc>
        <w:tc>
          <w:tcPr>
            <w:tcW w:w="4961" w:type="dxa"/>
            <w:gridSpan w:val="5"/>
          </w:tcPr>
          <w:p w:rsidR="00084C48" w:rsidRDefault="00084C48" w:rsidP="00084C48">
            <w:pPr>
              <w:jc w:val="center"/>
            </w:pPr>
          </w:p>
          <w:p w:rsidR="00084C48" w:rsidRDefault="00084C48" w:rsidP="00084C48">
            <w:pPr>
              <w:jc w:val="center"/>
            </w:pPr>
            <w:r>
              <w:rPr>
                <w:lang w:val="en-US"/>
              </w:rPr>
              <w:t>IV</w:t>
            </w:r>
            <w:r>
              <w:t>семестр</w:t>
            </w:r>
          </w:p>
        </w:tc>
        <w:tc>
          <w:tcPr>
            <w:tcW w:w="709" w:type="dxa"/>
            <w:vMerge w:val="restart"/>
            <w:textDirection w:val="btLr"/>
          </w:tcPr>
          <w:p w:rsidR="00084C48" w:rsidRPr="00880700" w:rsidRDefault="00084C48" w:rsidP="00084C48">
            <w:pPr>
              <w:ind w:left="113" w:right="113"/>
              <w:jc w:val="center"/>
              <w:rPr>
                <w:sz w:val="20"/>
                <w:szCs w:val="20"/>
              </w:rPr>
            </w:pPr>
            <w:r w:rsidRPr="00880700">
              <w:rPr>
                <w:sz w:val="20"/>
                <w:szCs w:val="20"/>
              </w:rPr>
              <w:t>Каникулы</w:t>
            </w:r>
          </w:p>
          <w:p w:rsidR="00084C48" w:rsidRDefault="00084C48" w:rsidP="00084C48">
            <w:pPr>
              <w:ind w:left="113" w:right="113"/>
              <w:jc w:val="center"/>
            </w:pPr>
            <w:r w:rsidRPr="00880700">
              <w:rPr>
                <w:sz w:val="20"/>
                <w:szCs w:val="20"/>
              </w:rPr>
              <w:t>8 недель</w:t>
            </w:r>
          </w:p>
        </w:tc>
        <w:tc>
          <w:tcPr>
            <w:tcW w:w="992" w:type="dxa"/>
          </w:tcPr>
          <w:p w:rsidR="00084C48" w:rsidRDefault="00084C48" w:rsidP="00084C48">
            <w:pPr>
              <w:jc w:val="center"/>
            </w:pPr>
            <w:r>
              <w:t>Всего</w:t>
            </w:r>
          </w:p>
          <w:p w:rsidR="00084C48" w:rsidRDefault="00084C48" w:rsidP="00084C48">
            <w:pPr>
              <w:jc w:val="center"/>
              <w:rPr>
                <w:lang w:val="en-US"/>
              </w:rPr>
            </w:pPr>
            <w:r>
              <w:t>недель</w:t>
            </w:r>
          </w:p>
          <w:p w:rsidR="00084C48" w:rsidRDefault="00084C48" w:rsidP="00084C48">
            <w:pPr>
              <w:jc w:val="center"/>
            </w:pPr>
            <w:r w:rsidRPr="005B441A">
              <w:rPr>
                <w:sz w:val="20"/>
                <w:szCs w:val="20"/>
              </w:rPr>
              <w:t>ТО/</w:t>
            </w:r>
            <w:r w:rsidRPr="005B441A">
              <w:rPr>
                <w:b/>
                <w:sz w:val="20"/>
                <w:szCs w:val="20"/>
              </w:rPr>
              <w:t>ПО</w:t>
            </w:r>
          </w:p>
        </w:tc>
      </w:tr>
      <w:tr w:rsidR="00084C48" w:rsidTr="00084C48">
        <w:trPr>
          <w:trHeight w:val="285"/>
        </w:trPr>
        <w:tc>
          <w:tcPr>
            <w:tcW w:w="851" w:type="dxa"/>
          </w:tcPr>
          <w:p w:rsidR="00084C48" w:rsidRDefault="00A53EA6" w:rsidP="00084C48">
            <w:pPr>
              <w:jc w:val="center"/>
            </w:pPr>
            <w:r>
              <w:t xml:space="preserve">УП </w:t>
            </w:r>
            <w:r w:rsidR="00084C48">
              <w:t xml:space="preserve">4 </w:t>
            </w:r>
          </w:p>
          <w:p w:rsidR="00084C48" w:rsidRDefault="00084C48" w:rsidP="00084C48">
            <w:pPr>
              <w:jc w:val="center"/>
            </w:pPr>
            <w:r>
              <w:t>1</w:t>
            </w:r>
          </w:p>
          <w:p w:rsidR="00084C48" w:rsidRPr="007D79B6" w:rsidRDefault="00084C48" w:rsidP="00084C48">
            <w:pPr>
              <w:jc w:val="center"/>
              <w:rPr>
                <w:sz w:val="20"/>
                <w:szCs w:val="20"/>
              </w:rPr>
            </w:pPr>
            <w:r w:rsidRPr="007D79B6">
              <w:rPr>
                <w:sz w:val="20"/>
                <w:szCs w:val="20"/>
              </w:rPr>
              <w:t>неделя</w:t>
            </w:r>
          </w:p>
        </w:tc>
        <w:tc>
          <w:tcPr>
            <w:tcW w:w="851" w:type="dxa"/>
          </w:tcPr>
          <w:p w:rsidR="00084C48" w:rsidRDefault="00084C48" w:rsidP="00084C48">
            <w:pPr>
              <w:jc w:val="center"/>
            </w:pPr>
            <w:r>
              <w:t xml:space="preserve">ПП 2 </w:t>
            </w:r>
          </w:p>
          <w:p w:rsidR="00084C48" w:rsidRDefault="00084C48" w:rsidP="00084C48">
            <w:pPr>
              <w:jc w:val="center"/>
            </w:pPr>
            <w:r>
              <w:t>2</w:t>
            </w:r>
          </w:p>
          <w:p w:rsidR="00084C48" w:rsidRPr="007D79B6" w:rsidRDefault="00084C48" w:rsidP="00084C48">
            <w:pPr>
              <w:jc w:val="center"/>
              <w:rPr>
                <w:sz w:val="20"/>
                <w:szCs w:val="20"/>
              </w:rPr>
            </w:pPr>
            <w:r w:rsidRPr="007D79B6">
              <w:rPr>
                <w:sz w:val="20"/>
                <w:szCs w:val="20"/>
              </w:rPr>
              <w:t>недел</w:t>
            </w:r>
            <w:r>
              <w:rPr>
                <w:sz w:val="20"/>
                <w:szCs w:val="20"/>
              </w:rPr>
              <w:t>и</w:t>
            </w:r>
          </w:p>
        </w:tc>
        <w:tc>
          <w:tcPr>
            <w:tcW w:w="850" w:type="dxa"/>
          </w:tcPr>
          <w:p w:rsidR="00084C48" w:rsidRDefault="00084C48" w:rsidP="00084C48">
            <w:pPr>
              <w:jc w:val="center"/>
            </w:pPr>
            <w:r>
              <w:t>ТО</w:t>
            </w:r>
          </w:p>
          <w:p w:rsidR="00084C48" w:rsidRDefault="00084C48" w:rsidP="00084C48">
            <w:pPr>
              <w:jc w:val="center"/>
            </w:pPr>
            <w:r>
              <w:t>13</w:t>
            </w:r>
          </w:p>
          <w:p w:rsidR="00084C48" w:rsidRPr="007D79B6" w:rsidRDefault="00084C48" w:rsidP="00084C48">
            <w:pPr>
              <w:jc w:val="center"/>
              <w:rPr>
                <w:sz w:val="20"/>
                <w:szCs w:val="20"/>
              </w:rPr>
            </w:pPr>
            <w:r w:rsidRPr="007D79B6">
              <w:rPr>
                <w:sz w:val="20"/>
                <w:szCs w:val="20"/>
              </w:rPr>
              <w:t>недель</w:t>
            </w:r>
          </w:p>
        </w:tc>
        <w:tc>
          <w:tcPr>
            <w:tcW w:w="993" w:type="dxa"/>
          </w:tcPr>
          <w:p w:rsidR="00084C48" w:rsidRDefault="00084C48" w:rsidP="00084C48">
            <w:pPr>
              <w:jc w:val="center"/>
            </w:pPr>
            <w:r>
              <w:t xml:space="preserve">З/С </w:t>
            </w:r>
          </w:p>
          <w:p w:rsidR="00084C48" w:rsidRDefault="00084C48" w:rsidP="00084C48">
            <w:pPr>
              <w:jc w:val="center"/>
            </w:pPr>
            <w:r>
              <w:t xml:space="preserve"> 1</w:t>
            </w:r>
          </w:p>
          <w:p w:rsidR="00084C48" w:rsidRPr="007D79B6" w:rsidRDefault="00084C48" w:rsidP="00084C48">
            <w:pPr>
              <w:jc w:val="center"/>
              <w:rPr>
                <w:sz w:val="20"/>
                <w:szCs w:val="20"/>
              </w:rPr>
            </w:pPr>
            <w:r w:rsidRPr="007D79B6">
              <w:rPr>
                <w:sz w:val="20"/>
                <w:szCs w:val="20"/>
              </w:rPr>
              <w:t>неделя</w:t>
            </w:r>
          </w:p>
        </w:tc>
        <w:tc>
          <w:tcPr>
            <w:tcW w:w="567" w:type="dxa"/>
            <w:vMerge/>
          </w:tcPr>
          <w:p w:rsidR="00084C48" w:rsidRPr="00F80F69" w:rsidRDefault="00084C48" w:rsidP="00084C48">
            <w:pPr>
              <w:jc w:val="center"/>
            </w:pPr>
          </w:p>
        </w:tc>
        <w:tc>
          <w:tcPr>
            <w:tcW w:w="992" w:type="dxa"/>
          </w:tcPr>
          <w:p w:rsidR="00084C48" w:rsidRDefault="00084C48" w:rsidP="00084C48">
            <w:pPr>
              <w:jc w:val="center"/>
            </w:pPr>
            <w:r>
              <w:t xml:space="preserve">ПП 2 </w:t>
            </w:r>
          </w:p>
          <w:p w:rsidR="00084C48" w:rsidRDefault="00084C48" w:rsidP="00084C48">
            <w:pPr>
              <w:jc w:val="center"/>
            </w:pPr>
            <w:r>
              <w:t>2</w:t>
            </w:r>
          </w:p>
          <w:p w:rsidR="00084C48" w:rsidRPr="007D79B6" w:rsidRDefault="00084C48" w:rsidP="00084C48">
            <w:pPr>
              <w:jc w:val="center"/>
              <w:rPr>
                <w:sz w:val="20"/>
                <w:szCs w:val="20"/>
              </w:rPr>
            </w:pPr>
            <w:r w:rsidRPr="007D79B6">
              <w:rPr>
                <w:sz w:val="20"/>
                <w:szCs w:val="20"/>
              </w:rPr>
              <w:t>недел</w:t>
            </w:r>
            <w:r>
              <w:rPr>
                <w:sz w:val="20"/>
                <w:szCs w:val="20"/>
              </w:rPr>
              <w:t>и</w:t>
            </w:r>
          </w:p>
        </w:tc>
        <w:tc>
          <w:tcPr>
            <w:tcW w:w="992" w:type="dxa"/>
          </w:tcPr>
          <w:p w:rsidR="00084C48" w:rsidRDefault="00084C48" w:rsidP="00084C48">
            <w:pPr>
              <w:jc w:val="center"/>
            </w:pPr>
            <w:r>
              <w:t>ТО</w:t>
            </w:r>
          </w:p>
          <w:p w:rsidR="00084C48" w:rsidRDefault="00084C48" w:rsidP="00084C48">
            <w:pPr>
              <w:jc w:val="center"/>
            </w:pPr>
            <w:r>
              <w:t>16</w:t>
            </w:r>
          </w:p>
          <w:p w:rsidR="00084C48" w:rsidRPr="002D212D" w:rsidRDefault="00084C48" w:rsidP="00084C48">
            <w:pPr>
              <w:jc w:val="center"/>
              <w:rPr>
                <w:sz w:val="20"/>
                <w:szCs w:val="20"/>
              </w:rPr>
            </w:pPr>
            <w:r w:rsidRPr="002D212D">
              <w:rPr>
                <w:sz w:val="20"/>
                <w:szCs w:val="20"/>
              </w:rPr>
              <w:t>недел</w:t>
            </w:r>
            <w:r>
              <w:rPr>
                <w:sz w:val="20"/>
                <w:szCs w:val="20"/>
              </w:rPr>
              <w:t>ь</w:t>
            </w:r>
          </w:p>
        </w:tc>
        <w:tc>
          <w:tcPr>
            <w:tcW w:w="1134" w:type="dxa"/>
          </w:tcPr>
          <w:p w:rsidR="00084C48" w:rsidRDefault="00084C48" w:rsidP="00084C48">
            <w:pPr>
              <w:jc w:val="center"/>
            </w:pPr>
            <w:r>
              <w:t xml:space="preserve">Л/С </w:t>
            </w:r>
          </w:p>
          <w:p w:rsidR="00084C48" w:rsidRDefault="00084C48" w:rsidP="00084C48">
            <w:pPr>
              <w:jc w:val="center"/>
            </w:pPr>
            <w:r>
              <w:t xml:space="preserve">1 </w:t>
            </w:r>
          </w:p>
          <w:p w:rsidR="00084C48" w:rsidRPr="002D212D" w:rsidRDefault="00084C48" w:rsidP="00084C48">
            <w:pPr>
              <w:jc w:val="center"/>
              <w:rPr>
                <w:sz w:val="20"/>
                <w:szCs w:val="20"/>
              </w:rPr>
            </w:pPr>
            <w:r w:rsidRPr="002D212D">
              <w:rPr>
                <w:sz w:val="20"/>
                <w:szCs w:val="20"/>
              </w:rPr>
              <w:t>неделя</w:t>
            </w:r>
          </w:p>
        </w:tc>
        <w:tc>
          <w:tcPr>
            <w:tcW w:w="992" w:type="dxa"/>
          </w:tcPr>
          <w:p w:rsidR="00084C48" w:rsidRDefault="00084C48" w:rsidP="00084C48">
            <w:pPr>
              <w:jc w:val="center"/>
            </w:pPr>
            <w:r>
              <w:t>УП 5</w:t>
            </w:r>
          </w:p>
          <w:p w:rsidR="00084C48" w:rsidRDefault="00084C48" w:rsidP="00084C48">
            <w:pPr>
              <w:jc w:val="center"/>
            </w:pPr>
            <w:r>
              <w:t>3</w:t>
            </w:r>
          </w:p>
          <w:p w:rsidR="00084C48" w:rsidRPr="002D212D" w:rsidRDefault="00084C48" w:rsidP="00084C48">
            <w:pPr>
              <w:jc w:val="center"/>
              <w:rPr>
                <w:sz w:val="20"/>
                <w:szCs w:val="20"/>
              </w:rPr>
            </w:pPr>
            <w:r w:rsidRPr="002D212D">
              <w:rPr>
                <w:sz w:val="20"/>
                <w:szCs w:val="20"/>
              </w:rPr>
              <w:t>недели</w:t>
            </w:r>
          </w:p>
        </w:tc>
        <w:tc>
          <w:tcPr>
            <w:tcW w:w="851" w:type="dxa"/>
          </w:tcPr>
          <w:p w:rsidR="00084C48" w:rsidRDefault="00084C48" w:rsidP="00084C48">
            <w:pPr>
              <w:jc w:val="center"/>
            </w:pPr>
            <w:r>
              <w:t>ПП 3</w:t>
            </w:r>
          </w:p>
          <w:p w:rsidR="00084C48" w:rsidRDefault="00084C48" w:rsidP="00084C48">
            <w:pPr>
              <w:jc w:val="center"/>
            </w:pPr>
            <w:r>
              <w:t>3</w:t>
            </w:r>
          </w:p>
          <w:p w:rsidR="00084C48" w:rsidRPr="002D212D" w:rsidRDefault="00084C48" w:rsidP="00084C48">
            <w:pPr>
              <w:jc w:val="center"/>
              <w:rPr>
                <w:sz w:val="20"/>
                <w:szCs w:val="20"/>
              </w:rPr>
            </w:pPr>
            <w:r w:rsidRPr="002D212D">
              <w:rPr>
                <w:sz w:val="20"/>
                <w:szCs w:val="20"/>
              </w:rPr>
              <w:t>недели</w:t>
            </w:r>
          </w:p>
        </w:tc>
        <w:tc>
          <w:tcPr>
            <w:tcW w:w="709" w:type="dxa"/>
            <w:vMerge/>
          </w:tcPr>
          <w:p w:rsidR="00084C48" w:rsidRPr="00F80F69" w:rsidRDefault="00084C48" w:rsidP="00084C48">
            <w:pPr>
              <w:jc w:val="center"/>
            </w:pPr>
          </w:p>
        </w:tc>
        <w:tc>
          <w:tcPr>
            <w:tcW w:w="992" w:type="dxa"/>
          </w:tcPr>
          <w:p w:rsidR="00084C48" w:rsidRPr="00F80F69" w:rsidRDefault="00084C48" w:rsidP="00084C48">
            <w:pPr>
              <w:jc w:val="center"/>
            </w:pPr>
            <w:r>
              <w:t>31/</w:t>
            </w:r>
            <w:r>
              <w:rPr>
                <w:b/>
              </w:rPr>
              <w:t>11</w:t>
            </w:r>
          </w:p>
        </w:tc>
      </w:tr>
    </w:tbl>
    <w:p w:rsidR="00084C48" w:rsidRPr="00D967F8" w:rsidRDefault="00084C48" w:rsidP="00084C48">
      <w:pPr>
        <w:rPr>
          <w:sz w:val="16"/>
          <w:szCs w:val="16"/>
        </w:rPr>
      </w:pPr>
    </w:p>
    <w:tbl>
      <w:tblPr>
        <w:tblStyle w:val="aff9"/>
        <w:tblW w:w="0" w:type="auto"/>
        <w:tblLook w:val="04A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670075" w:rsidTr="00084C48">
        <w:tc>
          <w:tcPr>
            <w:tcW w:w="216" w:type="dxa"/>
            <w:shd w:val="clear" w:color="auto" w:fill="33CC33"/>
          </w:tcPr>
          <w:p w:rsidR="00084C48" w:rsidRPr="003B3F68" w:rsidRDefault="00084C48" w:rsidP="00084C48">
            <w:pPr>
              <w:rPr>
                <w:sz w:val="16"/>
                <w:szCs w:val="16"/>
              </w:rPr>
            </w:pPr>
          </w:p>
        </w:tc>
        <w:tc>
          <w:tcPr>
            <w:tcW w:w="216" w:type="dxa"/>
            <w:shd w:val="clear" w:color="auto" w:fill="006600"/>
          </w:tcPr>
          <w:p w:rsidR="00084C48" w:rsidRPr="003B3F68" w:rsidRDefault="00084C48" w:rsidP="00084C48">
            <w:pPr>
              <w:rPr>
                <w:sz w:val="16"/>
                <w:szCs w:val="16"/>
              </w:rPr>
            </w:pPr>
          </w:p>
        </w:tc>
        <w:tc>
          <w:tcPr>
            <w:tcW w:w="216" w:type="dxa"/>
            <w:shd w:val="clear" w:color="auto" w:fill="006600"/>
          </w:tcPr>
          <w:p w:rsidR="00084C48" w:rsidRPr="003B3F68" w:rsidRDefault="00084C48" w:rsidP="00084C48">
            <w:pPr>
              <w:rPr>
                <w:sz w:val="16"/>
                <w:szCs w:val="16"/>
              </w:rPr>
            </w:pP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0000"/>
          </w:tcPr>
          <w:p w:rsidR="00084C48" w:rsidRPr="003B3F68" w:rsidRDefault="00084C48" w:rsidP="00084C48">
            <w:pPr>
              <w:rPr>
                <w:sz w:val="16"/>
                <w:szCs w:val="16"/>
              </w:rPr>
            </w:pPr>
            <w:r>
              <w:rPr>
                <w:sz w:val="16"/>
                <w:szCs w:val="16"/>
              </w:rPr>
              <w:t>с</w:t>
            </w:r>
          </w:p>
        </w:tc>
        <w:tc>
          <w:tcPr>
            <w:tcW w:w="216" w:type="dxa"/>
            <w:shd w:val="clear" w:color="auto" w:fill="FFFFFF" w:themeFill="background1"/>
          </w:tcPr>
          <w:p w:rsidR="00084C48" w:rsidRPr="003B3F68" w:rsidRDefault="00084C48" w:rsidP="00084C48">
            <w:pPr>
              <w:rPr>
                <w:sz w:val="16"/>
                <w:szCs w:val="16"/>
              </w:rPr>
            </w:pPr>
            <w:r w:rsidRPr="003B3F68">
              <w:rPr>
                <w:sz w:val="16"/>
                <w:szCs w:val="16"/>
              </w:rPr>
              <w:t>к</w:t>
            </w:r>
          </w:p>
        </w:tc>
        <w:tc>
          <w:tcPr>
            <w:tcW w:w="216" w:type="dxa"/>
            <w:shd w:val="clear" w:color="auto" w:fill="FFFFFF" w:themeFill="background1"/>
          </w:tcPr>
          <w:p w:rsidR="00084C48" w:rsidRPr="003B3F68" w:rsidRDefault="00084C48" w:rsidP="00084C48">
            <w:pPr>
              <w:rPr>
                <w:sz w:val="16"/>
                <w:szCs w:val="16"/>
              </w:rPr>
            </w:pPr>
            <w:r w:rsidRPr="003B3F68">
              <w:rPr>
                <w:sz w:val="16"/>
                <w:szCs w:val="16"/>
              </w:rPr>
              <w:t>к</w:t>
            </w:r>
          </w:p>
        </w:tc>
        <w:tc>
          <w:tcPr>
            <w:tcW w:w="216" w:type="dxa"/>
            <w:shd w:val="clear" w:color="auto" w:fill="006600"/>
          </w:tcPr>
          <w:p w:rsidR="00084C48" w:rsidRPr="003B3F68" w:rsidRDefault="00084C48" w:rsidP="00084C48">
            <w:pPr>
              <w:rPr>
                <w:sz w:val="16"/>
                <w:szCs w:val="16"/>
              </w:rPr>
            </w:pPr>
          </w:p>
        </w:tc>
        <w:tc>
          <w:tcPr>
            <w:tcW w:w="216" w:type="dxa"/>
            <w:shd w:val="clear" w:color="auto" w:fill="006600"/>
          </w:tcPr>
          <w:p w:rsidR="00084C48" w:rsidRPr="003B3F68" w:rsidRDefault="00084C48" w:rsidP="00084C48">
            <w:pPr>
              <w:rPr>
                <w:sz w:val="16"/>
                <w:szCs w:val="16"/>
              </w:rPr>
            </w:pP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0000"/>
          </w:tcPr>
          <w:p w:rsidR="00084C48" w:rsidRPr="003B3F68" w:rsidRDefault="00084C48" w:rsidP="00084C48">
            <w:pPr>
              <w:rPr>
                <w:sz w:val="16"/>
                <w:szCs w:val="16"/>
              </w:rPr>
            </w:pPr>
            <w:r>
              <w:rPr>
                <w:sz w:val="16"/>
                <w:szCs w:val="16"/>
              </w:rPr>
              <w:t>с</w:t>
            </w:r>
          </w:p>
        </w:tc>
        <w:tc>
          <w:tcPr>
            <w:tcW w:w="216" w:type="dxa"/>
            <w:shd w:val="clear" w:color="auto" w:fill="33CC33"/>
          </w:tcPr>
          <w:p w:rsidR="00084C48" w:rsidRPr="003B3F68" w:rsidRDefault="00084C48" w:rsidP="00084C48">
            <w:pPr>
              <w:rPr>
                <w:sz w:val="16"/>
                <w:szCs w:val="16"/>
              </w:rPr>
            </w:pPr>
          </w:p>
        </w:tc>
        <w:tc>
          <w:tcPr>
            <w:tcW w:w="216" w:type="dxa"/>
            <w:shd w:val="clear" w:color="auto" w:fill="33CC33"/>
          </w:tcPr>
          <w:p w:rsidR="00084C48" w:rsidRPr="003B3F68" w:rsidRDefault="00084C48" w:rsidP="00084C48">
            <w:pPr>
              <w:rPr>
                <w:sz w:val="16"/>
                <w:szCs w:val="16"/>
              </w:rPr>
            </w:pPr>
          </w:p>
        </w:tc>
        <w:tc>
          <w:tcPr>
            <w:tcW w:w="216" w:type="dxa"/>
            <w:shd w:val="clear" w:color="auto" w:fill="33CC33"/>
          </w:tcPr>
          <w:p w:rsidR="00084C48" w:rsidRPr="003B3F68" w:rsidRDefault="00084C48" w:rsidP="00084C48">
            <w:pPr>
              <w:rPr>
                <w:sz w:val="16"/>
                <w:szCs w:val="16"/>
              </w:rPr>
            </w:pPr>
          </w:p>
        </w:tc>
        <w:tc>
          <w:tcPr>
            <w:tcW w:w="216" w:type="dxa"/>
            <w:shd w:val="clear" w:color="auto" w:fill="006600"/>
          </w:tcPr>
          <w:p w:rsidR="00084C48" w:rsidRPr="003B3F68" w:rsidRDefault="00084C48" w:rsidP="00084C48">
            <w:pPr>
              <w:rPr>
                <w:sz w:val="16"/>
                <w:szCs w:val="16"/>
              </w:rPr>
            </w:pPr>
          </w:p>
        </w:tc>
        <w:tc>
          <w:tcPr>
            <w:tcW w:w="216" w:type="dxa"/>
            <w:shd w:val="clear" w:color="auto" w:fill="006600"/>
          </w:tcPr>
          <w:p w:rsidR="00084C48" w:rsidRPr="003B3F68" w:rsidRDefault="00084C48" w:rsidP="00084C48">
            <w:pPr>
              <w:rPr>
                <w:sz w:val="16"/>
                <w:szCs w:val="16"/>
              </w:rPr>
            </w:pPr>
          </w:p>
        </w:tc>
        <w:tc>
          <w:tcPr>
            <w:tcW w:w="216" w:type="dxa"/>
            <w:shd w:val="clear" w:color="auto" w:fill="006600"/>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r>
    </w:tbl>
    <w:p w:rsidR="00084C48" w:rsidRDefault="00084C48" w:rsidP="00084C48"/>
    <w:tbl>
      <w:tblPr>
        <w:tblStyle w:val="aff9"/>
        <w:tblW w:w="10598" w:type="dxa"/>
        <w:tblLayout w:type="fixed"/>
        <w:tblLook w:val="04A0"/>
      </w:tblPr>
      <w:tblGrid>
        <w:gridCol w:w="817"/>
        <w:gridCol w:w="851"/>
        <w:gridCol w:w="850"/>
        <w:gridCol w:w="851"/>
        <w:gridCol w:w="708"/>
        <w:gridCol w:w="1134"/>
        <w:gridCol w:w="993"/>
        <w:gridCol w:w="992"/>
        <w:gridCol w:w="850"/>
        <w:gridCol w:w="851"/>
        <w:gridCol w:w="709"/>
        <w:gridCol w:w="992"/>
      </w:tblGrid>
      <w:tr w:rsidR="00084C48" w:rsidTr="00084C48">
        <w:trPr>
          <w:trHeight w:val="278"/>
        </w:trPr>
        <w:tc>
          <w:tcPr>
            <w:tcW w:w="10598" w:type="dxa"/>
            <w:gridSpan w:val="12"/>
          </w:tcPr>
          <w:p w:rsidR="00084C48" w:rsidRPr="00F80F69" w:rsidRDefault="00084C48" w:rsidP="00084C48">
            <w:pPr>
              <w:jc w:val="center"/>
            </w:pPr>
            <w:r>
              <w:rPr>
                <w:sz w:val="28"/>
                <w:szCs w:val="28"/>
              </w:rPr>
              <w:t>Третий год реализации ППССЗ (третий курс – н</w:t>
            </w:r>
            <w:r w:rsidR="00CD3ABF">
              <w:rPr>
                <w:sz w:val="28"/>
                <w:szCs w:val="28"/>
              </w:rPr>
              <w:t>а базе СОО</w:t>
            </w:r>
            <w:r>
              <w:rPr>
                <w:sz w:val="28"/>
                <w:szCs w:val="28"/>
              </w:rPr>
              <w:t>)</w:t>
            </w:r>
          </w:p>
        </w:tc>
      </w:tr>
      <w:tr w:rsidR="00084C48" w:rsidTr="00084C48">
        <w:trPr>
          <w:cantSplit/>
          <w:trHeight w:val="767"/>
        </w:trPr>
        <w:tc>
          <w:tcPr>
            <w:tcW w:w="3369" w:type="dxa"/>
            <w:gridSpan w:val="4"/>
          </w:tcPr>
          <w:p w:rsidR="00084C48" w:rsidRPr="00EC3686" w:rsidRDefault="00084C48" w:rsidP="00084C48">
            <w:pPr>
              <w:ind w:left="113" w:right="113"/>
              <w:jc w:val="center"/>
            </w:pPr>
          </w:p>
          <w:p w:rsidR="00084C48" w:rsidRPr="00D545FE" w:rsidRDefault="00084C48" w:rsidP="00084C48">
            <w:pPr>
              <w:ind w:left="113" w:right="113"/>
              <w:jc w:val="center"/>
              <w:rPr>
                <w:sz w:val="20"/>
                <w:szCs w:val="20"/>
              </w:rPr>
            </w:pPr>
            <w:r>
              <w:rPr>
                <w:lang w:val="en-US"/>
              </w:rPr>
              <w:t xml:space="preserve">V </w:t>
            </w:r>
            <w:r>
              <w:t>семестр</w:t>
            </w:r>
          </w:p>
        </w:tc>
        <w:tc>
          <w:tcPr>
            <w:tcW w:w="708" w:type="dxa"/>
            <w:vMerge w:val="restart"/>
            <w:textDirection w:val="btLr"/>
          </w:tcPr>
          <w:p w:rsidR="00084C48" w:rsidRPr="00D545FE" w:rsidRDefault="00084C48" w:rsidP="00084C48">
            <w:pPr>
              <w:ind w:left="113" w:right="113"/>
              <w:jc w:val="center"/>
              <w:rPr>
                <w:sz w:val="20"/>
                <w:szCs w:val="20"/>
              </w:rPr>
            </w:pPr>
            <w:r w:rsidRPr="00D545FE">
              <w:rPr>
                <w:sz w:val="20"/>
                <w:szCs w:val="20"/>
              </w:rPr>
              <w:t>Каникулы</w:t>
            </w:r>
          </w:p>
          <w:p w:rsidR="00084C48" w:rsidRDefault="00084C48" w:rsidP="00084C48">
            <w:pPr>
              <w:ind w:left="113" w:right="113"/>
              <w:jc w:val="center"/>
            </w:pPr>
            <w:r w:rsidRPr="00D545FE">
              <w:rPr>
                <w:sz w:val="20"/>
                <w:szCs w:val="20"/>
              </w:rPr>
              <w:t>2 недели</w:t>
            </w:r>
          </w:p>
        </w:tc>
        <w:tc>
          <w:tcPr>
            <w:tcW w:w="3969" w:type="dxa"/>
            <w:gridSpan w:val="4"/>
          </w:tcPr>
          <w:p w:rsidR="00084C48" w:rsidRDefault="00084C48" w:rsidP="00084C48">
            <w:pPr>
              <w:jc w:val="center"/>
              <w:rPr>
                <w:lang w:val="en-US"/>
              </w:rPr>
            </w:pPr>
          </w:p>
          <w:p w:rsidR="00084C48" w:rsidRDefault="00084C48" w:rsidP="00084C48">
            <w:pPr>
              <w:jc w:val="center"/>
            </w:pPr>
            <w:r>
              <w:rPr>
                <w:lang w:val="en-US"/>
              </w:rPr>
              <w:t>VI</w:t>
            </w:r>
            <w:r w:rsidR="00A53EA6">
              <w:t xml:space="preserve"> </w:t>
            </w:r>
            <w:r>
              <w:t>семестр</w:t>
            </w:r>
          </w:p>
        </w:tc>
        <w:tc>
          <w:tcPr>
            <w:tcW w:w="1560" w:type="dxa"/>
            <w:gridSpan w:val="2"/>
          </w:tcPr>
          <w:p w:rsidR="00084C48" w:rsidRDefault="00084C48" w:rsidP="00084C48">
            <w:pPr>
              <w:jc w:val="center"/>
            </w:pPr>
            <w:r>
              <w:t>ГИА</w:t>
            </w:r>
          </w:p>
          <w:p w:rsidR="00084C48" w:rsidRDefault="00084C48" w:rsidP="00084C48">
            <w:pPr>
              <w:jc w:val="center"/>
            </w:pPr>
            <w:r>
              <w:t>В/З</w:t>
            </w:r>
          </w:p>
        </w:tc>
        <w:tc>
          <w:tcPr>
            <w:tcW w:w="992" w:type="dxa"/>
          </w:tcPr>
          <w:p w:rsidR="00084C48" w:rsidRDefault="00084C48" w:rsidP="00084C48">
            <w:pPr>
              <w:jc w:val="center"/>
            </w:pPr>
            <w:r>
              <w:t>Всего</w:t>
            </w:r>
          </w:p>
          <w:p w:rsidR="00084C48" w:rsidRDefault="00084C48" w:rsidP="00084C48">
            <w:pPr>
              <w:jc w:val="center"/>
              <w:rPr>
                <w:lang w:val="en-US"/>
              </w:rPr>
            </w:pPr>
            <w:r>
              <w:t>недель</w:t>
            </w:r>
          </w:p>
          <w:p w:rsidR="00084C48" w:rsidRDefault="00084C48" w:rsidP="00084C48">
            <w:pPr>
              <w:jc w:val="center"/>
            </w:pPr>
            <w:r w:rsidRPr="005B441A">
              <w:rPr>
                <w:sz w:val="20"/>
                <w:szCs w:val="20"/>
              </w:rPr>
              <w:t>ТО/</w:t>
            </w:r>
            <w:r w:rsidRPr="005B441A">
              <w:rPr>
                <w:b/>
                <w:sz w:val="20"/>
                <w:szCs w:val="20"/>
              </w:rPr>
              <w:t>ПО</w:t>
            </w:r>
          </w:p>
        </w:tc>
      </w:tr>
      <w:tr w:rsidR="00084C48" w:rsidTr="00CD3ABF">
        <w:trPr>
          <w:cantSplit/>
          <w:trHeight w:val="1274"/>
        </w:trPr>
        <w:tc>
          <w:tcPr>
            <w:tcW w:w="817" w:type="dxa"/>
          </w:tcPr>
          <w:p w:rsidR="00084C48" w:rsidRDefault="00084C48" w:rsidP="00084C48">
            <w:pPr>
              <w:jc w:val="center"/>
            </w:pPr>
            <w:r>
              <w:t xml:space="preserve">ПП 2 </w:t>
            </w:r>
          </w:p>
          <w:p w:rsidR="00084C48" w:rsidRDefault="00084C48" w:rsidP="00084C48">
            <w:pPr>
              <w:jc w:val="center"/>
            </w:pPr>
            <w:r>
              <w:t>2</w:t>
            </w:r>
          </w:p>
          <w:p w:rsidR="00084C48" w:rsidRDefault="00084C48" w:rsidP="00084C48">
            <w:pPr>
              <w:jc w:val="center"/>
            </w:pPr>
            <w:r w:rsidRPr="007D79B6">
              <w:rPr>
                <w:sz w:val="20"/>
                <w:szCs w:val="20"/>
              </w:rPr>
              <w:t>недел</w:t>
            </w:r>
            <w:r>
              <w:rPr>
                <w:sz w:val="20"/>
                <w:szCs w:val="20"/>
              </w:rPr>
              <w:t>и</w:t>
            </w:r>
          </w:p>
        </w:tc>
        <w:tc>
          <w:tcPr>
            <w:tcW w:w="851" w:type="dxa"/>
          </w:tcPr>
          <w:p w:rsidR="00084C48" w:rsidRDefault="00084C48" w:rsidP="00084C48">
            <w:pPr>
              <w:jc w:val="center"/>
            </w:pPr>
            <w:r>
              <w:t>ТО</w:t>
            </w:r>
          </w:p>
          <w:p w:rsidR="00084C48" w:rsidRDefault="00084C48" w:rsidP="00084C48">
            <w:pPr>
              <w:jc w:val="center"/>
            </w:pPr>
            <w:r>
              <w:t>12</w:t>
            </w:r>
          </w:p>
          <w:p w:rsidR="00084C48" w:rsidRPr="00D545FE" w:rsidRDefault="00084C48" w:rsidP="00084C48">
            <w:pPr>
              <w:jc w:val="center"/>
              <w:rPr>
                <w:sz w:val="20"/>
                <w:szCs w:val="20"/>
              </w:rPr>
            </w:pPr>
            <w:r w:rsidRPr="00D545FE">
              <w:rPr>
                <w:sz w:val="20"/>
                <w:szCs w:val="20"/>
              </w:rPr>
              <w:t>недель</w:t>
            </w:r>
          </w:p>
        </w:tc>
        <w:tc>
          <w:tcPr>
            <w:tcW w:w="850" w:type="dxa"/>
          </w:tcPr>
          <w:p w:rsidR="00084C48" w:rsidRDefault="00084C48" w:rsidP="00084C48">
            <w:pPr>
              <w:jc w:val="center"/>
            </w:pPr>
            <w:r>
              <w:t xml:space="preserve">З/С </w:t>
            </w:r>
          </w:p>
          <w:p w:rsidR="00084C48" w:rsidRDefault="00084C48" w:rsidP="00084C48">
            <w:pPr>
              <w:jc w:val="center"/>
            </w:pPr>
            <w:r>
              <w:t xml:space="preserve"> 1</w:t>
            </w:r>
          </w:p>
          <w:p w:rsidR="00084C48" w:rsidRPr="00D545FE" w:rsidRDefault="00084C48" w:rsidP="00084C48">
            <w:pPr>
              <w:jc w:val="center"/>
              <w:rPr>
                <w:sz w:val="20"/>
                <w:szCs w:val="20"/>
              </w:rPr>
            </w:pPr>
            <w:r w:rsidRPr="00D545FE">
              <w:rPr>
                <w:sz w:val="20"/>
                <w:szCs w:val="20"/>
              </w:rPr>
              <w:t>неделя</w:t>
            </w:r>
          </w:p>
        </w:tc>
        <w:tc>
          <w:tcPr>
            <w:tcW w:w="851" w:type="dxa"/>
          </w:tcPr>
          <w:p w:rsidR="00084C48" w:rsidRDefault="00084C48" w:rsidP="00084C48">
            <w:pPr>
              <w:jc w:val="center"/>
            </w:pPr>
            <w:r>
              <w:t>ПП 4</w:t>
            </w:r>
          </w:p>
          <w:p w:rsidR="00084C48" w:rsidRDefault="00084C48" w:rsidP="00084C48">
            <w:pPr>
              <w:jc w:val="center"/>
            </w:pPr>
            <w:r>
              <w:t>2</w:t>
            </w:r>
          </w:p>
          <w:p w:rsidR="00084C48" w:rsidRPr="00F80F69" w:rsidRDefault="00084C48" w:rsidP="00084C48">
            <w:pPr>
              <w:jc w:val="center"/>
            </w:pPr>
            <w:r w:rsidRPr="007D79B6">
              <w:rPr>
                <w:sz w:val="20"/>
                <w:szCs w:val="20"/>
              </w:rPr>
              <w:t>недел</w:t>
            </w:r>
            <w:r>
              <w:rPr>
                <w:sz w:val="20"/>
                <w:szCs w:val="20"/>
              </w:rPr>
              <w:t>и</w:t>
            </w:r>
          </w:p>
        </w:tc>
        <w:tc>
          <w:tcPr>
            <w:tcW w:w="708" w:type="dxa"/>
            <w:vMerge/>
          </w:tcPr>
          <w:p w:rsidR="00084C48" w:rsidRPr="00F80F69" w:rsidRDefault="00084C48" w:rsidP="00084C48">
            <w:pPr>
              <w:jc w:val="center"/>
            </w:pPr>
          </w:p>
        </w:tc>
        <w:tc>
          <w:tcPr>
            <w:tcW w:w="1134" w:type="dxa"/>
          </w:tcPr>
          <w:p w:rsidR="00084C48" w:rsidRDefault="00084C48" w:rsidP="00084C48">
            <w:pPr>
              <w:jc w:val="center"/>
            </w:pPr>
            <w:r>
              <w:t>ПП 5</w:t>
            </w:r>
          </w:p>
          <w:p w:rsidR="00084C48" w:rsidRDefault="00084C48" w:rsidP="00084C48">
            <w:pPr>
              <w:jc w:val="center"/>
            </w:pPr>
            <w:r>
              <w:t>2</w:t>
            </w:r>
          </w:p>
          <w:p w:rsidR="00084C48" w:rsidRPr="00E8044B" w:rsidRDefault="00084C48" w:rsidP="00084C48">
            <w:pPr>
              <w:jc w:val="center"/>
              <w:rPr>
                <w:sz w:val="20"/>
                <w:szCs w:val="20"/>
              </w:rPr>
            </w:pPr>
            <w:r w:rsidRPr="00E8044B">
              <w:rPr>
                <w:sz w:val="20"/>
                <w:szCs w:val="20"/>
              </w:rPr>
              <w:t>недели</w:t>
            </w:r>
          </w:p>
        </w:tc>
        <w:tc>
          <w:tcPr>
            <w:tcW w:w="993" w:type="dxa"/>
          </w:tcPr>
          <w:p w:rsidR="00084C48" w:rsidRDefault="00084C48" w:rsidP="00084C48">
            <w:pPr>
              <w:jc w:val="center"/>
            </w:pPr>
            <w:r>
              <w:t>ПДП</w:t>
            </w:r>
          </w:p>
          <w:p w:rsidR="00084C48" w:rsidRDefault="00084C48" w:rsidP="00084C48">
            <w:pPr>
              <w:jc w:val="center"/>
            </w:pPr>
            <w:r>
              <w:t>4</w:t>
            </w:r>
          </w:p>
          <w:p w:rsidR="00084C48" w:rsidRPr="00E8044B" w:rsidRDefault="00084C48" w:rsidP="00084C48">
            <w:pPr>
              <w:jc w:val="center"/>
              <w:rPr>
                <w:sz w:val="20"/>
                <w:szCs w:val="20"/>
              </w:rPr>
            </w:pPr>
            <w:r w:rsidRPr="00E8044B">
              <w:rPr>
                <w:sz w:val="20"/>
                <w:szCs w:val="20"/>
              </w:rPr>
              <w:t>недели</w:t>
            </w:r>
          </w:p>
        </w:tc>
        <w:tc>
          <w:tcPr>
            <w:tcW w:w="992" w:type="dxa"/>
          </w:tcPr>
          <w:p w:rsidR="00084C48" w:rsidRDefault="00084C48" w:rsidP="00084C48">
            <w:pPr>
              <w:jc w:val="center"/>
            </w:pPr>
            <w:r>
              <w:t>ТО</w:t>
            </w:r>
          </w:p>
          <w:p w:rsidR="00084C48" w:rsidRPr="00C67C55" w:rsidRDefault="00084C48" w:rsidP="00084C48">
            <w:pPr>
              <w:jc w:val="center"/>
            </w:pPr>
            <w:r w:rsidRPr="00C67C55">
              <w:t>1</w:t>
            </w:r>
            <w:r>
              <w:t>1</w:t>
            </w:r>
          </w:p>
          <w:p w:rsidR="00084C48" w:rsidRPr="00F80F69" w:rsidRDefault="00084C48" w:rsidP="00084C48">
            <w:pPr>
              <w:jc w:val="center"/>
            </w:pPr>
            <w:r w:rsidRPr="002D212D">
              <w:rPr>
                <w:sz w:val="20"/>
                <w:szCs w:val="20"/>
              </w:rPr>
              <w:t>недел</w:t>
            </w:r>
            <w:r>
              <w:rPr>
                <w:sz w:val="20"/>
                <w:szCs w:val="20"/>
              </w:rPr>
              <w:t>ь</w:t>
            </w:r>
          </w:p>
        </w:tc>
        <w:tc>
          <w:tcPr>
            <w:tcW w:w="850" w:type="dxa"/>
          </w:tcPr>
          <w:p w:rsidR="00084C48" w:rsidRDefault="00084C48" w:rsidP="00084C48">
            <w:pPr>
              <w:jc w:val="center"/>
            </w:pPr>
            <w:r>
              <w:t>Л/С</w:t>
            </w:r>
          </w:p>
          <w:p w:rsidR="00084C48" w:rsidRDefault="00084C48" w:rsidP="00084C48">
            <w:pPr>
              <w:jc w:val="center"/>
            </w:pPr>
            <w:r>
              <w:t xml:space="preserve">1 </w:t>
            </w:r>
          </w:p>
          <w:p w:rsidR="00084C48" w:rsidRPr="00F80F69" w:rsidRDefault="00084C48" w:rsidP="00084C48">
            <w:pPr>
              <w:jc w:val="center"/>
            </w:pPr>
            <w:r w:rsidRPr="002D212D">
              <w:rPr>
                <w:sz w:val="20"/>
                <w:szCs w:val="20"/>
              </w:rPr>
              <w:t>неделя</w:t>
            </w:r>
          </w:p>
        </w:tc>
        <w:tc>
          <w:tcPr>
            <w:tcW w:w="851" w:type="dxa"/>
            <w:textDirection w:val="btLr"/>
          </w:tcPr>
          <w:p w:rsidR="00084C48" w:rsidRDefault="00084C48" w:rsidP="00084C48">
            <w:pPr>
              <w:ind w:left="113" w:right="113"/>
              <w:jc w:val="center"/>
            </w:pPr>
            <w:r>
              <w:t>4 недели</w:t>
            </w:r>
          </w:p>
        </w:tc>
        <w:tc>
          <w:tcPr>
            <w:tcW w:w="709" w:type="dxa"/>
            <w:textDirection w:val="btLr"/>
          </w:tcPr>
          <w:p w:rsidR="00084C48" w:rsidRDefault="00084C48" w:rsidP="00CD3ABF">
            <w:pPr>
              <w:ind w:left="113" w:right="113"/>
              <w:jc w:val="center"/>
            </w:pPr>
            <w:r>
              <w:t>2</w:t>
            </w:r>
            <w:r w:rsidR="00CD3ABF">
              <w:t xml:space="preserve"> </w:t>
            </w:r>
            <w:r>
              <w:t>недели</w:t>
            </w:r>
          </w:p>
        </w:tc>
        <w:tc>
          <w:tcPr>
            <w:tcW w:w="992" w:type="dxa"/>
          </w:tcPr>
          <w:p w:rsidR="00084C48" w:rsidRDefault="00084C48" w:rsidP="00084C48">
            <w:pPr>
              <w:jc w:val="center"/>
            </w:pPr>
            <w:r>
              <w:t>25/</w:t>
            </w:r>
            <w:r w:rsidRPr="00F409B6">
              <w:rPr>
                <w:b/>
              </w:rPr>
              <w:t>8</w:t>
            </w:r>
          </w:p>
        </w:tc>
      </w:tr>
    </w:tbl>
    <w:p w:rsidR="00084C48" w:rsidRDefault="00084C48" w:rsidP="00084C48">
      <w:pPr>
        <w:jc w:val="center"/>
        <w:rPr>
          <w:sz w:val="28"/>
          <w:szCs w:val="28"/>
        </w:rPr>
      </w:pPr>
    </w:p>
    <w:tbl>
      <w:tblPr>
        <w:tblStyle w:val="aff9"/>
        <w:tblW w:w="0" w:type="auto"/>
        <w:tblLook w:val="04A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670075" w:rsidTr="00084C48">
        <w:tc>
          <w:tcPr>
            <w:tcW w:w="216" w:type="dxa"/>
            <w:shd w:val="clear" w:color="auto" w:fill="006600"/>
          </w:tcPr>
          <w:p w:rsidR="00084C48" w:rsidRPr="003B3F68" w:rsidRDefault="00084C48" w:rsidP="00084C48">
            <w:pPr>
              <w:rPr>
                <w:sz w:val="16"/>
                <w:szCs w:val="16"/>
              </w:rPr>
            </w:pPr>
          </w:p>
        </w:tc>
        <w:tc>
          <w:tcPr>
            <w:tcW w:w="216" w:type="dxa"/>
            <w:shd w:val="clear" w:color="auto" w:fill="006600"/>
          </w:tcPr>
          <w:p w:rsidR="00084C48" w:rsidRPr="003B3F68" w:rsidRDefault="00084C48" w:rsidP="00084C48">
            <w:pPr>
              <w:rPr>
                <w:sz w:val="16"/>
                <w:szCs w:val="16"/>
              </w:rPr>
            </w:pP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FF00"/>
          </w:tcPr>
          <w:p w:rsidR="00084C48" w:rsidRPr="003B3F68" w:rsidRDefault="00084C48" w:rsidP="00084C48">
            <w:pPr>
              <w:rPr>
                <w:sz w:val="16"/>
                <w:szCs w:val="16"/>
              </w:rPr>
            </w:pPr>
            <w:r w:rsidRPr="003B3F68">
              <w:rPr>
                <w:sz w:val="16"/>
                <w:szCs w:val="16"/>
              </w:rPr>
              <w:t>т</w:t>
            </w:r>
          </w:p>
        </w:tc>
        <w:tc>
          <w:tcPr>
            <w:tcW w:w="216" w:type="dxa"/>
            <w:shd w:val="clear" w:color="auto" w:fill="FF0000"/>
          </w:tcPr>
          <w:p w:rsidR="00084C48" w:rsidRPr="003B3F68" w:rsidRDefault="00084C48" w:rsidP="00084C48">
            <w:pPr>
              <w:rPr>
                <w:sz w:val="16"/>
                <w:szCs w:val="16"/>
              </w:rPr>
            </w:pPr>
            <w:r>
              <w:rPr>
                <w:sz w:val="16"/>
                <w:szCs w:val="16"/>
              </w:rPr>
              <w:t>с</w:t>
            </w:r>
          </w:p>
        </w:tc>
        <w:tc>
          <w:tcPr>
            <w:tcW w:w="216" w:type="dxa"/>
            <w:shd w:val="clear" w:color="auto" w:fill="006600"/>
          </w:tcPr>
          <w:p w:rsidR="00084C48" w:rsidRPr="003B3F68" w:rsidRDefault="00084C48" w:rsidP="00084C48">
            <w:pPr>
              <w:rPr>
                <w:sz w:val="16"/>
                <w:szCs w:val="16"/>
              </w:rPr>
            </w:pPr>
          </w:p>
        </w:tc>
        <w:tc>
          <w:tcPr>
            <w:tcW w:w="216" w:type="dxa"/>
            <w:shd w:val="clear" w:color="auto" w:fill="006600"/>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r w:rsidRPr="003B3F68">
              <w:rPr>
                <w:sz w:val="16"/>
                <w:szCs w:val="16"/>
              </w:rPr>
              <w:t>к</w:t>
            </w:r>
          </w:p>
        </w:tc>
        <w:tc>
          <w:tcPr>
            <w:tcW w:w="216" w:type="dxa"/>
            <w:shd w:val="clear" w:color="auto" w:fill="FFFFFF" w:themeFill="background1"/>
          </w:tcPr>
          <w:p w:rsidR="00084C48" w:rsidRPr="003B3F68" w:rsidRDefault="00084C48" w:rsidP="00084C48">
            <w:pPr>
              <w:rPr>
                <w:sz w:val="16"/>
                <w:szCs w:val="16"/>
              </w:rPr>
            </w:pPr>
            <w:r w:rsidRPr="003B3F68">
              <w:rPr>
                <w:sz w:val="16"/>
                <w:szCs w:val="16"/>
              </w:rPr>
              <w:t>к</w:t>
            </w:r>
          </w:p>
        </w:tc>
        <w:tc>
          <w:tcPr>
            <w:tcW w:w="216" w:type="dxa"/>
            <w:shd w:val="clear" w:color="auto" w:fill="006600"/>
          </w:tcPr>
          <w:p w:rsidR="00084C48" w:rsidRPr="003B3F68" w:rsidRDefault="00084C48" w:rsidP="00084C48">
            <w:pPr>
              <w:rPr>
                <w:sz w:val="16"/>
                <w:szCs w:val="16"/>
              </w:rPr>
            </w:pPr>
          </w:p>
        </w:tc>
        <w:tc>
          <w:tcPr>
            <w:tcW w:w="216" w:type="dxa"/>
            <w:shd w:val="clear" w:color="auto" w:fill="006600"/>
          </w:tcPr>
          <w:p w:rsidR="00084C48" w:rsidRPr="003B3F68" w:rsidRDefault="00084C48" w:rsidP="00084C48">
            <w:pPr>
              <w:rPr>
                <w:sz w:val="16"/>
                <w:szCs w:val="16"/>
              </w:rPr>
            </w:pPr>
          </w:p>
        </w:tc>
        <w:tc>
          <w:tcPr>
            <w:tcW w:w="216" w:type="dxa"/>
            <w:shd w:val="clear" w:color="auto" w:fill="FF33CC"/>
          </w:tcPr>
          <w:p w:rsidR="00084C48" w:rsidRPr="003B3F68" w:rsidRDefault="00084C48" w:rsidP="00084C48">
            <w:pPr>
              <w:rPr>
                <w:sz w:val="16"/>
                <w:szCs w:val="16"/>
              </w:rPr>
            </w:pPr>
          </w:p>
        </w:tc>
        <w:tc>
          <w:tcPr>
            <w:tcW w:w="216" w:type="dxa"/>
            <w:shd w:val="clear" w:color="auto" w:fill="0000FF"/>
          </w:tcPr>
          <w:p w:rsidR="00084C48" w:rsidRPr="003B3F68" w:rsidRDefault="00084C48" w:rsidP="00084C48">
            <w:pPr>
              <w:rPr>
                <w:sz w:val="16"/>
                <w:szCs w:val="16"/>
              </w:rPr>
            </w:pPr>
          </w:p>
        </w:tc>
        <w:tc>
          <w:tcPr>
            <w:tcW w:w="216" w:type="dxa"/>
            <w:shd w:val="clear" w:color="auto" w:fill="0000FF"/>
          </w:tcPr>
          <w:p w:rsidR="00084C48" w:rsidRPr="003B3F68" w:rsidRDefault="00084C48" w:rsidP="00084C48">
            <w:pPr>
              <w:rPr>
                <w:sz w:val="16"/>
                <w:szCs w:val="16"/>
              </w:rPr>
            </w:pPr>
          </w:p>
        </w:tc>
        <w:tc>
          <w:tcPr>
            <w:tcW w:w="216" w:type="dxa"/>
            <w:shd w:val="clear" w:color="auto" w:fill="0000FF"/>
          </w:tcPr>
          <w:p w:rsidR="00084C48" w:rsidRPr="003B3F68" w:rsidRDefault="00084C48" w:rsidP="00084C48">
            <w:pPr>
              <w:rPr>
                <w:sz w:val="16"/>
                <w:szCs w:val="16"/>
              </w:rPr>
            </w:pPr>
          </w:p>
        </w:tc>
        <w:tc>
          <w:tcPr>
            <w:tcW w:w="216" w:type="dxa"/>
            <w:shd w:val="clear" w:color="auto" w:fill="0000FF"/>
          </w:tcPr>
          <w:p w:rsidR="00084C48" w:rsidRPr="003B3F68" w:rsidRDefault="00084C48" w:rsidP="00084C48">
            <w:pPr>
              <w:rPr>
                <w:sz w:val="16"/>
                <w:szCs w:val="16"/>
              </w:rPr>
            </w:pP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FF00"/>
          </w:tcPr>
          <w:p w:rsidR="00084C48" w:rsidRPr="003B3F68" w:rsidRDefault="00084C48" w:rsidP="00084C48">
            <w:pPr>
              <w:rPr>
                <w:sz w:val="16"/>
                <w:szCs w:val="16"/>
              </w:rPr>
            </w:pPr>
            <w:r>
              <w:rPr>
                <w:sz w:val="16"/>
                <w:szCs w:val="16"/>
              </w:rPr>
              <w:t>т</w:t>
            </w:r>
          </w:p>
        </w:tc>
        <w:tc>
          <w:tcPr>
            <w:tcW w:w="216" w:type="dxa"/>
            <w:shd w:val="clear" w:color="auto" w:fill="FF0066"/>
          </w:tcPr>
          <w:p w:rsidR="00084C48" w:rsidRPr="003B3F68" w:rsidRDefault="00084C48" w:rsidP="00084C48">
            <w:pPr>
              <w:rPr>
                <w:sz w:val="16"/>
                <w:szCs w:val="16"/>
              </w:rPr>
            </w:pPr>
            <w:r>
              <w:rPr>
                <w:sz w:val="16"/>
                <w:szCs w:val="16"/>
              </w:rPr>
              <w:t>с</w:t>
            </w:r>
          </w:p>
        </w:tc>
        <w:tc>
          <w:tcPr>
            <w:tcW w:w="216" w:type="dxa"/>
            <w:shd w:val="clear" w:color="auto" w:fill="FF33CC"/>
          </w:tcPr>
          <w:p w:rsidR="00084C48" w:rsidRPr="003B3F68" w:rsidRDefault="00084C48" w:rsidP="00084C48">
            <w:pPr>
              <w:rPr>
                <w:sz w:val="16"/>
                <w:szCs w:val="16"/>
              </w:rPr>
            </w:pPr>
          </w:p>
        </w:tc>
        <w:tc>
          <w:tcPr>
            <w:tcW w:w="216" w:type="dxa"/>
            <w:shd w:val="clear" w:color="auto" w:fill="FF33CC"/>
          </w:tcPr>
          <w:p w:rsidR="00084C48" w:rsidRPr="00FA128F" w:rsidRDefault="00084C48" w:rsidP="00084C48">
            <w:pPr>
              <w:rPr>
                <w:color w:val="FF0066"/>
                <w:sz w:val="16"/>
                <w:szCs w:val="16"/>
              </w:rPr>
            </w:pPr>
          </w:p>
        </w:tc>
        <w:tc>
          <w:tcPr>
            <w:tcW w:w="216" w:type="dxa"/>
            <w:shd w:val="clear" w:color="auto" w:fill="FF33CC"/>
          </w:tcPr>
          <w:p w:rsidR="00084C48" w:rsidRPr="003B3F68" w:rsidRDefault="00084C48" w:rsidP="00084C48">
            <w:pPr>
              <w:rPr>
                <w:sz w:val="16"/>
                <w:szCs w:val="16"/>
              </w:rPr>
            </w:pPr>
          </w:p>
        </w:tc>
        <w:tc>
          <w:tcPr>
            <w:tcW w:w="216" w:type="dxa"/>
            <w:shd w:val="clear" w:color="auto" w:fill="FF33CC"/>
          </w:tcPr>
          <w:p w:rsidR="00084C48" w:rsidRPr="00FA128F" w:rsidRDefault="00084C48" w:rsidP="00084C48">
            <w:pPr>
              <w:rPr>
                <w:color w:val="FF00FF"/>
                <w:sz w:val="16"/>
                <w:szCs w:val="16"/>
              </w:rPr>
            </w:pPr>
          </w:p>
        </w:tc>
        <w:tc>
          <w:tcPr>
            <w:tcW w:w="216" w:type="dxa"/>
            <w:shd w:val="clear" w:color="auto" w:fill="FF33CC"/>
          </w:tcPr>
          <w:p w:rsidR="00084C48" w:rsidRPr="00FA128F" w:rsidRDefault="00084C48" w:rsidP="00084C48">
            <w:pPr>
              <w:rPr>
                <w:color w:val="FF00FF"/>
                <w:sz w:val="16"/>
                <w:szCs w:val="16"/>
              </w:rPr>
            </w:pPr>
          </w:p>
        </w:tc>
        <w:tc>
          <w:tcPr>
            <w:tcW w:w="216" w:type="dxa"/>
            <w:shd w:val="clear" w:color="auto" w:fill="FFFFFF" w:themeFill="background1"/>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c>
          <w:tcPr>
            <w:tcW w:w="216" w:type="dxa"/>
            <w:shd w:val="clear" w:color="auto" w:fill="FFFFFF" w:themeFill="background1"/>
          </w:tcPr>
          <w:p w:rsidR="00084C48" w:rsidRPr="003B3F68" w:rsidRDefault="00084C48" w:rsidP="00084C48">
            <w:pPr>
              <w:rPr>
                <w:sz w:val="16"/>
                <w:szCs w:val="16"/>
              </w:rPr>
            </w:pPr>
          </w:p>
        </w:tc>
      </w:tr>
    </w:tbl>
    <w:p w:rsidR="00084C48" w:rsidRPr="00874136" w:rsidRDefault="00084C48" w:rsidP="00084C48">
      <w:pPr>
        <w:jc w:val="center"/>
      </w:pPr>
      <w:r w:rsidRPr="00874136">
        <w:t>Условные обозначения</w:t>
      </w:r>
    </w:p>
    <w:p w:rsidR="00084C48" w:rsidRPr="00874136" w:rsidRDefault="00084C48" w:rsidP="00084C48">
      <w:pPr>
        <w:jc w:val="center"/>
      </w:pPr>
      <w:bookmarkStart w:id="22" w:name="_GoBack"/>
      <w:bookmarkEnd w:id="22"/>
      <w:r w:rsidRPr="00874136">
        <w:rPr>
          <w:color w:val="FFFF00"/>
        </w:rPr>
        <w:t>█</w:t>
      </w:r>
      <w:r w:rsidRPr="00874136">
        <w:t xml:space="preserve">-теоретическое обучение, </w:t>
      </w:r>
      <w:r w:rsidRPr="00874136">
        <w:rPr>
          <w:color w:val="33CC33"/>
        </w:rPr>
        <w:t>█</w:t>
      </w:r>
      <w:r w:rsidRPr="00874136">
        <w:t>- учебная практика,</w:t>
      </w:r>
      <w:r w:rsidRPr="00874136">
        <w:rPr>
          <w:color w:val="006600"/>
        </w:rPr>
        <w:t xml:space="preserve">█ </w:t>
      </w:r>
      <w:r w:rsidRPr="00874136">
        <w:t>- производственная практика,</w:t>
      </w:r>
    </w:p>
    <w:p w:rsidR="00084C48" w:rsidRPr="00874136" w:rsidRDefault="00084C48" w:rsidP="00084C48">
      <w:pPr>
        <w:jc w:val="center"/>
        <w:rPr>
          <w:color w:val="FFFF00"/>
        </w:rPr>
      </w:pPr>
      <w:r w:rsidRPr="00874136">
        <w:rPr>
          <w:color w:val="0000FF"/>
        </w:rPr>
        <w:t>█</w:t>
      </w:r>
      <w:r w:rsidRPr="00874136">
        <w:t>- преддипломная практика,</w:t>
      </w:r>
      <w:r w:rsidRPr="00874136">
        <w:rPr>
          <w:color w:val="FF0000"/>
        </w:rPr>
        <w:t>█</w:t>
      </w:r>
      <w:r w:rsidRPr="00874136">
        <w:t>- сессия,</w:t>
      </w:r>
      <w:r w:rsidRPr="00874136">
        <w:rPr>
          <w:color w:val="FF33CC"/>
          <w:shd w:val="clear" w:color="auto" w:fill="FF33CC"/>
        </w:rPr>
        <w:t>█</w:t>
      </w:r>
      <w:r w:rsidRPr="00874136">
        <w:t xml:space="preserve">- ГИА,  </w:t>
      </w:r>
      <w:r w:rsidRPr="00874136">
        <w:sym w:font="Webdings" w:char="F063"/>
      </w:r>
      <w:r w:rsidRPr="00874136">
        <w:t>- каникулы</w:t>
      </w:r>
    </w:p>
    <w:p w:rsidR="00874136" w:rsidRDefault="00084C48" w:rsidP="00874136">
      <w:pPr>
        <w:jc w:val="center"/>
      </w:pPr>
      <w:r w:rsidRPr="00874136">
        <w:t>Сокращения:</w:t>
      </w:r>
      <w:r w:rsidR="00874136">
        <w:t xml:space="preserve"> </w:t>
      </w:r>
      <w:r w:rsidRPr="00874136">
        <w:t>ТО - теорети</w:t>
      </w:r>
      <w:r w:rsidR="00874136">
        <w:t xml:space="preserve">ческое обучение, </w:t>
      </w:r>
      <w:r w:rsidRPr="00874136">
        <w:t>ПО - практическое обучение</w:t>
      </w:r>
      <w:r w:rsidR="00874136">
        <w:t xml:space="preserve"> </w:t>
      </w:r>
      <w:r w:rsidRPr="00874136">
        <w:t>З/С - зимняя сессия</w:t>
      </w:r>
    </w:p>
    <w:p w:rsidR="00084C48" w:rsidRPr="00874136" w:rsidRDefault="00084C48" w:rsidP="00874136">
      <w:r w:rsidRPr="00874136">
        <w:t>Л/С - летняя сессия</w:t>
      </w:r>
    </w:p>
    <w:p w:rsidR="00084C48" w:rsidRPr="00874136" w:rsidRDefault="00084C48" w:rsidP="00084C48">
      <w:pPr>
        <w:jc w:val="both"/>
      </w:pPr>
      <w:r w:rsidRPr="00874136">
        <w:t>УП 1- учебная практика «Введение в специальность»</w:t>
      </w:r>
      <w:r w:rsidR="00CD3ABF">
        <w:t xml:space="preserve"> </w:t>
      </w:r>
      <w:r w:rsidRPr="00874136">
        <w:t>УП 2 - учебная практика «Показательная  практика»</w:t>
      </w:r>
    </w:p>
    <w:p w:rsidR="00874136" w:rsidRDefault="00084C48" w:rsidP="00084C48">
      <w:pPr>
        <w:jc w:val="both"/>
      </w:pPr>
      <w:r w:rsidRPr="00874136">
        <w:t>УП 3 - учебная практика «Полевая практика»</w:t>
      </w:r>
      <w:r w:rsidR="00CD3ABF">
        <w:t xml:space="preserve">      </w:t>
      </w:r>
      <w:r w:rsidRPr="00874136">
        <w:t>УП 4 - учебная практика «Первые дни ребёнка в школе»</w:t>
      </w:r>
    </w:p>
    <w:p w:rsidR="00084C48" w:rsidRPr="00874136" w:rsidRDefault="00084C48" w:rsidP="00084C48">
      <w:pPr>
        <w:jc w:val="both"/>
      </w:pPr>
      <w:r w:rsidRPr="00874136">
        <w:t>УП 5 - учебная практика «Школа  вожатых»</w:t>
      </w:r>
    </w:p>
    <w:p w:rsidR="00084C48" w:rsidRPr="00874136" w:rsidRDefault="00084C48" w:rsidP="00084C48">
      <w:pPr>
        <w:jc w:val="both"/>
      </w:pPr>
      <w:r w:rsidRPr="00874136">
        <w:t xml:space="preserve">ПП 1 - производственная практика по профессиональному модулю </w:t>
      </w:r>
    </w:p>
    <w:p w:rsidR="00084C48" w:rsidRPr="00874136" w:rsidRDefault="00084C48" w:rsidP="00084C48">
      <w:pPr>
        <w:jc w:val="both"/>
      </w:pPr>
      <w:r w:rsidRPr="00874136">
        <w:t>«</w:t>
      </w:r>
      <w:r w:rsidRPr="00874136">
        <w:rPr>
          <w:b/>
          <w:bCs/>
          <w:color w:val="000000"/>
        </w:rPr>
        <w:t>Организация внеурочной деятельности и общения младших школьников</w:t>
      </w:r>
      <w:r w:rsidRPr="00874136">
        <w:t>»</w:t>
      </w:r>
    </w:p>
    <w:p w:rsidR="00084C48" w:rsidRPr="00874136" w:rsidRDefault="00084C48" w:rsidP="00084C48">
      <w:pPr>
        <w:jc w:val="both"/>
      </w:pPr>
      <w:r w:rsidRPr="00874136">
        <w:t xml:space="preserve">ПП 2 -производственная практика по профессиональному модулю </w:t>
      </w:r>
    </w:p>
    <w:p w:rsidR="00084C48" w:rsidRPr="00874136" w:rsidRDefault="00084C48" w:rsidP="00084C48">
      <w:pPr>
        <w:jc w:val="both"/>
      </w:pPr>
      <w:r w:rsidRPr="00874136">
        <w:t>«</w:t>
      </w:r>
      <w:r w:rsidRPr="00874136">
        <w:rPr>
          <w:b/>
          <w:bCs/>
          <w:color w:val="000000"/>
        </w:rPr>
        <w:t>Преподавание по программам начального общего образования</w:t>
      </w:r>
      <w:r w:rsidRPr="00874136">
        <w:t>»</w:t>
      </w:r>
    </w:p>
    <w:p w:rsidR="00084C48" w:rsidRPr="00874136" w:rsidRDefault="00084C48" w:rsidP="00084C48">
      <w:pPr>
        <w:jc w:val="both"/>
      </w:pPr>
      <w:r w:rsidRPr="00874136">
        <w:t>ПП 3 производственная практика «Летняя практика в ДОЛ»</w:t>
      </w:r>
    </w:p>
    <w:p w:rsidR="00084C48" w:rsidRPr="00874136" w:rsidRDefault="00084C48" w:rsidP="00084C48">
      <w:pPr>
        <w:jc w:val="both"/>
      </w:pPr>
      <w:r w:rsidRPr="00874136">
        <w:t xml:space="preserve">ПП 4-производственная практика по профессиональному модулю </w:t>
      </w:r>
    </w:p>
    <w:p w:rsidR="00084C48" w:rsidRPr="00874136" w:rsidRDefault="00084C48" w:rsidP="00084C48">
      <w:pPr>
        <w:jc w:val="both"/>
      </w:pPr>
      <w:r w:rsidRPr="00874136">
        <w:t>«</w:t>
      </w:r>
      <w:r w:rsidRPr="00874136">
        <w:rPr>
          <w:b/>
          <w:bCs/>
          <w:color w:val="000000"/>
        </w:rPr>
        <w:t>Классное руководство</w:t>
      </w:r>
      <w:r w:rsidRPr="00874136">
        <w:t>»</w:t>
      </w:r>
    </w:p>
    <w:p w:rsidR="00084C48" w:rsidRPr="00874136" w:rsidRDefault="00084C48" w:rsidP="00084C48">
      <w:pPr>
        <w:jc w:val="both"/>
      </w:pPr>
      <w:r w:rsidRPr="00874136">
        <w:t xml:space="preserve">ПП 4 - производственная практика по профессиональному модулю </w:t>
      </w:r>
    </w:p>
    <w:p w:rsidR="00084C48" w:rsidRPr="00874136" w:rsidRDefault="00084C48" w:rsidP="00084C48">
      <w:pPr>
        <w:jc w:val="both"/>
      </w:pPr>
      <w:r w:rsidRPr="00874136">
        <w:t>«</w:t>
      </w:r>
      <w:r w:rsidRPr="00874136">
        <w:rPr>
          <w:b/>
          <w:bCs/>
          <w:color w:val="000000"/>
        </w:rPr>
        <w:t>Методическое обеспечение образовательного процесса</w:t>
      </w:r>
      <w:r w:rsidRPr="00874136">
        <w:t>»</w:t>
      </w:r>
    </w:p>
    <w:p w:rsidR="00084C48" w:rsidRPr="00874136" w:rsidRDefault="00084C48" w:rsidP="00084C48">
      <w:pPr>
        <w:jc w:val="both"/>
        <w:rPr>
          <w:b/>
        </w:rPr>
      </w:pPr>
      <w:r w:rsidRPr="00874136">
        <w:t xml:space="preserve">ПДП - </w:t>
      </w:r>
      <w:r w:rsidRPr="00874136">
        <w:rPr>
          <w:b/>
        </w:rPr>
        <w:t>преддипломная практика</w:t>
      </w:r>
    </w:p>
    <w:p w:rsidR="00084C48" w:rsidRPr="00874136" w:rsidRDefault="00084C48" w:rsidP="00084C48">
      <w:pPr>
        <w:jc w:val="both"/>
      </w:pPr>
      <w:r w:rsidRPr="00874136">
        <w:t>ГИА - государственная итоговая аттестация, В - выполнение ВКР, З</w:t>
      </w:r>
      <w:r w:rsidR="00387A38">
        <w:t xml:space="preserve"> </w:t>
      </w:r>
      <w:r w:rsidRPr="00874136">
        <w:t>– защита ВКР</w:t>
      </w:r>
    </w:p>
    <w:p w:rsidR="00084C48" w:rsidRDefault="00084C48" w:rsidP="00084C48">
      <w:pPr>
        <w:jc w:val="both"/>
      </w:pPr>
      <w:r w:rsidRPr="00874136">
        <w:lastRenderedPageBreak/>
        <w:t>ВКР - выпускная квалификационная работа</w:t>
      </w:r>
    </w:p>
    <w:p w:rsidR="00A53EA6" w:rsidRDefault="00A53EA6" w:rsidP="00084C48">
      <w:pPr>
        <w:jc w:val="both"/>
      </w:pPr>
    </w:p>
    <w:p w:rsidR="002C4124" w:rsidRPr="00874136" w:rsidRDefault="002C4124" w:rsidP="00084C48">
      <w:pPr>
        <w:jc w:val="both"/>
      </w:pPr>
    </w:p>
    <w:p w:rsidR="00251D4D" w:rsidRPr="005214FF" w:rsidRDefault="00251D4D" w:rsidP="00251D4D">
      <w:pPr>
        <w:jc w:val="center"/>
        <w:textAlignment w:val="baseline"/>
        <w:outlineLvl w:val="3"/>
        <w:rPr>
          <w:rFonts w:ascii="Trebuchet MS" w:eastAsia="Times New Roman" w:hAnsi="Trebuchet MS" w:cs="Arial"/>
          <w:b/>
          <w:bCs/>
          <w:color w:val="000000"/>
          <w:sz w:val="30"/>
          <w:szCs w:val="30"/>
        </w:rPr>
      </w:pPr>
      <w:r>
        <w:rPr>
          <w:sz w:val="28"/>
          <w:szCs w:val="28"/>
        </w:rPr>
        <w:t xml:space="preserve">3.3 </w:t>
      </w:r>
      <w:r w:rsidRPr="00F423B1">
        <w:rPr>
          <w:rFonts w:eastAsia="Times New Roman"/>
          <w:bCs/>
          <w:color w:val="000000"/>
          <w:sz w:val="28"/>
          <w:szCs w:val="28"/>
        </w:rPr>
        <w:t>Описание</w:t>
      </w:r>
      <w:r w:rsidR="00F423B1">
        <w:rPr>
          <w:rFonts w:eastAsia="Times New Roman"/>
          <w:bCs/>
          <w:color w:val="000000"/>
          <w:sz w:val="28"/>
          <w:szCs w:val="28"/>
        </w:rPr>
        <w:t xml:space="preserve"> рабочих программ адаптивных учебных дисциплин</w:t>
      </w:r>
    </w:p>
    <w:p w:rsidR="00251D4D" w:rsidRPr="00F423B1" w:rsidRDefault="00F423B1" w:rsidP="00F423B1">
      <w:pPr>
        <w:jc w:val="both"/>
        <w:textAlignment w:val="baseline"/>
        <w:rPr>
          <w:rFonts w:eastAsia="Times New Roman"/>
          <w:color w:val="000000"/>
          <w:sz w:val="28"/>
          <w:szCs w:val="28"/>
        </w:rPr>
      </w:pPr>
      <w:bookmarkStart w:id="23" w:name="Par357"/>
      <w:bookmarkEnd w:id="23"/>
      <w:r w:rsidRPr="00F423B1">
        <w:rPr>
          <w:rFonts w:eastAsia="Times New Roman"/>
          <w:color w:val="000000"/>
          <w:sz w:val="28"/>
          <w:szCs w:val="28"/>
        </w:rPr>
        <w:t xml:space="preserve">3.3.1 </w:t>
      </w:r>
      <w:r w:rsidR="009F17A4">
        <w:rPr>
          <w:rFonts w:eastAsia="Times New Roman"/>
          <w:color w:val="000000"/>
          <w:sz w:val="28"/>
          <w:szCs w:val="28"/>
        </w:rPr>
        <w:t>Аннотация</w:t>
      </w:r>
      <w:r w:rsidR="00251D4D" w:rsidRPr="00F423B1">
        <w:rPr>
          <w:rFonts w:eastAsia="Times New Roman"/>
          <w:color w:val="000000"/>
          <w:sz w:val="28"/>
          <w:szCs w:val="28"/>
        </w:rPr>
        <w:t xml:space="preserve"> программы дисциплины "Адаптивные информационные и коммуникационные технологии"</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 В результате освоения дисциплины "Адаптивные информационные и коммуникационные технологии" обучающийся инвалид или обучающийся с ограниченными возможностями здоровья должен:</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уметь:</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работать с программными средствами универсального назначения, соответствующими современным требованиям;</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использовать индивидуальные слуховые аппараты и звукоусиливающую аппаратуру (студенты с нарушениями слуха);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использовать брайлевскую технику, видеоувеличители, программы синтезаторы речи, программы невизуального доступа к информации (студенты с нарушениями зрения);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использовать адаптированную компьютерную технику, альтернативные устройства ввода информации, специальное программное обеспечение (студенты с нарушениями опорно-двигательного аппарата);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осуществлять выбор способа представления информации в соответствии с учебными задачами;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иллюстрировать учебные работы с использованием средств информационных технологий;</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использовать альтернативные средства коммуникации в учебной и будущей профессиональной деятельности;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знать:</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основы современных информационных технологий переработки и преобразования текстовой, табличной, графической и другой информации;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современное состояние уровня и направлений развития технических и программных средств универсального и специального назначения;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приемы использования сурдотехнических средств реабилитации (студенты с нарушениями слуха);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приемы использования тифлотехнических средств реабилитации (студенты с нарушениями зрения);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приемы использования компьютерной техники, оснащенной альтернативными устройствами ввода-вывода информации (студенты с нарушениями опорно-двигательного аппарата);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xml:space="preserve">- приемы поиска информации и преобразования ее в формат, наиболее </w:t>
      </w:r>
      <w:r w:rsidRPr="00F423B1">
        <w:rPr>
          <w:rFonts w:eastAsia="Times New Roman"/>
          <w:color w:val="000000"/>
          <w:sz w:val="28"/>
          <w:szCs w:val="28"/>
        </w:rPr>
        <w:lastRenderedPageBreak/>
        <w:t>подходящий для восприятия с учетом ограничений здоровья.</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Наименование разделов дисциплины:</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1. Особенности информационных технологий для людей с ограниченными возможностями здоровья.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2. Тифлотехнические средства.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3. Сурдотехнические средства.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4. Адаптированная компьютерная техника.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5. Дистанционные образовательные технологии.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6. Информационные и коммуникационные технологии как средства коммуникации,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7. Технологии работы с информацией.</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8. Использование адаптивных технологий в учебном процессе.</w:t>
      </w:r>
    </w:p>
    <w:p w:rsidR="00251D4D" w:rsidRPr="00F423B1" w:rsidRDefault="00F423B1" w:rsidP="00251D4D">
      <w:pPr>
        <w:ind w:firstLine="480"/>
        <w:jc w:val="both"/>
        <w:textAlignment w:val="baseline"/>
        <w:rPr>
          <w:rFonts w:eastAsia="Times New Roman"/>
          <w:color w:val="000000"/>
          <w:sz w:val="28"/>
          <w:szCs w:val="28"/>
        </w:rPr>
      </w:pPr>
      <w:bookmarkStart w:id="24" w:name="Par387"/>
      <w:bookmarkEnd w:id="24"/>
      <w:r>
        <w:rPr>
          <w:rFonts w:eastAsia="Times New Roman"/>
          <w:color w:val="000000"/>
          <w:sz w:val="28"/>
          <w:szCs w:val="28"/>
        </w:rPr>
        <w:t xml:space="preserve">3.3.2 </w:t>
      </w:r>
      <w:r w:rsidR="00251D4D" w:rsidRPr="00F423B1">
        <w:rPr>
          <w:rFonts w:eastAsia="Times New Roman"/>
          <w:color w:val="000000"/>
          <w:sz w:val="28"/>
          <w:szCs w:val="28"/>
        </w:rPr>
        <w:t>Аннотация программы дисциплины "Основы интеллектуального труда"</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 В результате освоения дисциплины "Основы интеллектуального труда" обучающийся инвалид или обучающийся с ограниченными возможностями здоровья должен:</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уметь:</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составлять план работы, тезисы доклада (выступления), конспекты лекций, первоисточников;</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работать с источниками учебной информации, пользоваться ресурсами библиотеки (в том числе электронными), образовательными ресурсами сети Интернет, в том числе с учетом имеющихся ограничений здоровья;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выступать с докладом или презентацией перед аудиторией, вести дискуссию и аргументированно отстаивать собственную позицию;</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представлять результаты своего интеллектуального труда;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ставить личные учебные цели и анализировать полученные результаты;</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рационально использовать время и физические силы в образовательном процессе с учетом ограничений здоровья;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применять приемы тайм-менеджмента в организации учебной работы;</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использовать приобретенные знания и умения в учебной и будущей профессиональной деятельности для эффективной организации самостоятельной работы;</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знать:</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особенности интеллектуального труда студента на различных видах аудиторных занятий;</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основы методики самостоятельной работы;</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принципы научной организации интеллектуального труда и современных технологий работы с учебной информацией;</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различные способы восприятия и обработки учебной информации с учетом имеющихся ограничений здоровья;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способы самоорганизации учебной деятельности;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рекомендации по написанию учебно-исследовательских работ (доклад, тезисы, реферат, презентация и т.п.).</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Наименование разделов дисциплины:</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lastRenderedPageBreak/>
        <w:t>1. Основные подразделения образовательной организации.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2. Права и обязанности студента.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3. Организация учебного процесса: лекции, семинары, практические и лабораторные работы. Особенности работы студента на различных видах аудиторных занятий.</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4. Самостоятельная работа студентов.</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5. Технология конспектирования.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6. Формы и методы проверки знаний студентов. Организация промежуточной аттестации студентов.</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7. Методы и приемы скоростного конспектирования.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8. Реферат как форма самостоятельной работы студента.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9. Основы библиографии и книжного поиска, в том числе работы с электронными ресурсами.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10. Доклад: содержание, этапы, правила подготовки и выступления.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11. Компьютерная презентация к докладу.</w:t>
      </w:r>
    </w:p>
    <w:p w:rsidR="00251D4D" w:rsidRPr="00F423B1" w:rsidRDefault="00F423B1" w:rsidP="00251D4D">
      <w:pPr>
        <w:ind w:firstLine="480"/>
        <w:jc w:val="both"/>
        <w:textAlignment w:val="baseline"/>
        <w:rPr>
          <w:rFonts w:eastAsia="Times New Roman"/>
          <w:color w:val="000000"/>
          <w:sz w:val="28"/>
          <w:szCs w:val="28"/>
        </w:rPr>
      </w:pPr>
      <w:bookmarkStart w:id="25" w:name="Par419"/>
      <w:bookmarkEnd w:id="25"/>
      <w:r>
        <w:rPr>
          <w:rFonts w:eastAsia="Times New Roman"/>
          <w:color w:val="000000"/>
          <w:sz w:val="28"/>
          <w:szCs w:val="28"/>
        </w:rPr>
        <w:t xml:space="preserve">3.3.3 </w:t>
      </w:r>
      <w:r w:rsidR="00251D4D" w:rsidRPr="00F423B1">
        <w:rPr>
          <w:rFonts w:eastAsia="Times New Roman"/>
          <w:color w:val="000000"/>
          <w:sz w:val="28"/>
          <w:szCs w:val="28"/>
        </w:rPr>
        <w:t>Аннотация программы дисциплины "Психология личности и профессиональное самоопределение"</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В результате освоения дисциплины "Психология личности и профессиональное самоопределение" обучающийся инвалид или обучающийся с ограниченными возможностями здоровья должен:</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уметь:</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применять на практике полученные знания и навыки в различных условиях профессиональной деятельности и взаимодействия с окружающими;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использовать простейшие приемы развития и тренировки психических процессов, а также приемы психической саморегуляции в процессе деятельности и общения;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на основе анализа современного рынка труда, ограничений здоровья и требований профессий осуществлять осознанный, адекватный профессиональный выбор и выбор собственного пути профессионального обучения;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планировать и составлять временную перспективу своего будущего;</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успешно реализовывать свои возможности и адаптироваться к новой социальной, образовательной и профессиональной среде;</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знать:</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необходимую терминологию, основы и сущность профессионального самоопределения;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простейшие способы и приемы развития психических процессов и управления собственными психическими состояниями, основные механизмы психической регуляции поведения человека;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современное состояние рынка труда, мир профессий и предъявляемых профессией требований к психологическим особенностям человека, его здоровью;</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основные принципы и технологии выбора профессии;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методы и формы поиска необходимой информации для эффективной организации учебной и будущей профессиональной деятельности.</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lastRenderedPageBreak/>
        <w:t>Наименование разделов дисциплины:</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1. Психология профессиональной деятельности. Сущность профессионального самоопределения.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2. Проблемы выбора. Профессиональная непригодность.</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3. Технология выбора профессии. Правильные ориентиры.</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4. Личностные регуляторы выбора профессии. Понятие о личности, ее структуре.</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5. Психические процессы и волевая регуляция деятельности человека.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6. Характер, темперамент и направленность личности.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7. Познание задатков и способностей.</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8. Самопознание. Самовоспитание личности.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9. Профессиональное самоопределение на разных стадиях возрастного развития человека. Особенности юношеского периода.</w:t>
      </w:r>
    </w:p>
    <w:p w:rsidR="00251D4D" w:rsidRPr="00F423B1" w:rsidRDefault="00251D4D" w:rsidP="00852EA4">
      <w:pPr>
        <w:jc w:val="both"/>
        <w:textAlignment w:val="baseline"/>
        <w:rPr>
          <w:rFonts w:eastAsia="Times New Roman"/>
          <w:color w:val="000000"/>
          <w:sz w:val="28"/>
          <w:szCs w:val="28"/>
        </w:rPr>
      </w:pPr>
      <w:r w:rsidRPr="00F423B1">
        <w:rPr>
          <w:rFonts w:eastAsia="Times New Roman"/>
          <w:color w:val="000000"/>
          <w:sz w:val="28"/>
          <w:szCs w:val="28"/>
        </w:rPr>
        <w:t>10. Профессия, специальность, специализация. Основные классификации профессий.</w:t>
      </w:r>
    </w:p>
    <w:p w:rsidR="00251D4D" w:rsidRPr="00F423B1" w:rsidRDefault="00F423B1" w:rsidP="00251D4D">
      <w:pPr>
        <w:ind w:firstLine="480"/>
        <w:jc w:val="both"/>
        <w:textAlignment w:val="baseline"/>
        <w:rPr>
          <w:rFonts w:eastAsia="Times New Roman"/>
          <w:color w:val="000000"/>
          <w:sz w:val="28"/>
          <w:szCs w:val="28"/>
        </w:rPr>
      </w:pPr>
      <w:bookmarkStart w:id="26" w:name="Par446"/>
      <w:bookmarkEnd w:id="26"/>
      <w:r>
        <w:rPr>
          <w:rFonts w:eastAsia="Times New Roman"/>
          <w:color w:val="000000"/>
          <w:sz w:val="28"/>
          <w:szCs w:val="28"/>
        </w:rPr>
        <w:t xml:space="preserve">3.3.4 </w:t>
      </w:r>
      <w:r w:rsidR="00251D4D" w:rsidRPr="00F423B1">
        <w:rPr>
          <w:rFonts w:eastAsia="Times New Roman"/>
          <w:color w:val="000000"/>
          <w:sz w:val="28"/>
          <w:szCs w:val="28"/>
        </w:rPr>
        <w:t>Аннотация программы дисциплины "Коммуникативный практикум"</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 В результате освоения программы "Коммуникативный практикум" обучающийся инвалид или обучающийся с ограниченными возможностями здоровья должен:</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уметь:</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толерантно воспринимать и правильно оценивать людей, включая их индивидуальные характерологические особенности, цели, мотивы, намерения, состояния;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выбирать такие стиль, средства, приемы общения, которые бы с минимальными затратами приводили к намеченной цели общения;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находить пути преодоления конфликтных ситуаций, встречающихся как в пределах учебной жизни, так и вне ее;</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ориентироваться в новых аспектах учебы и жизнедеятельности в условиях профессиональной организации, правильно оценивать сложившуюся ситуацию, действовать с ее учетом;</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эффективно взаимодействовать в команде;</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взаимодействовать со структурными подразделениями образовательной организации, с которыми обучающиеся входят в контакт;</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ставить задачи профессионального и личностного развития;</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знать:</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теоретические основы, структуру и содержание процесса деловой коммуникации;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методы и способы эффективного общения, проявляющиеся в выборе средств убеждения и оказании влияния на партнеров по общению;</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приемы психологической защиты личности от негативных, травмирующих переживаний, способы адаптации;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способы предупреждения конфликтов и выхода из конфликтных ситуаций;</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правила активного стиля общения и успешной самопрезентации в деловой коммуникации.</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Наименование разделов дисциплины:</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lastRenderedPageBreak/>
        <w:t>1. Сущность коммуникации в разных социальных сферах.</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2. Основные функции и виды коммуникации.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3. Понятие деловой этики.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4. Специфика вербальной и невербальной коммуникации.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5. Методы постановки целей в деловой коммуникации.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6. Эффективное общение.</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7. Основные коммуникативные барьеры и пути их преодоления в межличностном общении. Стили поведения в конфликтной ситуации.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8. Способы психологической защиты.</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9. Виды и формы взаимодействия студентов в условиях образовательной организации.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10. Моделирование ситуаций, связанных с различными аспектами учебы и жизнедеятельности студентов-инвалидов.</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11. Формы, методы, технологии самопрезентации.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12. Конструирование цели жизни. Технология превращения мечты в цель.</w:t>
      </w:r>
    </w:p>
    <w:p w:rsidR="00251D4D" w:rsidRPr="00F423B1" w:rsidRDefault="00F423B1" w:rsidP="00251D4D">
      <w:pPr>
        <w:ind w:firstLine="480"/>
        <w:jc w:val="both"/>
        <w:textAlignment w:val="baseline"/>
        <w:rPr>
          <w:rFonts w:eastAsia="Times New Roman"/>
          <w:color w:val="000000"/>
          <w:sz w:val="28"/>
          <w:szCs w:val="28"/>
        </w:rPr>
      </w:pPr>
      <w:bookmarkStart w:id="27" w:name="Par477"/>
      <w:bookmarkEnd w:id="27"/>
      <w:r>
        <w:rPr>
          <w:rFonts w:eastAsia="Times New Roman"/>
          <w:color w:val="000000"/>
          <w:sz w:val="28"/>
          <w:szCs w:val="28"/>
        </w:rPr>
        <w:t xml:space="preserve">3.3.5 </w:t>
      </w:r>
      <w:r w:rsidR="00251D4D" w:rsidRPr="00F423B1">
        <w:rPr>
          <w:rFonts w:eastAsia="Times New Roman"/>
          <w:color w:val="000000"/>
          <w:sz w:val="28"/>
          <w:szCs w:val="28"/>
        </w:rPr>
        <w:t>Аннотация программы дисциплины "Социальная адаптация и основы социально-правовых знаний"</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 В результате освоения программы "Социальная адаптация и основы социально-правовых знаний" обучающийся инвалид или обучающийся с ограниченными возможностями здоровья должен:</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уметь:</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использовать нормы позитивного социального поведения;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использовать свои права адекватно законодательству;</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обращаться в надлежащие органы за квалифицированной помощью;</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анализировать и осознанно применять нормы закона с точки зрения конкретных условий их реализации;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составлять необходимые заявительные документы;</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составлять резюме, осуществлять самопрезентацию при трудоустройстве;</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использовать приобретенные знания и умения в различных жизненных и профессиональных ситуациях;</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знать:</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механизмы социальной адаптации;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основополагающие международные документы, относящиеся к правам инвалидов;</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основы гражданского и семейного законодательства;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основы трудового законодательства, особенности регулирования труда инвалидов;</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основные правовые гарантии инвалидам в области социальной защиты и образования;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функции органов труда и занятости населения.</w:t>
      </w:r>
    </w:p>
    <w:p w:rsidR="00251D4D" w:rsidRPr="00F423B1" w:rsidRDefault="00251D4D" w:rsidP="00251D4D">
      <w:pPr>
        <w:ind w:firstLine="480"/>
        <w:jc w:val="both"/>
        <w:textAlignment w:val="baseline"/>
        <w:rPr>
          <w:rFonts w:eastAsia="Times New Roman"/>
          <w:color w:val="000000"/>
          <w:sz w:val="28"/>
          <w:szCs w:val="28"/>
        </w:rPr>
      </w:pPr>
      <w:r w:rsidRPr="00F423B1">
        <w:rPr>
          <w:rFonts w:eastAsia="Times New Roman"/>
          <w:color w:val="000000"/>
          <w:sz w:val="28"/>
          <w:szCs w:val="28"/>
        </w:rPr>
        <w:t>Наименование разделов дисциплины:</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1. Понятие социальной адаптации, ее этапы, механизмы, условия.</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2. Конвенция ООН о правах инвалидов.</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3. Основы гражданского и семейного законодательства.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 xml:space="preserve">4. Основы трудового законодательства. Особенности регулирования труда </w:t>
      </w:r>
      <w:r w:rsidRPr="00F423B1">
        <w:rPr>
          <w:rFonts w:eastAsia="Times New Roman"/>
          <w:color w:val="000000"/>
          <w:sz w:val="28"/>
          <w:szCs w:val="28"/>
        </w:rPr>
        <w:lastRenderedPageBreak/>
        <w:t>инвалидов.</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5. Федеральный закон от 24 ноября 1995 г. № 181-ФЗ "О социальной защите инвалидов в Российской Федерации".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6. Перечень гарантий инвалидам в Российской Федерации.</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7. Медико-социальная экспертиза.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8. Реабилитация инвалидов. Индивидуальная программа реабилитации инвалида.</w:t>
      </w:r>
    </w:p>
    <w:p w:rsidR="00251D4D" w:rsidRPr="00F423B1" w:rsidRDefault="00251D4D" w:rsidP="00F423B1">
      <w:pPr>
        <w:jc w:val="both"/>
        <w:textAlignment w:val="baseline"/>
        <w:rPr>
          <w:rFonts w:eastAsia="Times New Roman"/>
          <w:color w:val="000000"/>
          <w:sz w:val="28"/>
          <w:szCs w:val="28"/>
        </w:rPr>
      </w:pPr>
      <w:r w:rsidRPr="00F423B1">
        <w:rPr>
          <w:rFonts w:eastAsia="Times New Roman"/>
          <w:color w:val="000000"/>
          <w:sz w:val="28"/>
          <w:szCs w:val="28"/>
        </w:rPr>
        <w:t>9. Трудоустройство инвалидов.</w:t>
      </w:r>
    </w:p>
    <w:p w:rsidR="00B618FE" w:rsidRPr="00B618FE" w:rsidRDefault="00874136" w:rsidP="005A3FE6">
      <w:pPr>
        <w:pStyle w:val="Style8"/>
        <w:widowControl/>
        <w:spacing w:line="240" w:lineRule="exact"/>
        <w:ind w:right="32" w:firstLine="710"/>
        <w:jc w:val="center"/>
        <w:rPr>
          <w:sz w:val="28"/>
          <w:szCs w:val="28"/>
        </w:rPr>
      </w:pPr>
      <w:r>
        <w:rPr>
          <w:sz w:val="28"/>
          <w:szCs w:val="28"/>
        </w:rPr>
        <w:t>3.</w:t>
      </w:r>
      <w:r w:rsidR="00251D4D">
        <w:rPr>
          <w:sz w:val="28"/>
          <w:szCs w:val="28"/>
        </w:rPr>
        <w:t>4</w:t>
      </w:r>
      <w:r>
        <w:rPr>
          <w:sz w:val="28"/>
          <w:szCs w:val="28"/>
        </w:rPr>
        <w:t xml:space="preserve"> </w:t>
      </w:r>
      <w:r w:rsidR="00B618FE" w:rsidRPr="00B618FE">
        <w:rPr>
          <w:bCs/>
          <w:sz w:val="28"/>
          <w:szCs w:val="28"/>
        </w:rPr>
        <w:t>Описание рабочих программ учебных дисциплин.</w:t>
      </w:r>
    </w:p>
    <w:p w:rsidR="00B618FE" w:rsidRPr="00B618FE" w:rsidRDefault="00B618FE" w:rsidP="005A3FE6">
      <w:pPr>
        <w:pStyle w:val="af1"/>
        <w:shd w:val="clear" w:color="auto" w:fill="FFFFFF"/>
        <w:spacing w:before="0" w:after="0"/>
        <w:ind w:right="32"/>
        <w:jc w:val="both"/>
        <w:rPr>
          <w:rFonts w:ascii="Times New Roman" w:hAnsi="Times New Roman"/>
          <w:sz w:val="28"/>
          <w:szCs w:val="28"/>
        </w:rPr>
      </w:pPr>
      <w:r w:rsidRPr="00B618FE">
        <w:rPr>
          <w:rFonts w:ascii="Times New Roman" w:hAnsi="Times New Roman"/>
          <w:sz w:val="28"/>
          <w:szCs w:val="28"/>
        </w:rPr>
        <w:t>   Все рабочие программы учебных дисциплин разработаны на базе макетов, разработанных ФИРО специально для средних профессиональных образовательных учреждений. Каждая программа имеет следующую структуру:</w:t>
      </w:r>
    </w:p>
    <w:p w:rsidR="00B618FE" w:rsidRPr="00B618FE" w:rsidRDefault="00B618FE" w:rsidP="005A3FE6">
      <w:pPr>
        <w:pStyle w:val="af1"/>
        <w:shd w:val="clear" w:color="auto" w:fill="FFFFFF"/>
        <w:spacing w:before="0" w:after="0"/>
        <w:ind w:right="32"/>
        <w:jc w:val="both"/>
        <w:rPr>
          <w:rFonts w:ascii="Times New Roman" w:hAnsi="Times New Roman"/>
          <w:sz w:val="28"/>
          <w:szCs w:val="28"/>
        </w:rPr>
      </w:pPr>
      <w:r w:rsidRPr="00B618FE">
        <w:rPr>
          <w:rFonts w:ascii="Times New Roman" w:hAnsi="Times New Roman"/>
          <w:sz w:val="28"/>
          <w:szCs w:val="28"/>
        </w:rPr>
        <w:t>1. Паспорт программы, в котором указаны область применения программы, место учебной дисциплины в структуре основной профессиональной программы, цели и задачи учебной дисциплины – требования ФГОС к результатам освоения, рекомендуемое количество часов на освоение программы;</w:t>
      </w:r>
    </w:p>
    <w:p w:rsidR="00B618FE" w:rsidRPr="00B618FE" w:rsidRDefault="00B618FE" w:rsidP="005A3FE6">
      <w:pPr>
        <w:pStyle w:val="af1"/>
        <w:shd w:val="clear" w:color="auto" w:fill="FFFFFF"/>
        <w:spacing w:before="0" w:after="0"/>
        <w:ind w:right="32"/>
        <w:jc w:val="both"/>
        <w:rPr>
          <w:rFonts w:ascii="Times New Roman" w:hAnsi="Times New Roman"/>
          <w:sz w:val="28"/>
          <w:szCs w:val="28"/>
        </w:rPr>
      </w:pPr>
      <w:r w:rsidRPr="00B618FE">
        <w:rPr>
          <w:rFonts w:ascii="Times New Roman" w:hAnsi="Times New Roman"/>
          <w:sz w:val="28"/>
          <w:szCs w:val="28"/>
        </w:rPr>
        <w:t>2. Структура и  содержание учебной дисциплины, в том числе: объём учебной дисциплины и виды учебной работы, тематический план и содержание дисциплины;</w:t>
      </w:r>
    </w:p>
    <w:p w:rsidR="00B618FE" w:rsidRPr="00B618FE" w:rsidRDefault="00B618FE" w:rsidP="005A3FE6">
      <w:pPr>
        <w:pStyle w:val="af1"/>
        <w:shd w:val="clear" w:color="auto" w:fill="FFFFFF"/>
        <w:spacing w:before="0" w:after="0"/>
        <w:ind w:right="32"/>
        <w:jc w:val="both"/>
        <w:rPr>
          <w:rFonts w:ascii="Times New Roman" w:hAnsi="Times New Roman"/>
          <w:sz w:val="28"/>
          <w:szCs w:val="28"/>
        </w:rPr>
      </w:pPr>
      <w:r w:rsidRPr="00B618FE">
        <w:rPr>
          <w:rFonts w:ascii="Times New Roman" w:hAnsi="Times New Roman"/>
          <w:sz w:val="28"/>
          <w:szCs w:val="28"/>
        </w:rPr>
        <w:t>3. Условия реализации учебной дисциплины, в том числе: требования к минимальному материально-техническому обеспечению, информационное обеспечение;</w:t>
      </w:r>
    </w:p>
    <w:p w:rsidR="00B618FE" w:rsidRPr="00B618FE" w:rsidRDefault="00B618FE" w:rsidP="005A3FE6">
      <w:pPr>
        <w:pStyle w:val="af1"/>
        <w:shd w:val="clear" w:color="auto" w:fill="FFFFFF"/>
        <w:spacing w:before="0" w:after="0"/>
        <w:ind w:right="32"/>
        <w:jc w:val="both"/>
        <w:rPr>
          <w:rFonts w:ascii="Times New Roman" w:hAnsi="Times New Roman"/>
          <w:sz w:val="28"/>
          <w:szCs w:val="28"/>
        </w:rPr>
      </w:pPr>
      <w:r w:rsidRPr="00B618FE">
        <w:rPr>
          <w:rFonts w:ascii="Times New Roman" w:hAnsi="Times New Roman"/>
          <w:sz w:val="28"/>
          <w:szCs w:val="28"/>
        </w:rPr>
        <w:t>4. Контроль и оценка результатов освоения учебной дисциплины – этот раздел отражает результаты обучения по ФГОС и информацию о формах и методах контроля и оценки результатов обучения.</w:t>
      </w:r>
    </w:p>
    <w:p w:rsidR="00B618FE" w:rsidRPr="00B618FE" w:rsidRDefault="00B618FE" w:rsidP="005A3FE6">
      <w:pPr>
        <w:pStyle w:val="af1"/>
        <w:shd w:val="clear" w:color="auto" w:fill="FFFFFF"/>
        <w:spacing w:before="0" w:after="0"/>
        <w:ind w:right="32"/>
        <w:jc w:val="both"/>
        <w:rPr>
          <w:rFonts w:ascii="Times New Roman" w:hAnsi="Times New Roman"/>
          <w:sz w:val="28"/>
          <w:szCs w:val="28"/>
        </w:rPr>
      </w:pPr>
      <w:r w:rsidRPr="00B618FE">
        <w:rPr>
          <w:rFonts w:ascii="Times New Roman" w:hAnsi="Times New Roman"/>
          <w:sz w:val="28"/>
          <w:szCs w:val="28"/>
        </w:rPr>
        <w:t>Примечание: содержание учебного материала определено в ФГОС специальности 44.02.02 Преподавание в начальных классах.</w:t>
      </w:r>
    </w:p>
    <w:p w:rsidR="00B618FE" w:rsidRPr="00B618FE" w:rsidRDefault="00E96EA1" w:rsidP="00B7091F">
      <w:pPr>
        <w:pStyle w:val="3"/>
        <w:shd w:val="clear" w:color="auto" w:fill="FFFFFF"/>
        <w:spacing w:before="0"/>
        <w:ind w:right="32"/>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00B618FE" w:rsidRPr="00B618FE">
        <w:rPr>
          <w:rFonts w:ascii="Times New Roman" w:hAnsi="Times New Roman" w:cs="Times New Roman"/>
          <w:b w:val="0"/>
          <w:bCs w:val="0"/>
          <w:color w:val="auto"/>
          <w:sz w:val="28"/>
          <w:szCs w:val="28"/>
        </w:rPr>
        <w:t>Цикл ОГСЭ.00</w:t>
      </w:r>
    </w:p>
    <w:p w:rsidR="00B618FE" w:rsidRDefault="005B2498" w:rsidP="00ED5457">
      <w:pPr>
        <w:widowControl/>
        <w:shd w:val="clear" w:color="auto" w:fill="FFFFFF"/>
        <w:autoSpaceDE/>
        <w:autoSpaceDN/>
        <w:adjustRightInd/>
        <w:ind w:right="-710"/>
      </w:pPr>
      <w:hyperlink r:id="rId13" w:history="1">
        <w:r w:rsidR="00B618FE" w:rsidRPr="00B618FE">
          <w:rPr>
            <w:rStyle w:val="a4"/>
            <w:color w:val="auto"/>
            <w:sz w:val="28"/>
            <w:szCs w:val="28"/>
            <w:u w:val="none"/>
          </w:rPr>
          <w:t>ОГСЭ</w:t>
        </w:r>
        <w:r w:rsidR="00E96EA1">
          <w:rPr>
            <w:rStyle w:val="a4"/>
            <w:color w:val="auto"/>
            <w:sz w:val="28"/>
            <w:szCs w:val="28"/>
            <w:u w:val="none"/>
          </w:rPr>
          <w:t>.</w:t>
        </w:r>
        <w:r w:rsidR="00B618FE" w:rsidRPr="00B618FE">
          <w:rPr>
            <w:rStyle w:val="a4"/>
            <w:color w:val="auto"/>
            <w:sz w:val="28"/>
            <w:szCs w:val="28"/>
            <w:u w:val="none"/>
          </w:rPr>
          <w:t xml:space="preserve"> 01 Основы философии</w:t>
        </w:r>
      </w:hyperlink>
    </w:p>
    <w:p w:rsidR="003A2756" w:rsidRPr="003A2756" w:rsidRDefault="00576CBD" w:rsidP="003A2756">
      <w:pPr>
        <w:pStyle w:val="afff2"/>
        <w:rPr>
          <w:rFonts w:ascii="Times New Roman" w:hAnsi="Times New Roman" w:cs="Times New Roman"/>
          <w:sz w:val="28"/>
          <w:szCs w:val="28"/>
        </w:rPr>
      </w:pPr>
      <w:r w:rsidRPr="003A2756">
        <w:rPr>
          <w:rFonts w:ascii="Times New Roman" w:eastAsia="Times New Roman" w:hAnsi="Times New Roman" w:cs="Times New Roman"/>
          <w:color w:val="000000"/>
          <w:sz w:val="28"/>
          <w:szCs w:val="28"/>
        </w:rPr>
        <w:t>В результате освоения программы</w:t>
      </w:r>
      <w:r w:rsidR="003A2756" w:rsidRPr="003A2756">
        <w:rPr>
          <w:rFonts w:ascii="Times New Roman" w:eastAsia="Times New Roman" w:hAnsi="Times New Roman" w:cs="Times New Roman"/>
          <w:color w:val="000000"/>
          <w:sz w:val="28"/>
          <w:szCs w:val="28"/>
        </w:rPr>
        <w:t xml:space="preserve"> учебной дисциплины </w:t>
      </w:r>
      <w:r w:rsidR="003A2756" w:rsidRPr="003A2756">
        <w:rPr>
          <w:rFonts w:ascii="Times New Roman" w:hAnsi="Times New Roman" w:cs="Times New Roman"/>
          <w:sz w:val="28"/>
          <w:szCs w:val="28"/>
        </w:rPr>
        <w:t>обучающийся должен:</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уметь: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знать: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основные категории и понятия философии;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роль философии в жизни человека и общества;</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основы философского учения о бытии;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сущность процесса познания;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основы научной, философской и религиозной картин мира;</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об условиях формирования личности, свободе и ответственности за сохранение жизни, культуры, окружающей среды;</w:t>
      </w:r>
    </w:p>
    <w:p w:rsidR="00576CBD" w:rsidRPr="003A2756" w:rsidRDefault="003A2756" w:rsidP="003A2756">
      <w:pPr>
        <w:widowControl/>
        <w:shd w:val="clear" w:color="auto" w:fill="FFFFFF"/>
        <w:autoSpaceDE/>
        <w:autoSpaceDN/>
        <w:adjustRightInd/>
        <w:ind w:right="-710"/>
        <w:rPr>
          <w:sz w:val="28"/>
          <w:szCs w:val="28"/>
        </w:rPr>
      </w:pPr>
      <w:r w:rsidRPr="003A2756">
        <w:rPr>
          <w:sz w:val="28"/>
          <w:szCs w:val="28"/>
        </w:rPr>
        <w:t>о социальных и этических проблемах, связанных с развитием и использованием достижений науки, техники и технологий;</w:t>
      </w:r>
    </w:p>
    <w:p w:rsidR="00B618FE" w:rsidRDefault="005B2498" w:rsidP="00ED5457">
      <w:pPr>
        <w:widowControl/>
        <w:shd w:val="clear" w:color="auto" w:fill="FFFFFF"/>
        <w:autoSpaceDE/>
        <w:autoSpaceDN/>
        <w:adjustRightInd/>
        <w:ind w:right="-710"/>
      </w:pPr>
      <w:hyperlink r:id="rId14" w:history="1">
        <w:r w:rsidR="00B618FE" w:rsidRPr="00B618FE">
          <w:rPr>
            <w:rStyle w:val="a4"/>
            <w:color w:val="auto"/>
            <w:sz w:val="28"/>
            <w:szCs w:val="28"/>
            <w:u w:val="none"/>
          </w:rPr>
          <w:t>ОГСЭ</w:t>
        </w:r>
        <w:r w:rsidR="00E96EA1">
          <w:rPr>
            <w:rStyle w:val="a4"/>
            <w:color w:val="auto"/>
            <w:sz w:val="28"/>
            <w:szCs w:val="28"/>
            <w:u w:val="none"/>
          </w:rPr>
          <w:t>.</w:t>
        </w:r>
        <w:r w:rsidR="00B618FE" w:rsidRPr="00B618FE">
          <w:rPr>
            <w:rStyle w:val="a4"/>
            <w:color w:val="auto"/>
            <w:sz w:val="28"/>
            <w:szCs w:val="28"/>
            <w:u w:val="none"/>
          </w:rPr>
          <w:t xml:space="preserve"> 02 Психология общения</w:t>
        </w:r>
      </w:hyperlink>
    </w:p>
    <w:p w:rsidR="003A2756" w:rsidRDefault="003A2756" w:rsidP="003A2756">
      <w:pPr>
        <w:pStyle w:val="afff2"/>
      </w:pPr>
      <w:r w:rsidRPr="003A2756">
        <w:rPr>
          <w:rFonts w:ascii="Times New Roman" w:eastAsia="Times New Roman" w:hAnsi="Times New Roman" w:cs="Times New Roman"/>
          <w:color w:val="000000"/>
          <w:sz w:val="28"/>
          <w:szCs w:val="28"/>
        </w:rPr>
        <w:t xml:space="preserve">В результате освоения программы учебной дисциплины </w:t>
      </w:r>
      <w:r w:rsidRPr="003A2756">
        <w:rPr>
          <w:rFonts w:ascii="Times New Roman" w:hAnsi="Times New Roman" w:cs="Times New Roman"/>
        </w:rPr>
        <w:t>уметь: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применять техники и приемы эффективного общения в профессиональной деятельности;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использовать приемы саморегуляции поведения в процессе межличностного общения;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знать: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взаимосвязь общения и деятельности;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цели, функции, виды и уровни общения;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роли и ролевые ожидания в общении;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виды социальных взаимодействий;</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механизмы взаимопонимания в общении;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техники и приемы общения, правила слушания, ведения беседы, убеждения;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этические принципы общения;</w:t>
      </w:r>
    </w:p>
    <w:p w:rsidR="003A2756" w:rsidRPr="00B618FE" w:rsidRDefault="003A2756" w:rsidP="003A2756">
      <w:pPr>
        <w:widowControl/>
        <w:shd w:val="clear" w:color="auto" w:fill="FFFFFF"/>
        <w:autoSpaceDE/>
        <w:autoSpaceDN/>
        <w:adjustRightInd/>
        <w:ind w:right="-710"/>
        <w:rPr>
          <w:sz w:val="28"/>
          <w:szCs w:val="28"/>
        </w:rPr>
      </w:pPr>
      <w:r w:rsidRPr="003A2756">
        <w:rPr>
          <w:sz w:val="28"/>
          <w:szCs w:val="28"/>
        </w:rPr>
        <w:t>источники, причины, виды и способы разрешения конфликтов</w:t>
      </w:r>
      <w:r>
        <w:t>;</w:t>
      </w:r>
    </w:p>
    <w:p w:rsidR="00B618FE" w:rsidRDefault="005B2498" w:rsidP="00ED5457">
      <w:pPr>
        <w:widowControl/>
        <w:shd w:val="clear" w:color="auto" w:fill="FFFFFF"/>
        <w:autoSpaceDE/>
        <w:autoSpaceDN/>
        <w:adjustRightInd/>
        <w:ind w:right="-710"/>
      </w:pPr>
      <w:hyperlink r:id="rId15" w:history="1">
        <w:r w:rsidR="00B618FE" w:rsidRPr="00B618FE">
          <w:rPr>
            <w:rStyle w:val="a4"/>
            <w:color w:val="auto"/>
            <w:sz w:val="28"/>
            <w:szCs w:val="28"/>
            <w:u w:val="none"/>
          </w:rPr>
          <w:t>ОГСЭ</w:t>
        </w:r>
        <w:r w:rsidR="00E96EA1">
          <w:rPr>
            <w:rStyle w:val="a4"/>
            <w:color w:val="auto"/>
            <w:sz w:val="28"/>
            <w:szCs w:val="28"/>
            <w:u w:val="none"/>
          </w:rPr>
          <w:t>.</w:t>
        </w:r>
        <w:r w:rsidR="00B618FE" w:rsidRPr="00B618FE">
          <w:rPr>
            <w:rStyle w:val="a4"/>
            <w:color w:val="auto"/>
            <w:sz w:val="28"/>
            <w:szCs w:val="28"/>
            <w:u w:val="none"/>
          </w:rPr>
          <w:t xml:space="preserve"> 03 История</w:t>
        </w:r>
      </w:hyperlink>
    </w:p>
    <w:p w:rsidR="003A2756" w:rsidRDefault="003A2756" w:rsidP="00ED5457">
      <w:pPr>
        <w:widowControl/>
        <w:shd w:val="clear" w:color="auto" w:fill="FFFFFF"/>
        <w:autoSpaceDE/>
        <w:autoSpaceDN/>
        <w:adjustRightInd/>
        <w:ind w:right="-710"/>
        <w:rPr>
          <w:sz w:val="28"/>
          <w:szCs w:val="28"/>
        </w:rPr>
      </w:pPr>
      <w:r w:rsidRPr="003A2756">
        <w:rPr>
          <w:rFonts w:eastAsia="Times New Roman"/>
          <w:color w:val="000000"/>
          <w:sz w:val="28"/>
          <w:szCs w:val="28"/>
        </w:rPr>
        <w:t xml:space="preserve">В результате освоения программы учебной дисциплины </w:t>
      </w:r>
      <w:r w:rsidRPr="003A2756">
        <w:rPr>
          <w:sz w:val="28"/>
          <w:szCs w:val="28"/>
        </w:rPr>
        <w:t>обучающийся должен</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уметь: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ориентироваться в современной экономической, политической и культурной ситуации в России и мире;</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выявлять взаимосвязь отечественных, региональных, мировых социально-экономических, политических и культурных проблем;</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знать: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основные направления развития ключевых регионов мира на рубеже веков (XX и XXI вв.);</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сущность и причины локальных, региональных, межгосударственных конфликтов в конце XX - начале XXI вв.;</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назначение ООН, НАТО, ЕС и других организаций и основные направления их деятельности;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 роли науки, культуры и религии в сохранении и укреплении национальных и государственных традиций;</w:t>
      </w:r>
    </w:p>
    <w:p w:rsidR="003A2756" w:rsidRPr="00B618FE" w:rsidRDefault="003A2756" w:rsidP="003A2756">
      <w:pPr>
        <w:widowControl/>
        <w:shd w:val="clear" w:color="auto" w:fill="FFFFFF"/>
        <w:autoSpaceDE/>
        <w:autoSpaceDN/>
        <w:adjustRightInd/>
        <w:ind w:right="-710"/>
        <w:rPr>
          <w:sz w:val="28"/>
          <w:szCs w:val="28"/>
        </w:rPr>
      </w:pPr>
      <w:r w:rsidRPr="003A2756">
        <w:rPr>
          <w:sz w:val="28"/>
          <w:szCs w:val="28"/>
        </w:rPr>
        <w:t>содержание и назначение важнейших правовых и законодательных актов мирового и регионального значения</w:t>
      </w:r>
      <w:r>
        <w:t>;</w:t>
      </w:r>
    </w:p>
    <w:p w:rsidR="00B618FE" w:rsidRDefault="005B2498" w:rsidP="00ED5457">
      <w:pPr>
        <w:widowControl/>
        <w:shd w:val="clear" w:color="auto" w:fill="FFFFFF"/>
        <w:autoSpaceDE/>
        <w:autoSpaceDN/>
        <w:adjustRightInd/>
        <w:ind w:right="-710"/>
      </w:pPr>
      <w:hyperlink r:id="rId16" w:history="1">
        <w:r w:rsidR="00B618FE" w:rsidRPr="00B618FE">
          <w:rPr>
            <w:rStyle w:val="a4"/>
            <w:color w:val="auto"/>
            <w:sz w:val="28"/>
            <w:szCs w:val="28"/>
            <w:u w:val="none"/>
          </w:rPr>
          <w:t>ОГСЭ</w:t>
        </w:r>
        <w:r w:rsidR="00E96EA1">
          <w:rPr>
            <w:rStyle w:val="a4"/>
            <w:color w:val="auto"/>
            <w:sz w:val="28"/>
            <w:szCs w:val="28"/>
            <w:u w:val="none"/>
          </w:rPr>
          <w:t>.</w:t>
        </w:r>
        <w:r w:rsidR="00B618FE" w:rsidRPr="00B618FE">
          <w:rPr>
            <w:rStyle w:val="a4"/>
            <w:color w:val="auto"/>
            <w:sz w:val="28"/>
            <w:szCs w:val="28"/>
            <w:u w:val="none"/>
          </w:rPr>
          <w:t xml:space="preserve"> 04 Иностранный язык</w:t>
        </w:r>
      </w:hyperlink>
    </w:p>
    <w:p w:rsidR="003A2756" w:rsidRDefault="003A2756" w:rsidP="003A2756">
      <w:pPr>
        <w:widowControl/>
        <w:shd w:val="clear" w:color="auto" w:fill="FFFFFF"/>
        <w:autoSpaceDE/>
        <w:autoSpaceDN/>
        <w:adjustRightInd/>
        <w:ind w:right="-710"/>
        <w:rPr>
          <w:sz w:val="28"/>
          <w:szCs w:val="28"/>
        </w:rPr>
      </w:pPr>
      <w:r w:rsidRPr="003A2756">
        <w:rPr>
          <w:rFonts w:eastAsia="Times New Roman"/>
          <w:color w:val="000000"/>
          <w:sz w:val="28"/>
          <w:szCs w:val="28"/>
        </w:rPr>
        <w:t xml:space="preserve">В результате освоения программы учебной дисциплины </w:t>
      </w:r>
      <w:r w:rsidRPr="003A2756">
        <w:rPr>
          <w:sz w:val="28"/>
          <w:szCs w:val="28"/>
        </w:rPr>
        <w:t>обучающийся должен</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уметь: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общаться (устно и письменно) на иностранном языке на профессиональные и повседневные темы;</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переводить (со словарем) иностранные тексты профессиональной направленности;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самостоятельно совершенствовать устную и письменную речь, пополнять словарный запас;</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знать:</w:t>
      </w:r>
    </w:p>
    <w:p w:rsidR="003A2756" w:rsidRPr="003A2756" w:rsidRDefault="003A2756" w:rsidP="003A2756">
      <w:pPr>
        <w:widowControl/>
        <w:shd w:val="clear" w:color="auto" w:fill="FFFFFF"/>
        <w:autoSpaceDE/>
        <w:autoSpaceDN/>
        <w:adjustRightInd/>
        <w:ind w:right="-710"/>
        <w:rPr>
          <w:sz w:val="28"/>
          <w:szCs w:val="28"/>
        </w:rPr>
      </w:pPr>
      <w:r w:rsidRPr="003A2756">
        <w:rPr>
          <w:sz w:val="28"/>
          <w:szCs w:val="28"/>
        </w:rPr>
        <w:lastRenderedPageBreak/>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B618FE" w:rsidRDefault="005B2498" w:rsidP="00ED5457">
      <w:pPr>
        <w:widowControl/>
        <w:shd w:val="clear" w:color="auto" w:fill="FFFFFF"/>
        <w:autoSpaceDE/>
        <w:autoSpaceDN/>
        <w:adjustRightInd/>
        <w:ind w:right="-710"/>
      </w:pPr>
      <w:hyperlink r:id="rId17" w:history="1">
        <w:r w:rsidR="00B618FE" w:rsidRPr="00B618FE">
          <w:rPr>
            <w:rStyle w:val="a4"/>
            <w:color w:val="auto"/>
            <w:sz w:val="28"/>
            <w:szCs w:val="28"/>
            <w:u w:val="none"/>
          </w:rPr>
          <w:t>ОГСЭ</w:t>
        </w:r>
        <w:r w:rsidR="00E96EA1">
          <w:rPr>
            <w:rStyle w:val="a4"/>
            <w:color w:val="auto"/>
            <w:sz w:val="28"/>
            <w:szCs w:val="28"/>
            <w:u w:val="none"/>
          </w:rPr>
          <w:t>.</w:t>
        </w:r>
        <w:r w:rsidR="00B618FE" w:rsidRPr="00B618FE">
          <w:rPr>
            <w:rStyle w:val="a4"/>
            <w:color w:val="auto"/>
            <w:sz w:val="28"/>
            <w:szCs w:val="28"/>
            <w:u w:val="none"/>
          </w:rPr>
          <w:t xml:space="preserve"> 05 </w:t>
        </w:r>
        <w:r w:rsidR="00B618FE">
          <w:rPr>
            <w:rStyle w:val="a4"/>
            <w:color w:val="auto"/>
            <w:sz w:val="28"/>
            <w:szCs w:val="28"/>
            <w:u w:val="none"/>
          </w:rPr>
          <w:t>Адаптивная ф</w:t>
        </w:r>
        <w:r w:rsidR="00B618FE" w:rsidRPr="00B618FE">
          <w:rPr>
            <w:rStyle w:val="a4"/>
            <w:color w:val="auto"/>
            <w:sz w:val="28"/>
            <w:szCs w:val="28"/>
            <w:u w:val="none"/>
          </w:rPr>
          <w:t>изическая культура</w:t>
        </w:r>
      </w:hyperlink>
    </w:p>
    <w:p w:rsidR="003A2756" w:rsidRDefault="003A2756" w:rsidP="003A2756">
      <w:pPr>
        <w:widowControl/>
        <w:shd w:val="clear" w:color="auto" w:fill="FFFFFF"/>
        <w:autoSpaceDE/>
        <w:autoSpaceDN/>
        <w:adjustRightInd/>
        <w:ind w:right="-710"/>
        <w:rPr>
          <w:sz w:val="28"/>
          <w:szCs w:val="28"/>
        </w:rPr>
      </w:pPr>
      <w:r w:rsidRPr="003A2756">
        <w:rPr>
          <w:rFonts w:eastAsia="Times New Roman"/>
          <w:color w:val="000000"/>
          <w:sz w:val="28"/>
          <w:szCs w:val="28"/>
        </w:rPr>
        <w:t xml:space="preserve">В результате освоения программы учебной дисциплины </w:t>
      </w:r>
      <w:r w:rsidRPr="003A2756">
        <w:rPr>
          <w:sz w:val="28"/>
          <w:szCs w:val="28"/>
        </w:rPr>
        <w:t>обучающийся должен</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уметь: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использовать физкультурно-оздоровительную деятельность для укрепления здоровья, достижения жизненных и профессиональных целей;</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знать: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 роли физической культуры в общекультурном, профессиональном и социальном развитии человека;</w:t>
      </w:r>
    </w:p>
    <w:p w:rsidR="003A2756" w:rsidRPr="003A2756" w:rsidRDefault="003A2756" w:rsidP="003A2756">
      <w:pPr>
        <w:widowControl/>
        <w:shd w:val="clear" w:color="auto" w:fill="FFFFFF"/>
        <w:autoSpaceDE/>
        <w:autoSpaceDN/>
        <w:adjustRightInd/>
        <w:ind w:right="-710"/>
        <w:rPr>
          <w:sz w:val="28"/>
          <w:szCs w:val="28"/>
        </w:rPr>
      </w:pPr>
      <w:r w:rsidRPr="003A2756">
        <w:rPr>
          <w:sz w:val="28"/>
          <w:szCs w:val="28"/>
        </w:rPr>
        <w:t>основы здорового образа жизни.</w:t>
      </w:r>
    </w:p>
    <w:p w:rsidR="00B7091F" w:rsidRDefault="005B2498" w:rsidP="00B7091F">
      <w:pPr>
        <w:widowControl/>
        <w:shd w:val="clear" w:color="auto" w:fill="FFFFFF"/>
        <w:autoSpaceDE/>
        <w:autoSpaceDN/>
        <w:adjustRightInd/>
        <w:ind w:right="-710"/>
      </w:pPr>
      <w:hyperlink r:id="rId18" w:history="1">
        <w:r w:rsidR="00B7091F" w:rsidRPr="00B618FE">
          <w:rPr>
            <w:rStyle w:val="a4"/>
            <w:color w:val="auto"/>
            <w:sz w:val="28"/>
            <w:szCs w:val="28"/>
            <w:u w:val="none"/>
          </w:rPr>
          <w:t>ОГСЭ</w:t>
        </w:r>
        <w:r w:rsidR="00B7091F">
          <w:rPr>
            <w:rStyle w:val="a4"/>
            <w:color w:val="auto"/>
            <w:sz w:val="28"/>
            <w:szCs w:val="28"/>
            <w:u w:val="none"/>
          </w:rPr>
          <w:t>.</w:t>
        </w:r>
        <w:r w:rsidR="00B7091F" w:rsidRPr="00B618FE">
          <w:rPr>
            <w:rStyle w:val="a4"/>
            <w:color w:val="auto"/>
            <w:sz w:val="28"/>
            <w:szCs w:val="28"/>
            <w:u w:val="none"/>
          </w:rPr>
          <w:t xml:space="preserve"> 0</w:t>
        </w:r>
        <w:r w:rsidR="00B7091F">
          <w:rPr>
            <w:rStyle w:val="a4"/>
            <w:color w:val="auto"/>
            <w:sz w:val="28"/>
            <w:szCs w:val="28"/>
            <w:u w:val="none"/>
          </w:rPr>
          <w:t>6</w:t>
        </w:r>
        <w:r w:rsidR="00B7091F" w:rsidRPr="00B618FE">
          <w:rPr>
            <w:rStyle w:val="a4"/>
            <w:color w:val="auto"/>
            <w:sz w:val="28"/>
            <w:szCs w:val="28"/>
            <w:u w:val="none"/>
          </w:rPr>
          <w:t xml:space="preserve"> </w:t>
        </w:r>
        <w:r w:rsidR="00B7091F">
          <w:rPr>
            <w:rStyle w:val="a4"/>
            <w:color w:val="auto"/>
            <w:sz w:val="28"/>
            <w:szCs w:val="28"/>
            <w:u w:val="none"/>
          </w:rPr>
          <w:t>Финансовая грамотность</w:t>
        </w:r>
      </w:hyperlink>
    </w:p>
    <w:p w:rsidR="003A2756" w:rsidRDefault="003A2756" w:rsidP="003A2756">
      <w:pPr>
        <w:widowControl/>
        <w:shd w:val="clear" w:color="auto" w:fill="FFFFFF"/>
        <w:autoSpaceDE/>
        <w:autoSpaceDN/>
        <w:adjustRightInd/>
        <w:ind w:right="-710"/>
        <w:rPr>
          <w:sz w:val="28"/>
          <w:szCs w:val="28"/>
        </w:rPr>
      </w:pPr>
      <w:r w:rsidRPr="003A2756">
        <w:rPr>
          <w:rFonts w:eastAsia="Times New Roman"/>
          <w:color w:val="000000"/>
          <w:sz w:val="28"/>
          <w:szCs w:val="28"/>
        </w:rPr>
        <w:t xml:space="preserve">В результате освоения программы учебной дисциплины </w:t>
      </w:r>
      <w:r w:rsidRPr="003A2756">
        <w:rPr>
          <w:sz w:val="28"/>
          <w:szCs w:val="28"/>
        </w:rPr>
        <w:t>обучающийся должен</w:t>
      </w:r>
    </w:p>
    <w:p w:rsidR="003A2756" w:rsidRDefault="00B84BFC" w:rsidP="00B7091F">
      <w:pPr>
        <w:widowControl/>
        <w:shd w:val="clear" w:color="auto" w:fill="FFFFFF"/>
        <w:autoSpaceDE/>
        <w:autoSpaceDN/>
        <w:adjustRightInd/>
        <w:ind w:right="-710"/>
        <w:rPr>
          <w:sz w:val="28"/>
          <w:szCs w:val="28"/>
        </w:rPr>
      </w:pPr>
      <w:r>
        <w:rPr>
          <w:sz w:val="28"/>
          <w:szCs w:val="28"/>
        </w:rPr>
        <w:t>……………</w:t>
      </w:r>
    </w:p>
    <w:p w:rsidR="00E96EA1" w:rsidRDefault="00E96EA1" w:rsidP="00ED5457">
      <w:pPr>
        <w:widowControl/>
        <w:shd w:val="clear" w:color="auto" w:fill="FFFFFF"/>
        <w:autoSpaceDE/>
        <w:autoSpaceDN/>
        <w:adjustRightInd/>
        <w:ind w:right="-710"/>
        <w:rPr>
          <w:sz w:val="28"/>
          <w:szCs w:val="28"/>
        </w:rPr>
      </w:pPr>
      <w:r>
        <w:rPr>
          <w:sz w:val="28"/>
          <w:szCs w:val="28"/>
        </w:rPr>
        <w:t>ОГСЭ. 0</w:t>
      </w:r>
      <w:r w:rsidR="00B7091F">
        <w:rPr>
          <w:sz w:val="28"/>
          <w:szCs w:val="28"/>
        </w:rPr>
        <w:t>7</w:t>
      </w:r>
      <w:r>
        <w:rPr>
          <w:sz w:val="28"/>
          <w:szCs w:val="28"/>
        </w:rPr>
        <w:t xml:space="preserve"> Русский язык и культура речи</w:t>
      </w:r>
    </w:p>
    <w:p w:rsidR="003A2756" w:rsidRDefault="003A2756" w:rsidP="003A2756">
      <w:pPr>
        <w:widowControl/>
        <w:shd w:val="clear" w:color="auto" w:fill="FFFFFF"/>
        <w:autoSpaceDE/>
        <w:autoSpaceDN/>
        <w:adjustRightInd/>
        <w:ind w:right="-710"/>
        <w:rPr>
          <w:sz w:val="28"/>
          <w:szCs w:val="28"/>
        </w:rPr>
      </w:pPr>
      <w:r w:rsidRPr="003A2756">
        <w:rPr>
          <w:rFonts w:eastAsia="Times New Roman"/>
          <w:color w:val="000000"/>
          <w:sz w:val="28"/>
          <w:szCs w:val="28"/>
        </w:rPr>
        <w:t xml:space="preserve">В результате освоения программы учебной дисциплины </w:t>
      </w:r>
      <w:r w:rsidRPr="003A2756">
        <w:rPr>
          <w:sz w:val="28"/>
          <w:szCs w:val="28"/>
        </w:rPr>
        <w:t>обучающийся должен</w:t>
      </w:r>
    </w:p>
    <w:p w:rsidR="003A2756" w:rsidRPr="00B618FE" w:rsidRDefault="00B84BFC" w:rsidP="00ED5457">
      <w:pPr>
        <w:widowControl/>
        <w:shd w:val="clear" w:color="auto" w:fill="FFFFFF"/>
        <w:autoSpaceDE/>
        <w:autoSpaceDN/>
        <w:adjustRightInd/>
        <w:ind w:right="-710"/>
        <w:rPr>
          <w:sz w:val="28"/>
          <w:szCs w:val="28"/>
        </w:rPr>
      </w:pPr>
      <w:r>
        <w:rPr>
          <w:sz w:val="28"/>
          <w:szCs w:val="28"/>
        </w:rPr>
        <w:t>………………</w:t>
      </w:r>
    </w:p>
    <w:p w:rsidR="00B618FE" w:rsidRPr="00B618FE" w:rsidRDefault="00E96EA1" w:rsidP="00E96EA1">
      <w:pPr>
        <w:pStyle w:val="3"/>
        <w:shd w:val="clear" w:color="auto" w:fill="FFFFFF"/>
        <w:spacing w:before="0"/>
        <w:ind w:right="-71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00B618FE" w:rsidRPr="00B618FE">
        <w:rPr>
          <w:rFonts w:ascii="Times New Roman" w:hAnsi="Times New Roman" w:cs="Times New Roman"/>
          <w:b w:val="0"/>
          <w:bCs w:val="0"/>
          <w:color w:val="auto"/>
          <w:sz w:val="28"/>
          <w:szCs w:val="28"/>
        </w:rPr>
        <w:t>Цикл ЕН.00</w:t>
      </w:r>
    </w:p>
    <w:p w:rsidR="00B618FE" w:rsidRDefault="005B2498" w:rsidP="00ED5457">
      <w:pPr>
        <w:widowControl/>
        <w:shd w:val="clear" w:color="auto" w:fill="FFFFFF"/>
        <w:autoSpaceDE/>
        <w:autoSpaceDN/>
        <w:adjustRightInd/>
        <w:ind w:right="-710"/>
      </w:pPr>
      <w:hyperlink r:id="rId19" w:history="1">
        <w:r w:rsidR="00B618FE" w:rsidRPr="00B618FE">
          <w:rPr>
            <w:rStyle w:val="a4"/>
            <w:color w:val="auto"/>
            <w:sz w:val="28"/>
            <w:szCs w:val="28"/>
            <w:u w:val="none"/>
          </w:rPr>
          <w:t>ЕН</w:t>
        </w:r>
        <w:r w:rsidR="00E96EA1">
          <w:rPr>
            <w:rStyle w:val="a4"/>
            <w:color w:val="auto"/>
            <w:sz w:val="28"/>
            <w:szCs w:val="28"/>
            <w:u w:val="none"/>
          </w:rPr>
          <w:t>.</w:t>
        </w:r>
        <w:r w:rsidR="00B618FE" w:rsidRPr="00B618FE">
          <w:rPr>
            <w:rStyle w:val="a4"/>
            <w:color w:val="auto"/>
            <w:sz w:val="28"/>
            <w:szCs w:val="28"/>
            <w:u w:val="none"/>
          </w:rPr>
          <w:t xml:space="preserve"> 01 Математика</w:t>
        </w:r>
      </w:hyperlink>
    </w:p>
    <w:p w:rsidR="003A2756" w:rsidRPr="003A2756" w:rsidRDefault="003A2756" w:rsidP="003A2756">
      <w:pPr>
        <w:widowControl/>
        <w:shd w:val="clear" w:color="auto" w:fill="FFFFFF"/>
        <w:autoSpaceDE/>
        <w:autoSpaceDN/>
        <w:adjustRightInd/>
        <w:ind w:right="-710"/>
        <w:rPr>
          <w:sz w:val="28"/>
          <w:szCs w:val="28"/>
        </w:rPr>
      </w:pPr>
      <w:r w:rsidRPr="003A2756">
        <w:rPr>
          <w:rFonts w:eastAsia="Times New Roman"/>
          <w:color w:val="000000"/>
          <w:sz w:val="28"/>
          <w:szCs w:val="28"/>
        </w:rPr>
        <w:t xml:space="preserve">В результате освоения программы учебной дисциплины </w:t>
      </w:r>
      <w:r w:rsidRPr="003A2756">
        <w:rPr>
          <w:sz w:val="28"/>
          <w:szCs w:val="28"/>
        </w:rPr>
        <w:t>обучающийся должен</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В результате изучения обязательной части учебного цикла обучающийся должен:</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уметь: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применять математические методы для решения профессиональных задач;</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решать текстовые задачи;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выполнять приближенные вычисления;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проводить элементарную статистическую обработку информации и результатов исследований, представлять полученные данные графически;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знать: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понятие множества, отношения между множествами, операции над ними;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понятия величины и ее измерения;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историю создания систем единиц величины;</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этапы развития понятий натурального числа и нуля;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системы счисления;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понятие текстовой задачи и процесса ее решения;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историю развития геометрии;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основные свойства геометрических фигур на плоскости и в пространстве;</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правила приближенных вычислений;</w:t>
      </w:r>
    </w:p>
    <w:p w:rsidR="003A2756" w:rsidRPr="003A2756" w:rsidRDefault="003A2756" w:rsidP="003A2756">
      <w:pPr>
        <w:widowControl/>
        <w:shd w:val="clear" w:color="auto" w:fill="FFFFFF"/>
        <w:autoSpaceDE/>
        <w:autoSpaceDN/>
        <w:adjustRightInd/>
        <w:ind w:right="-710"/>
        <w:rPr>
          <w:sz w:val="28"/>
          <w:szCs w:val="28"/>
        </w:rPr>
      </w:pPr>
      <w:r w:rsidRPr="003A2756">
        <w:rPr>
          <w:sz w:val="28"/>
          <w:szCs w:val="28"/>
        </w:rPr>
        <w:t>методы математической статистики;</w:t>
      </w:r>
    </w:p>
    <w:p w:rsidR="00B618FE" w:rsidRPr="003A2756" w:rsidRDefault="005B2498" w:rsidP="00ED5457">
      <w:pPr>
        <w:widowControl/>
        <w:shd w:val="clear" w:color="auto" w:fill="FFFFFF"/>
        <w:autoSpaceDE/>
        <w:autoSpaceDN/>
        <w:adjustRightInd/>
        <w:ind w:right="-710"/>
        <w:rPr>
          <w:sz w:val="28"/>
          <w:szCs w:val="28"/>
        </w:rPr>
      </w:pPr>
      <w:hyperlink r:id="rId20" w:history="1">
        <w:r w:rsidR="00B618FE" w:rsidRPr="003A2756">
          <w:rPr>
            <w:rStyle w:val="a4"/>
            <w:color w:val="auto"/>
            <w:sz w:val="28"/>
            <w:szCs w:val="28"/>
            <w:u w:val="none"/>
          </w:rPr>
          <w:t>ЕН</w:t>
        </w:r>
        <w:r w:rsidR="00E96EA1" w:rsidRPr="003A2756">
          <w:rPr>
            <w:rStyle w:val="a4"/>
            <w:color w:val="auto"/>
            <w:sz w:val="28"/>
            <w:szCs w:val="28"/>
            <w:u w:val="none"/>
          </w:rPr>
          <w:t>.</w:t>
        </w:r>
        <w:r w:rsidR="00B618FE" w:rsidRPr="003A2756">
          <w:rPr>
            <w:rStyle w:val="a4"/>
            <w:color w:val="auto"/>
            <w:sz w:val="28"/>
            <w:szCs w:val="28"/>
            <w:u w:val="none"/>
          </w:rPr>
          <w:t xml:space="preserve"> 02 Информатика</w:t>
        </w:r>
      </w:hyperlink>
    </w:p>
    <w:p w:rsidR="003A2756" w:rsidRPr="003A2756" w:rsidRDefault="003A2756" w:rsidP="003A2756">
      <w:pPr>
        <w:widowControl/>
        <w:shd w:val="clear" w:color="auto" w:fill="FFFFFF"/>
        <w:autoSpaceDE/>
        <w:autoSpaceDN/>
        <w:adjustRightInd/>
        <w:ind w:right="-710"/>
        <w:rPr>
          <w:sz w:val="28"/>
          <w:szCs w:val="28"/>
        </w:rPr>
      </w:pPr>
      <w:r w:rsidRPr="003A2756">
        <w:rPr>
          <w:rFonts w:eastAsia="Times New Roman"/>
          <w:color w:val="000000"/>
          <w:sz w:val="28"/>
          <w:szCs w:val="28"/>
        </w:rPr>
        <w:t xml:space="preserve">В результате освоения программы учебной дисциплины </w:t>
      </w:r>
      <w:r w:rsidRPr="003A2756">
        <w:rPr>
          <w:sz w:val="28"/>
          <w:szCs w:val="28"/>
        </w:rPr>
        <w:t>обучающийся должен</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уметь: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 xml:space="preserve">соблюдать правила техники безопасности и гигиенические рекомендации при использовании средств информационно-коммуникационных технологий (далее - </w:t>
      </w:r>
      <w:r w:rsidRPr="003A2756">
        <w:rPr>
          <w:rFonts w:ascii="Times New Roman" w:hAnsi="Times New Roman" w:cs="Times New Roman"/>
          <w:sz w:val="28"/>
          <w:szCs w:val="28"/>
        </w:rPr>
        <w:lastRenderedPageBreak/>
        <w:t>ИКТ) в профессиональной деятельности;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осуществлять отбор обучающих программ в соответствии с возрастом и уровнем психического развития обучающихся/воспитанников;</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использовать сервисы и информационные ресурсы информационно-телекоммуникационной сети "Интернет" (далее - сеть Интернет) в профессиональной деятельности;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знать: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правила техники безопасности и гигиенические требования при использовании средств ИКТ в образовательном процессе;</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тому подобных) с помощью современных программных средств;</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возможности использования ресурсов сети Интернет для совершенствования профессиональной деятельности, профессионального и личностного развития;</w:t>
      </w:r>
    </w:p>
    <w:p w:rsidR="003A2756" w:rsidRPr="003A2756" w:rsidRDefault="003A2756" w:rsidP="003A2756">
      <w:pPr>
        <w:widowControl/>
        <w:shd w:val="clear" w:color="auto" w:fill="FFFFFF"/>
        <w:autoSpaceDE/>
        <w:autoSpaceDN/>
        <w:adjustRightInd/>
        <w:ind w:right="-710"/>
        <w:rPr>
          <w:sz w:val="28"/>
          <w:szCs w:val="28"/>
        </w:rPr>
      </w:pPr>
      <w:r w:rsidRPr="003A2756">
        <w:rPr>
          <w:sz w:val="28"/>
          <w:szCs w:val="28"/>
        </w:rPr>
        <w:t>аппаратное и программное обеспечение, применяемое в профессиональной деятельности.</w:t>
      </w:r>
    </w:p>
    <w:p w:rsidR="00B618FE" w:rsidRPr="00B618FE" w:rsidRDefault="00E96EA1" w:rsidP="00E96EA1">
      <w:pPr>
        <w:pStyle w:val="3"/>
        <w:shd w:val="clear" w:color="auto" w:fill="FFFFFF"/>
        <w:spacing w:before="0"/>
        <w:ind w:right="-71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00B618FE" w:rsidRPr="00B618FE">
        <w:rPr>
          <w:rFonts w:ascii="Times New Roman" w:hAnsi="Times New Roman" w:cs="Times New Roman"/>
          <w:b w:val="0"/>
          <w:bCs w:val="0"/>
          <w:color w:val="auto"/>
          <w:sz w:val="28"/>
          <w:szCs w:val="28"/>
        </w:rPr>
        <w:t>Цикл ОП.00</w:t>
      </w:r>
    </w:p>
    <w:p w:rsidR="00B618FE" w:rsidRDefault="005B2498" w:rsidP="00ED5457">
      <w:pPr>
        <w:widowControl/>
        <w:shd w:val="clear" w:color="auto" w:fill="FFFFFF"/>
        <w:autoSpaceDE/>
        <w:autoSpaceDN/>
        <w:adjustRightInd/>
        <w:ind w:right="-710"/>
      </w:pPr>
      <w:hyperlink r:id="rId21" w:history="1">
        <w:r w:rsidR="00B618FE" w:rsidRPr="00B618FE">
          <w:rPr>
            <w:rStyle w:val="a4"/>
            <w:color w:val="auto"/>
            <w:sz w:val="28"/>
            <w:szCs w:val="28"/>
            <w:u w:val="none"/>
          </w:rPr>
          <w:t>ОП.01 Педагогика</w:t>
        </w:r>
      </w:hyperlink>
    </w:p>
    <w:p w:rsidR="003A2756" w:rsidRDefault="003A2756" w:rsidP="003A2756">
      <w:pPr>
        <w:widowControl/>
        <w:shd w:val="clear" w:color="auto" w:fill="FFFFFF"/>
        <w:autoSpaceDE/>
        <w:autoSpaceDN/>
        <w:adjustRightInd/>
        <w:ind w:right="-710"/>
        <w:rPr>
          <w:sz w:val="28"/>
          <w:szCs w:val="28"/>
        </w:rPr>
      </w:pPr>
      <w:r w:rsidRPr="003A2756">
        <w:rPr>
          <w:rFonts w:eastAsia="Times New Roman"/>
          <w:color w:val="000000"/>
          <w:sz w:val="28"/>
          <w:szCs w:val="28"/>
        </w:rPr>
        <w:t xml:space="preserve">В результате освоения программы учебной дисциплины </w:t>
      </w:r>
      <w:r w:rsidRPr="003A2756">
        <w:rPr>
          <w:sz w:val="28"/>
          <w:szCs w:val="28"/>
        </w:rPr>
        <w:t>обучающийся должен</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уметь: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оценивать постановку цели и задач уроков, внеурочных мероприятий и занятий, определять педагогические возможности и эффективность применения различных методов, приемов, методик, форм организации обучения и воспитания;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анализировать педагогическую деятельность, педагогические факты и явления;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ориентироваться в современных проблемах образования, тенденциях его развития и направлениях реформирования;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знать: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взаимосвязь педагогической науки и практики, тенденции их развития;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значение и логику целеполагания в обучении и педагогической деятельности;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принципы обучения и воспитания;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особенности содержания и организации педагогического процесса в условиях разных типов образовательных организаций на различных уровнях образования;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формы, методы и средства обучения и воспитания, их педагогические возможности и условия применения;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 xml:space="preserve">психолого-педагогические условия развития мотивации и способностей в процессе обучения, основы развивающего обучения, дифференциации и </w:t>
      </w:r>
      <w:r w:rsidRPr="003A2756">
        <w:rPr>
          <w:rFonts w:ascii="Times New Roman" w:hAnsi="Times New Roman" w:cs="Times New Roman"/>
          <w:sz w:val="28"/>
          <w:szCs w:val="28"/>
        </w:rPr>
        <w:lastRenderedPageBreak/>
        <w:t>индивидуализации обучения и воспитания;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педагогические условия предупреждения и коррекции социальной и школьной дезадаптации;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понятие нормы и отклонения, нарушения в соматическом, психическом, интеллектуальном, речевом, сенсорном развитии человека (ребенка), их систематику и статистику;</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особенности работы с одаренными детьми, детьми с особыми образовательными потребностями, девиантным поведением;</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приемы привлечения учащихся к целеполаганию, организации и анализу процесса и результатов обучения;</w:t>
      </w:r>
    </w:p>
    <w:p w:rsidR="003A2756" w:rsidRPr="003A2756" w:rsidRDefault="003A2756" w:rsidP="003A2756">
      <w:pPr>
        <w:widowControl/>
        <w:shd w:val="clear" w:color="auto" w:fill="FFFFFF"/>
        <w:autoSpaceDE/>
        <w:autoSpaceDN/>
        <w:adjustRightInd/>
        <w:ind w:right="-710"/>
        <w:rPr>
          <w:sz w:val="28"/>
          <w:szCs w:val="28"/>
        </w:rPr>
      </w:pPr>
      <w:r w:rsidRPr="003A2756">
        <w:rPr>
          <w:sz w:val="28"/>
          <w:szCs w:val="28"/>
        </w:rPr>
        <w:t>средства контроля и оценки качества образования, психолого-педагогические основы оценочной деятельности педагога;</w:t>
      </w:r>
    </w:p>
    <w:p w:rsidR="00B618FE" w:rsidRDefault="005B2498" w:rsidP="00ED5457">
      <w:pPr>
        <w:widowControl/>
        <w:shd w:val="clear" w:color="auto" w:fill="FFFFFF"/>
        <w:autoSpaceDE/>
        <w:autoSpaceDN/>
        <w:adjustRightInd/>
        <w:ind w:right="-710"/>
      </w:pPr>
      <w:hyperlink r:id="rId22" w:history="1">
        <w:r w:rsidR="00B618FE" w:rsidRPr="00B618FE">
          <w:rPr>
            <w:rStyle w:val="a4"/>
            <w:color w:val="auto"/>
            <w:sz w:val="28"/>
            <w:szCs w:val="28"/>
            <w:u w:val="none"/>
          </w:rPr>
          <w:t>ОП.02 Психология</w:t>
        </w:r>
      </w:hyperlink>
    </w:p>
    <w:p w:rsidR="003A2756" w:rsidRDefault="003A2756" w:rsidP="003A2756">
      <w:pPr>
        <w:widowControl/>
        <w:shd w:val="clear" w:color="auto" w:fill="FFFFFF"/>
        <w:autoSpaceDE/>
        <w:autoSpaceDN/>
        <w:adjustRightInd/>
        <w:ind w:right="-710"/>
        <w:rPr>
          <w:sz w:val="28"/>
          <w:szCs w:val="28"/>
        </w:rPr>
      </w:pPr>
      <w:r w:rsidRPr="003A2756">
        <w:rPr>
          <w:rFonts w:eastAsia="Times New Roman"/>
          <w:color w:val="000000"/>
          <w:sz w:val="28"/>
          <w:szCs w:val="28"/>
        </w:rPr>
        <w:t xml:space="preserve">В результате освоения программы учебной дисциплины </w:t>
      </w:r>
      <w:r w:rsidRPr="003A2756">
        <w:rPr>
          <w:sz w:val="28"/>
          <w:szCs w:val="28"/>
        </w:rPr>
        <w:t>обучающийся должен</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уметь: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применять знания по психологии при решении педагогических задач;</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выявлять индивидуальные и типологические особенности обучающихся;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знать: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особенности психологии как науки, ее связь с педагогической наукой и практикой;</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основы психологии личности;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закономерности психического развития человека как субъекта образовательного процесса, личности и индивидуальности;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возрастную периодизацию;</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возрастные, половые, типологические и индивидуальные особенности обучающихся, их учет в обучении и воспитании;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особенности общения и группового поведения в школьном и дошкольном возрасте;</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групповую динамику;</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понятия, причины, психологические основы предупреждения и коррекции школьной и социальной дезадаптации, девиантного поведения;</w:t>
      </w:r>
    </w:p>
    <w:p w:rsidR="003A2756" w:rsidRPr="003A2756" w:rsidRDefault="003A2756" w:rsidP="003A2756">
      <w:pPr>
        <w:widowControl/>
        <w:shd w:val="clear" w:color="auto" w:fill="FFFFFF"/>
        <w:autoSpaceDE/>
        <w:autoSpaceDN/>
        <w:adjustRightInd/>
        <w:ind w:right="-710"/>
        <w:rPr>
          <w:sz w:val="28"/>
          <w:szCs w:val="28"/>
        </w:rPr>
      </w:pPr>
      <w:r w:rsidRPr="003A2756">
        <w:rPr>
          <w:sz w:val="28"/>
          <w:szCs w:val="28"/>
        </w:rPr>
        <w:t>основы психологии творчества;</w:t>
      </w:r>
    </w:p>
    <w:p w:rsidR="00B618FE" w:rsidRDefault="005B2498" w:rsidP="00ED5457">
      <w:pPr>
        <w:widowControl/>
        <w:shd w:val="clear" w:color="auto" w:fill="FFFFFF"/>
        <w:autoSpaceDE/>
        <w:autoSpaceDN/>
        <w:adjustRightInd/>
        <w:ind w:right="-710"/>
      </w:pPr>
      <w:hyperlink r:id="rId23" w:history="1">
        <w:r w:rsidR="00B618FE" w:rsidRPr="00B618FE">
          <w:rPr>
            <w:rStyle w:val="a4"/>
            <w:color w:val="auto"/>
            <w:sz w:val="28"/>
            <w:szCs w:val="28"/>
            <w:u w:val="none"/>
          </w:rPr>
          <w:t>ОП.03 Возрастная анатомия, физиология и гигиена</w:t>
        </w:r>
      </w:hyperlink>
    </w:p>
    <w:p w:rsidR="003A2756" w:rsidRPr="003A2756" w:rsidRDefault="003A2756" w:rsidP="003A2756">
      <w:pPr>
        <w:widowControl/>
        <w:shd w:val="clear" w:color="auto" w:fill="FFFFFF"/>
        <w:autoSpaceDE/>
        <w:autoSpaceDN/>
        <w:adjustRightInd/>
        <w:ind w:right="-710"/>
        <w:rPr>
          <w:sz w:val="28"/>
          <w:szCs w:val="28"/>
        </w:rPr>
      </w:pPr>
      <w:r w:rsidRPr="003A2756">
        <w:rPr>
          <w:rFonts w:eastAsia="Times New Roman"/>
          <w:color w:val="000000"/>
          <w:sz w:val="28"/>
          <w:szCs w:val="28"/>
        </w:rPr>
        <w:t xml:space="preserve">В результате освоения программы учебной дисциплины </w:t>
      </w:r>
      <w:r w:rsidRPr="003A2756">
        <w:rPr>
          <w:sz w:val="28"/>
          <w:szCs w:val="28"/>
        </w:rPr>
        <w:t>обучающийся должен</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уметь: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определять топографическое расположение и строение органов и частей тела;</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применять знания по анатомии, физиологии и гигиене при изучении профессиональных модулей и в профессиональной деятельности;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оценивать факторы внешней среды с точки зрения их влияния на функционирование и развитие организма человека в детском и подростковом возрасте;</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проводить под руководством медицинского работника мероприятия по профилактике заболеваний детей;</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обеспечивать соблюдение гигиенических требований в кабинете, при организации обучения младших школьников;</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lastRenderedPageBreak/>
        <w:t>учитывать особенности физической работоспособности и закономерности ее изменения в течение различных интервалов времени (учебный год, четверть, месяц, неделя, день, занятие) при проектировании и реализации образовательного процесса;</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знать: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основные положения и терминологию анатомии, физиологии и гигиены человека;</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основные закономерности роста и развития организма человека;</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строение и функции систем органов здорового человека;</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физиологические характеристики основных процессов жизнедеятельности организма человека;</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возрастные анатомо-физиологические особенности детей и подростков;</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влияние процессов физиологического созревания и развития ребенка на его физическую и психическую работоспособность, поведение;</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основы гигиены детей и подростков;</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гигиенические нормы, требования и правила сохранения и укрепления здоровья на различных этапах онтогенеза;</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основы профилактики инфекционных заболеваний;</w:t>
      </w:r>
    </w:p>
    <w:p w:rsidR="003A2756" w:rsidRPr="003A2756" w:rsidRDefault="003A2756" w:rsidP="003A2756">
      <w:pPr>
        <w:widowControl/>
        <w:shd w:val="clear" w:color="auto" w:fill="FFFFFF"/>
        <w:autoSpaceDE/>
        <w:autoSpaceDN/>
        <w:adjustRightInd/>
        <w:ind w:right="-710"/>
        <w:rPr>
          <w:sz w:val="28"/>
          <w:szCs w:val="28"/>
        </w:rPr>
      </w:pPr>
      <w:r w:rsidRPr="003A2756">
        <w:rPr>
          <w:sz w:val="28"/>
          <w:szCs w:val="28"/>
        </w:rPr>
        <w:t>гигиенические требования к учебно-воспитательному процессу, зданию и помещениям школы;</w:t>
      </w:r>
    </w:p>
    <w:p w:rsidR="00B618FE" w:rsidRDefault="005B2498" w:rsidP="00ED5457">
      <w:pPr>
        <w:widowControl/>
        <w:shd w:val="clear" w:color="auto" w:fill="FFFFFF"/>
        <w:autoSpaceDE/>
        <w:autoSpaceDN/>
        <w:adjustRightInd/>
        <w:ind w:right="-710"/>
      </w:pPr>
      <w:hyperlink r:id="rId24" w:history="1">
        <w:r w:rsidR="00B618FE" w:rsidRPr="00B618FE">
          <w:rPr>
            <w:rStyle w:val="a4"/>
            <w:color w:val="auto"/>
            <w:sz w:val="28"/>
            <w:szCs w:val="28"/>
            <w:u w:val="none"/>
          </w:rPr>
          <w:t>ОП.04 Правовое обеспечение профессиональной деятельности</w:t>
        </w:r>
      </w:hyperlink>
    </w:p>
    <w:p w:rsidR="003A2756" w:rsidRPr="003A2756" w:rsidRDefault="003A2756" w:rsidP="003A2756">
      <w:pPr>
        <w:widowControl/>
        <w:shd w:val="clear" w:color="auto" w:fill="FFFFFF"/>
        <w:autoSpaceDE/>
        <w:autoSpaceDN/>
        <w:adjustRightInd/>
        <w:ind w:right="-710"/>
        <w:rPr>
          <w:sz w:val="28"/>
          <w:szCs w:val="28"/>
        </w:rPr>
      </w:pPr>
      <w:r w:rsidRPr="003A2756">
        <w:rPr>
          <w:rFonts w:eastAsia="Times New Roman"/>
          <w:sz w:val="28"/>
          <w:szCs w:val="28"/>
        </w:rPr>
        <w:t xml:space="preserve">В результате освоения программы учебной дисциплины </w:t>
      </w:r>
      <w:r w:rsidRPr="003A2756">
        <w:rPr>
          <w:sz w:val="28"/>
          <w:szCs w:val="28"/>
        </w:rPr>
        <w:t>обучающийся должен</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уметь: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использовать нормативные правовые акты, регламентирующие деятельность в области образования в профессиональной деятельности;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 xml:space="preserve">защищать свои права в соответствии с </w:t>
      </w:r>
      <w:hyperlink r:id="rId25" w:history="1">
        <w:r w:rsidRPr="003A2756">
          <w:rPr>
            <w:rStyle w:val="affb"/>
            <w:rFonts w:ascii="Times New Roman" w:hAnsi="Times New Roman" w:cs="Times New Roman"/>
            <w:color w:val="auto"/>
            <w:sz w:val="28"/>
            <w:szCs w:val="28"/>
          </w:rPr>
          <w:t>гражданским</w:t>
        </w:r>
      </w:hyperlink>
      <w:r w:rsidRPr="003A2756">
        <w:rPr>
          <w:rFonts w:ascii="Times New Roman" w:hAnsi="Times New Roman" w:cs="Times New Roman"/>
          <w:sz w:val="28"/>
          <w:szCs w:val="28"/>
        </w:rPr>
        <w:t xml:space="preserve">, </w:t>
      </w:r>
      <w:hyperlink r:id="rId26" w:history="1">
        <w:r w:rsidRPr="003A2756">
          <w:rPr>
            <w:rStyle w:val="affb"/>
            <w:rFonts w:ascii="Times New Roman" w:hAnsi="Times New Roman" w:cs="Times New Roman"/>
            <w:color w:val="auto"/>
            <w:sz w:val="28"/>
            <w:szCs w:val="28"/>
          </w:rPr>
          <w:t>гражданским процессуальным</w:t>
        </w:r>
      </w:hyperlink>
      <w:r w:rsidRPr="003A2756">
        <w:rPr>
          <w:rFonts w:ascii="Times New Roman" w:hAnsi="Times New Roman" w:cs="Times New Roman"/>
          <w:sz w:val="28"/>
          <w:szCs w:val="28"/>
        </w:rPr>
        <w:t xml:space="preserve"> и </w:t>
      </w:r>
      <w:hyperlink r:id="rId27" w:history="1">
        <w:r w:rsidRPr="003A2756">
          <w:rPr>
            <w:rStyle w:val="affb"/>
            <w:rFonts w:ascii="Times New Roman" w:hAnsi="Times New Roman" w:cs="Times New Roman"/>
            <w:color w:val="auto"/>
            <w:sz w:val="28"/>
            <w:szCs w:val="28"/>
          </w:rPr>
          <w:t>трудовым законодательством</w:t>
        </w:r>
      </w:hyperlink>
      <w:r w:rsidRPr="003A2756">
        <w:rPr>
          <w:rFonts w:ascii="Times New Roman" w:hAnsi="Times New Roman" w:cs="Times New Roman"/>
          <w:sz w:val="28"/>
          <w:szCs w:val="28"/>
        </w:rPr>
        <w:t>;</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анализировать и оценивать результаты и последствия действий (бездействия) с правовой точки зрения;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знать: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 xml:space="preserve">основные положения </w:t>
      </w:r>
      <w:hyperlink r:id="rId28" w:history="1">
        <w:r w:rsidRPr="003A2756">
          <w:rPr>
            <w:rStyle w:val="affb"/>
            <w:rFonts w:ascii="Times New Roman" w:hAnsi="Times New Roman" w:cs="Times New Roman"/>
            <w:color w:val="auto"/>
            <w:sz w:val="28"/>
            <w:szCs w:val="28"/>
          </w:rPr>
          <w:t>Конституции</w:t>
        </w:r>
      </w:hyperlink>
      <w:r w:rsidRPr="003A2756">
        <w:rPr>
          <w:rFonts w:ascii="Times New Roman" w:hAnsi="Times New Roman" w:cs="Times New Roman"/>
          <w:sz w:val="28"/>
          <w:szCs w:val="28"/>
        </w:rPr>
        <w:t xml:space="preserve"> Российской Федерации;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права и свободы человека и гражданина, механизмы их реализации;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понятие и основы правового регулирования в области образования;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основные законодательные акты и нормативные документы, регулирующие правоотношения в области образования;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социально-правовой статус учителя;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порядок заключения трудового договора и основания для его прекращения;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правила оплаты труда педагогических работников;</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понятие дисциплинарной и материальной ответственности работника;</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виды административных правонарушений и административной ответственности;</w:t>
      </w:r>
    </w:p>
    <w:p w:rsidR="003A2756" w:rsidRPr="003A2756" w:rsidRDefault="003A2756" w:rsidP="003A2756">
      <w:pPr>
        <w:widowControl/>
        <w:shd w:val="clear" w:color="auto" w:fill="FFFFFF"/>
        <w:autoSpaceDE/>
        <w:autoSpaceDN/>
        <w:adjustRightInd/>
        <w:ind w:right="-710"/>
        <w:rPr>
          <w:sz w:val="28"/>
          <w:szCs w:val="28"/>
        </w:rPr>
      </w:pPr>
      <w:r w:rsidRPr="003A2756">
        <w:rPr>
          <w:sz w:val="28"/>
          <w:szCs w:val="28"/>
        </w:rPr>
        <w:t>нормативные правовые основы защиты нарушенных прав и судебный порядок разрешения споров;</w:t>
      </w:r>
    </w:p>
    <w:p w:rsidR="00B618FE" w:rsidRDefault="005B2498" w:rsidP="00ED5457">
      <w:pPr>
        <w:widowControl/>
        <w:shd w:val="clear" w:color="auto" w:fill="FFFFFF"/>
        <w:autoSpaceDE/>
        <w:autoSpaceDN/>
        <w:adjustRightInd/>
        <w:ind w:right="-710"/>
      </w:pPr>
      <w:hyperlink r:id="rId29" w:history="1">
        <w:r w:rsidR="00B618FE" w:rsidRPr="00B618FE">
          <w:rPr>
            <w:rStyle w:val="a4"/>
            <w:color w:val="auto"/>
            <w:sz w:val="28"/>
            <w:szCs w:val="28"/>
            <w:u w:val="none"/>
          </w:rPr>
          <w:t>ОП.05 Безопасность жизнедеятельности</w:t>
        </w:r>
      </w:hyperlink>
    </w:p>
    <w:p w:rsidR="003A2756" w:rsidRDefault="003A2756" w:rsidP="003A2756">
      <w:pPr>
        <w:widowControl/>
        <w:shd w:val="clear" w:color="auto" w:fill="FFFFFF"/>
        <w:autoSpaceDE/>
        <w:autoSpaceDN/>
        <w:adjustRightInd/>
        <w:ind w:right="-710"/>
        <w:rPr>
          <w:sz w:val="28"/>
          <w:szCs w:val="28"/>
        </w:rPr>
      </w:pPr>
      <w:r w:rsidRPr="003A2756">
        <w:rPr>
          <w:rFonts w:eastAsia="Times New Roman"/>
          <w:color w:val="000000"/>
          <w:sz w:val="28"/>
          <w:szCs w:val="28"/>
        </w:rPr>
        <w:t xml:space="preserve">В результате освоения программы учебной дисциплины </w:t>
      </w:r>
      <w:r w:rsidRPr="003A2756">
        <w:rPr>
          <w:sz w:val="28"/>
          <w:szCs w:val="28"/>
        </w:rPr>
        <w:t>обучающийся должен</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lastRenderedPageBreak/>
        <w:t>уметь: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организовывать и проводить мероприятия по защите работающих и населения от негативных воздействий чрезвычайных ситуаций;</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использовать средства индивидуальной и коллективной защиты от оружия массового поражения;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применять первичные средства пожаротушения;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ориентироваться в перечне военно-учетных специальностей и самостоятельно определять среди них родственные полученной специальности;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владеть способами бесконфликтного общения и саморегуляции в повседневной деятельности и экстремальных условиях военной службы;</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оказывать первую помощь пострадавшим;</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знать:</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основы военной службы и обороны государства;</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задачи и основные мероприятия гражданской обороны;</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способы защиты населения от оружия массового поражения;</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меры пожарной безопасности и правила безопасного поведения при пожарах;</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организацию и порядок призыва граждан на военную службу и поступления на нее в добровольном порядке;</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rsidR="003A2756" w:rsidRPr="003A2756" w:rsidRDefault="003A2756" w:rsidP="003A2756">
      <w:pPr>
        <w:pStyle w:val="afff2"/>
        <w:rPr>
          <w:rFonts w:ascii="Times New Roman" w:hAnsi="Times New Roman" w:cs="Times New Roman"/>
          <w:sz w:val="28"/>
          <w:szCs w:val="28"/>
        </w:rPr>
      </w:pPr>
      <w:r w:rsidRPr="003A2756">
        <w:rPr>
          <w:rFonts w:ascii="Times New Roman" w:hAnsi="Times New Roman" w:cs="Times New Roman"/>
          <w:sz w:val="28"/>
          <w:szCs w:val="28"/>
        </w:rPr>
        <w:t>область применения получаемых профессиональных знаний при исполнении обязанностей военной службы;</w:t>
      </w:r>
    </w:p>
    <w:p w:rsidR="003A2756" w:rsidRPr="003A2756" w:rsidRDefault="003A2756" w:rsidP="003A2756">
      <w:pPr>
        <w:widowControl/>
        <w:shd w:val="clear" w:color="auto" w:fill="FFFFFF"/>
        <w:autoSpaceDE/>
        <w:autoSpaceDN/>
        <w:adjustRightInd/>
        <w:ind w:right="-710"/>
        <w:rPr>
          <w:sz w:val="28"/>
          <w:szCs w:val="28"/>
        </w:rPr>
      </w:pPr>
      <w:r w:rsidRPr="003A2756">
        <w:rPr>
          <w:sz w:val="28"/>
          <w:szCs w:val="28"/>
        </w:rPr>
        <w:t>порядок и правила оказания первой помощи пострадавшим.</w:t>
      </w:r>
    </w:p>
    <w:p w:rsidR="00B7091F" w:rsidRDefault="00B7091F" w:rsidP="00ED5457">
      <w:pPr>
        <w:widowControl/>
        <w:shd w:val="clear" w:color="auto" w:fill="FFFFFF"/>
        <w:autoSpaceDE/>
        <w:autoSpaceDN/>
        <w:adjustRightInd/>
        <w:ind w:right="-710"/>
        <w:rPr>
          <w:sz w:val="28"/>
          <w:szCs w:val="28"/>
        </w:rPr>
      </w:pPr>
      <w:r w:rsidRPr="00B7091F">
        <w:rPr>
          <w:sz w:val="28"/>
          <w:szCs w:val="28"/>
        </w:rPr>
        <w:t>ОП.06.</w:t>
      </w:r>
      <w:r>
        <w:rPr>
          <w:sz w:val="28"/>
          <w:szCs w:val="28"/>
        </w:rPr>
        <w:t xml:space="preserve"> Основы учебно-исследовательской и проектной деятельности</w:t>
      </w:r>
    </w:p>
    <w:p w:rsidR="003A2756" w:rsidRDefault="003A2756" w:rsidP="003A2756">
      <w:pPr>
        <w:widowControl/>
        <w:shd w:val="clear" w:color="auto" w:fill="FFFFFF"/>
        <w:autoSpaceDE/>
        <w:autoSpaceDN/>
        <w:adjustRightInd/>
        <w:ind w:right="-710"/>
        <w:rPr>
          <w:sz w:val="28"/>
          <w:szCs w:val="28"/>
        </w:rPr>
      </w:pPr>
      <w:r w:rsidRPr="003A2756">
        <w:rPr>
          <w:rFonts w:eastAsia="Times New Roman"/>
          <w:color w:val="000000"/>
          <w:sz w:val="28"/>
          <w:szCs w:val="28"/>
        </w:rPr>
        <w:t xml:space="preserve">В результате освоения программы учебной дисциплины </w:t>
      </w:r>
      <w:r w:rsidRPr="003A2756">
        <w:rPr>
          <w:sz w:val="28"/>
          <w:szCs w:val="28"/>
        </w:rPr>
        <w:t>обучающийся должен</w:t>
      </w:r>
    </w:p>
    <w:p w:rsidR="003A2756" w:rsidRPr="00B7091F" w:rsidRDefault="003A2756" w:rsidP="00ED5457">
      <w:pPr>
        <w:widowControl/>
        <w:shd w:val="clear" w:color="auto" w:fill="FFFFFF"/>
        <w:autoSpaceDE/>
        <w:autoSpaceDN/>
        <w:adjustRightInd/>
        <w:ind w:right="-710"/>
        <w:rPr>
          <w:sz w:val="28"/>
          <w:szCs w:val="28"/>
        </w:rPr>
      </w:pPr>
      <w:r>
        <w:rPr>
          <w:sz w:val="28"/>
          <w:szCs w:val="28"/>
        </w:rPr>
        <w:t>…………</w:t>
      </w:r>
    </w:p>
    <w:p w:rsidR="00B618FE" w:rsidRPr="00B618FE" w:rsidRDefault="00251D4D" w:rsidP="005A3FE6">
      <w:pPr>
        <w:pStyle w:val="3"/>
        <w:shd w:val="clear" w:color="auto" w:fill="FFFFFF"/>
        <w:spacing w:before="0"/>
        <w:ind w:right="32"/>
        <w:jc w:val="center"/>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3.5 </w:t>
      </w:r>
      <w:r w:rsidR="00B618FE" w:rsidRPr="00B618FE">
        <w:rPr>
          <w:rFonts w:ascii="Times New Roman" w:hAnsi="Times New Roman" w:cs="Times New Roman"/>
          <w:b w:val="0"/>
          <w:bCs w:val="0"/>
          <w:color w:val="auto"/>
          <w:sz w:val="28"/>
          <w:szCs w:val="28"/>
        </w:rPr>
        <w:t>Описание рабочих программ профессиональных модулей</w:t>
      </w:r>
    </w:p>
    <w:p w:rsidR="00B618FE" w:rsidRPr="00B618FE" w:rsidRDefault="00B618FE" w:rsidP="005A3FE6">
      <w:pPr>
        <w:pStyle w:val="af1"/>
        <w:shd w:val="clear" w:color="auto" w:fill="FFFFFF"/>
        <w:spacing w:before="0" w:after="0"/>
        <w:ind w:right="32"/>
        <w:jc w:val="both"/>
        <w:rPr>
          <w:rFonts w:ascii="Times New Roman" w:hAnsi="Times New Roman"/>
          <w:sz w:val="28"/>
          <w:szCs w:val="28"/>
        </w:rPr>
      </w:pPr>
      <w:r w:rsidRPr="00B618FE">
        <w:rPr>
          <w:rFonts w:ascii="Times New Roman" w:hAnsi="Times New Roman"/>
          <w:sz w:val="28"/>
          <w:szCs w:val="28"/>
        </w:rPr>
        <w:t>   Все рабочие программы профессиональных модулей разработаны на базе макетов, разработанных ФИРО специально для средних профессиональных образовательных учреждений. Каждая программа имеет следующую структуру:</w:t>
      </w:r>
    </w:p>
    <w:p w:rsidR="00B618FE" w:rsidRPr="00B618FE" w:rsidRDefault="00B618FE" w:rsidP="005A3FE6">
      <w:pPr>
        <w:pStyle w:val="af1"/>
        <w:shd w:val="clear" w:color="auto" w:fill="FFFFFF"/>
        <w:spacing w:before="0" w:after="0"/>
        <w:ind w:right="32"/>
        <w:jc w:val="both"/>
        <w:rPr>
          <w:rFonts w:ascii="Times New Roman" w:hAnsi="Times New Roman"/>
          <w:sz w:val="28"/>
          <w:szCs w:val="28"/>
        </w:rPr>
      </w:pPr>
      <w:r w:rsidRPr="00B618FE">
        <w:rPr>
          <w:rFonts w:ascii="Times New Roman" w:hAnsi="Times New Roman"/>
          <w:sz w:val="28"/>
          <w:szCs w:val="28"/>
        </w:rPr>
        <w:t xml:space="preserve">1. Паспорт программы, в котором указаны область применения программы и соответствующие профессиональные компетенции,  цели и задачи учебной дисциплины – требования ФГОС к результатам освоения, в том числе: иметь </w:t>
      </w:r>
      <w:r w:rsidRPr="00B618FE">
        <w:rPr>
          <w:rFonts w:ascii="Times New Roman" w:hAnsi="Times New Roman"/>
          <w:sz w:val="28"/>
          <w:szCs w:val="28"/>
        </w:rPr>
        <w:lastRenderedPageBreak/>
        <w:t>практический опыт, уметь, знать; рекомендуемое количество часов на освоение программы;</w:t>
      </w:r>
    </w:p>
    <w:p w:rsidR="00B618FE" w:rsidRPr="00B618FE" w:rsidRDefault="00B618FE" w:rsidP="005A3FE6">
      <w:pPr>
        <w:pStyle w:val="af1"/>
        <w:shd w:val="clear" w:color="auto" w:fill="FFFFFF"/>
        <w:spacing w:before="0" w:after="0"/>
        <w:ind w:right="32"/>
        <w:jc w:val="both"/>
        <w:rPr>
          <w:rFonts w:ascii="Times New Roman" w:hAnsi="Times New Roman"/>
          <w:sz w:val="28"/>
          <w:szCs w:val="28"/>
        </w:rPr>
      </w:pPr>
      <w:r w:rsidRPr="00B618FE">
        <w:rPr>
          <w:rFonts w:ascii="Times New Roman" w:hAnsi="Times New Roman"/>
          <w:sz w:val="28"/>
          <w:szCs w:val="28"/>
        </w:rPr>
        <w:t>2. Результаты освоения профессионального модуля, в том числе профессиональные и общие компетенции</w:t>
      </w:r>
    </w:p>
    <w:p w:rsidR="00B618FE" w:rsidRPr="00B618FE" w:rsidRDefault="00B618FE" w:rsidP="005A3FE6">
      <w:pPr>
        <w:pStyle w:val="af1"/>
        <w:shd w:val="clear" w:color="auto" w:fill="FFFFFF"/>
        <w:spacing w:before="0" w:after="0"/>
        <w:ind w:right="32"/>
        <w:jc w:val="both"/>
        <w:rPr>
          <w:rFonts w:ascii="Times New Roman" w:hAnsi="Times New Roman"/>
          <w:sz w:val="28"/>
          <w:szCs w:val="28"/>
        </w:rPr>
      </w:pPr>
      <w:r w:rsidRPr="00B618FE">
        <w:rPr>
          <w:rFonts w:ascii="Times New Roman" w:hAnsi="Times New Roman"/>
          <w:sz w:val="28"/>
          <w:szCs w:val="28"/>
        </w:rPr>
        <w:t>3.Структура и  содержание профессионального модуля, в том числе: тематический план и содержание обучения с информацией о наименовании междисциплинарных курсов, о содержании учебного материала, лабораторных и практических работ, самостоятельной работы обучающихся, о примерной тематике курсовых работ;</w:t>
      </w:r>
    </w:p>
    <w:p w:rsidR="00B618FE" w:rsidRPr="00B618FE" w:rsidRDefault="00B618FE" w:rsidP="005A3FE6">
      <w:pPr>
        <w:pStyle w:val="af1"/>
        <w:shd w:val="clear" w:color="auto" w:fill="FFFFFF"/>
        <w:spacing w:before="0" w:after="0"/>
        <w:ind w:right="32"/>
        <w:jc w:val="both"/>
        <w:rPr>
          <w:rFonts w:ascii="Times New Roman" w:hAnsi="Times New Roman"/>
          <w:sz w:val="28"/>
          <w:szCs w:val="28"/>
        </w:rPr>
      </w:pPr>
      <w:r w:rsidRPr="00B618FE">
        <w:rPr>
          <w:rFonts w:ascii="Times New Roman" w:hAnsi="Times New Roman"/>
          <w:sz w:val="28"/>
          <w:szCs w:val="28"/>
        </w:rPr>
        <w:t>4. Условия реализации профессионального модуля, в том числе: требования к минимальному материально-техническому обеспечению, информационное обеспечение; общие требования к организации образовательного процесса и кадровое обеспечение.</w:t>
      </w:r>
    </w:p>
    <w:p w:rsidR="00B618FE" w:rsidRPr="00B618FE" w:rsidRDefault="00B618FE" w:rsidP="005A3FE6">
      <w:pPr>
        <w:pStyle w:val="af1"/>
        <w:shd w:val="clear" w:color="auto" w:fill="FFFFFF"/>
        <w:spacing w:before="0" w:after="0"/>
        <w:ind w:right="32"/>
        <w:jc w:val="both"/>
        <w:rPr>
          <w:rFonts w:ascii="Times New Roman" w:hAnsi="Times New Roman"/>
          <w:sz w:val="28"/>
          <w:szCs w:val="28"/>
        </w:rPr>
      </w:pPr>
      <w:r w:rsidRPr="00B618FE">
        <w:rPr>
          <w:rFonts w:ascii="Times New Roman" w:hAnsi="Times New Roman"/>
          <w:sz w:val="28"/>
          <w:szCs w:val="28"/>
        </w:rPr>
        <w:t>5. Контроль и оценка результатов освоения учебной дисциплины – этот раздел отражает результаты (освоенные профессиональные компетенции), основные показатели оценки результата и  информацию о формах и методах контроля и оценки.</w:t>
      </w:r>
    </w:p>
    <w:p w:rsidR="00B618FE" w:rsidRPr="00B618FE" w:rsidRDefault="00B618FE" w:rsidP="005A3FE6">
      <w:pPr>
        <w:pStyle w:val="af1"/>
        <w:shd w:val="clear" w:color="auto" w:fill="FFFFFF"/>
        <w:spacing w:before="0" w:after="0"/>
        <w:ind w:right="32"/>
        <w:jc w:val="both"/>
        <w:rPr>
          <w:rFonts w:ascii="Times New Roman" w:hAnsi="Times New Roman"/>
          <w:sz w:val="28"/>
          <w:szCs w:val="28"/>
        </w:rPr>
      </w:pPr>
      <w:r w:rsidRPr="00B618FE">
        <w:rPr>
          <w:rFonts w:ascii="Times New Roman" w:hAnsi="Times New Roman"/>
          <w:sz w:val="28"/>
          <w:szCs w:val="28"/>
        </w:rPr>
        <w:t>Примечание: содержание учебного материала определено в ФГОС специальности 44.02.02. Преподавание в начальных классах.</w:t>
      </w:r>
    </w:p>
    <w:p w:rsidR="00B618FE" w:rsidRDefault="005B2498" w:rsidP="005A3FE6">
      <w:pPr>
        <w:widowControl/>
        <w:shd w:val="clear" w:color="auto" w:fill="FFFFFF"/>
        <w:autoSpaceDE/>
        <w:autoSpaceDN/>
        <w:adjustRightInd/>
        <w:ind w:right="32"/>
      </w:pPr>
      <w:hyperlink r:id="rId30" w:history="1">
        <w:r w:rsidR="00B618FE" w:rsidRPr="00B618FE">
          <w:rPr>
            <w:rStyle w:val="a4"/>
            <w:color w:val="auto"/>
            <w:sz w:val="28"/>
            <w:szCs w:val="28"/>
            <w:u w:val="none"/>
          </w:rPr>
          <w:t xml:space="preserve">ПМ 01. </w:t>
        </w:r>
        <w:r w:rsidR="000E7524">
          <w:rPr>
            <w:rStyle w:val="a4"/>
            <w:color w:val="auto"/>
            <w:sz w:val="28"/>
            <w:szCs w:val="28"/>
            <w:u w:val="none"/>
          </w:rPr>
          <w:t xml:space="preserve">Преподавание по образовательным программам начального общего образования, </w:t>
        </w:r>
      </w:hyperlink>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В результате изучения профессионального модуля обучающийся должен:</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иметь практический опыт:</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анализа учебно-тематических планов и процесса обучения по всем учебным предметам начального общего образования, разработки предложений по его совершенствованию;</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определения цели и задач, планирования и проведения уроков по всем учебным предметам начального общего образования;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проведения диагностики и оценки учебных достижений обучающихся с учетом особенностей возраста, класса и отдельных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составления педагогической характеристики обучающегося;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применения приемов страховки и самостраховки при выполнении физических упражнений;</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наблюдения, анализа и самоанализа уроков, обсуждения отдельных уроков в диалоге с сокурсниками, руководителем педагогической практики, учителями, разработки предложений по их совершенствованию и коррекции;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ведения учебной документации;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уметь:</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находить и использовать методическую литературу и другие источники информации, необходимой для подготовки к урокам;</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определять цели и задачи урока, планировать его с учетом особенностей учебного предмета, возраста, класса, отдельных обучающихся и в соответствии с санитарно-гигиеническими нормами;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 xml:space="preserve">использовать различные средства, методы и формы организации учебной деятельности обучающихся на уроках по всем учебным предметам, строить их с </w:t>
      </w:r>
      <w:r w:rsidRPr="00784148">
        <w:rPr>
          <w:rFonts w:ascii="Times New Roman" w:hAnsi="Times New Roman" w:cs="Times New Roman"/>
          <w:sz w:val="28"/>
          <w:szCs w:val="28"/>
        </w:rPr>
        <w:lastRenderedPageBreak/>
        <w:t>учетом особенностей учебного предмета, возраста и уровня подготовленности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применять приемы страховки и самостраховки при выполнении физических упражнений, соблюдать технику безопасности на занятиях;</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планировать и проводить работу с одаренными детьми в соответствии с их индивидуальными особенностями;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планировать и проводить коррекционно-развивающую работу с обучающимися, имеющими трудности в обучении;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использовать технические средства обучения (далее - ТСО) в образовательном процессе;</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устанавливать педагогически целесообразные взаимоотношения с обучающимися;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проводить педагогический контроль на уроках по всем учебным предметам, осуществлять отбор контрольно-измерительных материалов, форм и методов диагностики результатов обучения;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интерпретировать результаты диагностики учебных достижений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оценивать процесс и результаты деятельности обучающихся на уроках по всем учебным предметам, выставлять отметки;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осуществлять самоанализ и самоконтроль при проведении уроков по всем учебным предметам;</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анализировать процесс и результаты педагогической деятельности и обучения по всем учебным предметам, корректировать и совершенствовать их;</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каллиграфически писать, соблюдать нормы и правила русского языка в устной и письменной речи;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выразительно читать литературные тексты;</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петь, играть на детских музыкальных инструментах, танцевать, выполнять физические упражнения;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изготавливать поделки из различных материалов;</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рисовать, лепить, конструировать;</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анализировать уроки для установления соответствия содержания, методов и средств, поставленным целям и задачам;</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осуществлять самоанализ, самоконтроль при проведении уроков;</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знать:</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особенности психических познавательных процессов и учебной деятельности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программы и учебно-методические комплекты, необходимые для осуществления образовательного процесса по основным образовательным программам начального общего образования;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вопросы преемственности образовательных программ дошкольного и начального общего образования;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воспитательные возможности урока в начальной школе;</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 xml:space="preserve">методы и приемы развития мотивации учебно-познавательной деятельности на </w:t>
      </w:r>
      <w:r w:rsidRPr="00784148">
        <w:rPr>
          <w:rFonts w:ascii="Times New Roman" w:hAnsi="Times New Roman" w:cs="Times New Roman"/>
          <w:sz w:val="28"/>
          <w:szCs w:val="28"/>
        </w:rPr>
        <w:lastRenderedPageBreak/>
        <w:t>уроках по всем предметам;</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особенности одаренных детей младшего школьного возраста и детей с проблемами в развитии и трудностями в обучении;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основы построения коррекционно-развивающей работы с детьми, имеющими трудности в обучении;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основы обучения и воспитания одаренных детей;</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основные виды ТСО и их применение в образовательном процессе;</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русского языка, детской литературы, начального курса математики, естествознания, физической культуры;</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элементы музыкальной грамоты и музыкальный репертуар по программе начального общего образования, основы изобразительной грамоты, приемы рисования, лепки, аппликации и конструирования, технологии художественной обработки материалов;</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требования к содержанию и уровню подготовки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методы и методики педагогического контроля результатов учебной деятельности обучающихся (по всем учебным предметам);</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методику составления педагогической характеристики ребенка;</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основы оценочной деятельности учителя начальных классов, критерии выставления отметок и виды учета успеваемости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педагогические и гигиенические требования к организации обучения на уроках;</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логику анализа уроков;</w:t>
      </w:r>
    </w:p>
    <w:p w:rsidR="00784148" w:rsidRPr="00784148" w:rsidRDefault="00784148" w:rsidP="00784148">
      <w:pPr>
        <w:widowControl/>
        <w:shd w:val="clear" w:color="auto" w:fill="FFFFFF"/>
        <w:autoSpaceDE/>
        <w:autoSpaceDN/>
        <w:adjustRightInd/>
        <w:ind w:right="32"/>
        <w:rPr>
          <w:sz w:val="28"/>
          <w:szCs w:val="28"/>
        </w:rPr>
      </w:pPr>
      <w:r w:rsidRPr="00784148">
        <w:rPr>
          <w:sz w:val="28"/>
          <w:szCs w:val="28"/>
        </w:rPr>
        <w:t>виды учебной документации, требования к ее ведению и оформлению.</w:t>
      </w:r>
    </w:p>
    <w:p w:rsidR="00B618FE" w:rsidRDefault="005B2498" w:rsidP="005A3FE6">
      <w:pPr>
        <w:widowControl/>
        <w:shd w:val="clear" w:color="auto" w:fill="FFFFFF"/>
        <w:autoSpaceDE/>
        <w:autoSpaceDN/>
        <w:adjustRightInd/>
        <w:ind w:right="32"/>
      </w:pPr>
      <w:hyperlink r:id="rId31" w:history="1">
        <w:r w:rsidR="00B618FE" w:rsidRPr="00B618FE">
          <w:rPr>
            <w:rStyle w:val="a4"/>
            <w:color w:val="auto"/>
            <w:sz w:val="28"/>
            <w:szCs w:val="28"/>
            <w:u w:val="none"/>
          </w:rPr>
          <w:t xml:space="preserve">ПМ 02. </w:t>
        </w:r>
        <w:r w:rsidR="000E7524">
          <w:rPr>
            <w:rStyle w:val="a4"/>
            <w:color w:val="auto"/>
            <w:sz w:val="28"/>
            <w:szCs w:val="28"/>
            <w:u w:val="none"/>
          </w:rPr>
          <w:t xml:space="preserve">Организация внеурочной деятельности и общения учащихся </w:t>
        </w:r>
      </w:hyperlink>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В результате изучения профессионального модуля обучающийся должен:</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иметь практический опыт:</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анализа планов и организации внеурочной работы (с указанием области деятельности или учебного(-ых) предмета(-ов));</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определения целей и задач, планирования, проведения, внеурочной работы в избранной области деятельности;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наблюдения, анализа и самоанализа внеурочных мероприятий и/или занятий кружков (клубов), обсуждения отдельных мероприятий или занятий в диалоге с сокурсниками, руководителем педагогической практики, учителями, разработки предложений по их совершенствованию и коррекции;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наблюдения за детьми и педагогической диагностики познавательных интересов, интеллектуальных способностей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ведения документации, обеспечивающей организацию внеурочной работы в избранной области деятельности;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уметь:</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находить и использовать методическую литературу и другие источники информации, необходимой для подготовки и проведения внеурочной работы в избранной области деятельности;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 xml:space="preserve">определять педагогические цели и задачи организации внеурочной деятельности </w:t>
      </w:r>
      <w:r w:rsidRPr="00784148">
        <w:rPr>
          <w:rFonts w:ascii="Times New Roman" w:hAnsi="Times New Roman" w:cs="Times New Roman"/>
          <w:sz w:val="28"/>
          <w:szCs w:val="28"/>
        </w:rPr>
        <w:lastRenderedPageBreak/>
        <w:t>в избранной области с учетом возраста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составлять планы внеурочных занятий с учетом особенностей избранной области деятельности, возраста обучающихся и в соответствии с санитарно-гигиеническими нормами;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использовать различные методы и формы организации внеурочной работы, строить их с учетом возрастных и индивидуально-психологических особенностей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устанавливать педагогически целесообразные взаимоотношения с обучающимися;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планировать ситуации, стимулирующие общение обучающихся в процессе внеурочной деятельности, использовать вербальные и невербальные средства педагогической поддержки детей, испытывающих затруднения в общении;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мотивировать обучающихся, родителей (лиц, их заменяющих) к участию во внеурочной деятельности, сохранять состав обучающихся в течение срока обучения;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планировать и проводить педагогически целесообразную работу с родителями (лицами, их заменяющими);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подбирать и использовать на занятии дидактические материалы;</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использовать различные методы и приемы обучения;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осуществлять самоанализ и самоконтроль при проведении внеурочных занятий;</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выявлять, развивать и поддерживать творческие способности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составлять индивидуальную программу работы с одаренными детьми;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применять разнообразные формы работы с семьей (собрания, беседы, совместные культурные мероприятия);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вести диалог с администрацией образовательной организации по вопросам организации внеурочной работы в избранной области деятельности;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анализировать организацию внеурочной работы в избранной области деятельности;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знать:</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сущность, цель, задачи, функции, содержание, формы и методы организации внеурочной работы в избранной области деятельности;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особенности определения целей и задач внеурочной работы в начальной школе;</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теоретические основы и методику планирования внеурочной работы с учетом возрастных и индивидуальных особенностей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педагогические и гигиенические требования к организации внеурочной работы;</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методические основы организации внеурочной работы в избранной области деятельности;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особенности общения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методы, приемы и формы организации общения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методические основы и особенности работы с обучающимися, одаренными в избранной области деятельности;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способы выявления педагогом интересов и способностей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формы и методы взаимодействия с родителями обучающихся или лицами, их заменяющими, как субъектами образовательного процесса;</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логику анализа внеурочных мероприятий и занятий;</w:t>
      </w:r>
    </w:p>
    <w:p w:rsidR="00784148" w:rsidRPr="00784148" w:rsidRDefault="00784148" w:rsidP="00784148">
      <w:pPr>
        <w:widowControl/>
        <w:shd w:val="clear" w:color="auto" w:fill="FFFFFF"/>
        <w:autoSpaceDE/>
        <w:autoSpaceDN/>
        <w:adjustRightInd/>
        <w:ind w:right="32"/>
        <w:rPr>
          <w:sz w:val="28"/>
          <w:szCs w:val="28"/>
        </w:rPr>
      </w:pPr>
      <w:r w:rsidRPr="00784148">
        <w:rPr>
          <w:sz w:val="28"/>
          <w:szCs w:val="28"/>
        </w:rPr>
        <w:lastRenderedPageBreak/>
        <w:t>виды документации, требования к ее оформлению.</w:t>
      </w:r>
    </w:p>
    <w:p w:rsidR="00B618FE" w:rsidRDefault="005B2498" w:rsidP="005A3FE6">
      <w:pPr>
        <w:widowControl/>
        <w:shd w:val="clear" w:color="auto" w:fill="FFFFFF"/>
        <w:autoSpaceDE/>
        <w:autoSpaceDN/>
        <w:adjustRightInd/>
        <w:ind w:right="32"/>
      </w:pPr>
      <w:hyperlink r:id="rId32" w:history="1">
        <w:r w:rsidR="00B618FE" w:rsidRPr="00B618FE">
          <w:rPr>
            <w:rStyle w:val="a4"/>
            <w:color w:val="auto"/>
            <w:sz w:val="28"/>
            <w:szCs w:val="28"/>
            <w:u w:val="none"/>
          </w:rPr>
          <w:t xml:space="preserve">ПМ 03. </w:t>
        </w:r>
        <w:r w:rsidR="000E7524">
          <w:rPr>
            <w:rStyle w:val="a4"/>
            <w:color w:val="auto"/>
            <w:sz w:val="28"/>
            <w:szCs w:val="28"/>
            <w:u w:val="none"/>
          </w:rPr>
          <w:t xml:space="preserve">Классное руководство </w:t>
        </w:r>
      </w:hyperlink>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В результате изучения профессионального модуля обучающийся должен:</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иметь практический опыт:</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педагогического наблюдения, диагностики и интерпретации полученных результатов;</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анализа планов и организации деятельности классного руководителя, разработки предложений по их коррекции;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определения цели и задач, планирования деятельности классного руководителя;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планирования, организации и проведения внеурочных мероприятий;</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определения целей и задач работы с отдельной семьей по результатам наблюдений за ребенком, изучения особенностей семейного воспитания;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наблюдения, анализа и самоанализа внеурочных мероприятий, обсуждения отдельных мероприятий в диалоге с сокурсниками, руководителем педагогической практики, мастерами, разработки предложений по их совершенствованию и коррекции;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уметь:</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выбирать методы педагогической диагностики личности (индивидуальности) обучающихся, развития группы, составлять программу педагогического наблюдения, проводить его и анализировать результаты;</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формулировать цели и задачи воспитания и обучения класса и отдельных обучающихся с учетом возрастных и индивидуальных особенностей;</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планировать деятельность классного руководителя;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оказывать педагогическую поддержку в процессе адаптации детей к условиям образовательной организации;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совместно с обучающимися планировать внеурочные мероприятия, организовывать их подготовку и проведение;</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использовать разнообразные методы, формы, средства обучения и воспитания при проведении внеурочных мероприятий;</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организовывать детский досуг, вовлекать детей в различные виды общественно-полезной деятельности и детские творческие объединений;</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осуществлять самоанализ, самоконтроль при проведении внеурочных мероприятий;</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создавать условия для развития ученического самоуправления, формирования благоприятного психологического микроклимата и сотрудничества обучающихся в классе;</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помогать обучающимся предотвращать и разрешать конфликты;</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составлять план работы с родителями (лицами, их заменяющими);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вести диалог с родителями (лицами, их заменяющими);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организовывать и проводить разнообразные формы работы с семьей (родительские встречи, консультации, беседы), привлекать родителей к проведению совместных мероприятий;</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изучать особенности семейного воспитания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формулировать цели и задачи работы с семьей с учетом специфики семейного воспитания, возрастных и индивидуальных особенностей детей;</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lastRenderedPageBreak/>
        <w:t>анализировать процесс и результаты работы с родителями;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использовать разнообразные методы, формы и приемы взаимодействия с членами педагогического коллектива, представителями администрации по вопросам обучения и воспитания обучающихся класса;</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анализировать процесс и результаты классного руководства, внеклассные мероприятия (классные часы, организованные досуги, занятия с творческим коллективом);</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знать:</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теоретические и методические основы деятельности классного руководителя;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методику педагогического наблюдения, основы интерпретации полученных результатов и формы их представления;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особенности адаптации обучающихся к условиям начального общего образования;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возрастные и индивидуальные особенности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основные документы о правах ребенка и обязанности взрослых по отношению к детям;</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особенности процесса социализации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условия развития ученического самоуправления в общеобразовательной организации, формирования благоприятного психологического микроклимата и сотрудничества обучающихся в классе;</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особенности работы классного руководителя с социально неадаптированными (дезадаптированными) детьми;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теоретические основы и методику планирования внеурочной деятельности, формы проведения внеурочных мероприятий;</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содержание, формы, методы и средства организации различных видов внеурочной деятельности и общения;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педагогические и гигиенические требования к организации и проведению различных видов внеурочной работы;</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основы делового общения;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особенности планирования, содержание, формы и методы работы с родителями обучающихся (лицами, их заменяющими);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задачи и содержание семейного воспитания;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особенности современной семьи;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содержание и формы работы с семьей;</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способы диагностики результатов воспитания: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методы, формы и приемы взаимодействия с членами педагогического коллектива, представителями администрации;</w:t>
      </w:r>
    </w:p>
    <w:p w:rsidR="00784148" w:rsidRPr="00784148" w:rsidRDefault="00784148" w:rsidP="00784148">
      <w:pPr>
        <w:widowControl/>
        <w:shd w:val="clear" w:color="auto" w:fill="FFFFFF"/>
        <w:autoSpaceDE/>
        <w:autoSpaceDN/>
        <w:adjustRightInd/>
        <w:ind w:right="32"/>
        <w:rPr>
          <w:sz w:val="28"/>
          <w:szCs w:val="28"/>
        </w:rPr>
      </w:pPr>
      <w:r w:rsidRPr="00784148">
        <w:rPr>
          <w:sz w:val="28"/>
          <w:szCs w:val="28"/>
        </w:rPr>
        <w:t>логику анализа деятельности классного руководителя.</w:t>
      </w:r>
    </w:p>
    <w:p w:rsidR="00B618FE" w:rsidRDefault="005B2498" w:rsidP="005A3FE6">
      <w:pPr>
        <w:widowControl/>
        <w:shd w:val="clear" w:color="auto" w:fill="FFFFFF"/>
        <w:autoSpaceDE/>
        <w:autoSpaceDN/>
        <w:adjustRightInd/>
        <w:ind w:right="32"/>
      </w:pPr>
      <w:hyperlink r:id="rId33" w:history="1">
        <w:r w:rsidR="000E7524">
          <w:rPr>
            <w:rStyle w:val="a4"/>
            <w:color w:val="auto"/>
            <w:sz w:val="28"/>
            <w:szCs w:val="28"/>
            <w:u w:val="none"/>
          </w:rPr>
          <w:t xml:space="preserve">ПМ 04. Методическое обеспечение образовательного процесса </w:t>
        </w:r>
      </w:hyperlink>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В результате изучения профессионального модуля обучающийся должен:</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иметь практический опыт:</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 xml:space="preserve">анализа учебно-методических комплектов, разработки учебно-методических материалов (рабочих программ, учебно-тематических планов) на основе федерального государственного образовательного стандарта начального общего образования, примерных основных образовательных программ начального </w:t>
      </w:r>
      <w:r w:rsidRPr="00784148">
        <w:rPr>
          <w:rFonts w:ascii="Times New Roman" w:hAnsi="Times New Roman" w:cs="Times New Roman"/>
          <w:sz w:val="28"/>
          <w:szCs w:val="28"/>
        </w:rPr>
        <w:lastRenderedPageBreak/>
        <w:t>общего образования с учетом типа образовательной организации, особенностей класса и отдельных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участия в создании предметно-развивающей среды в кабинете;</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изучения и анализа педагогической и методической литературы по проблемам начального общего образования, подготовки и презентации отчетов, рефератов, докладов;</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оформления портфолио педагогических достижений;</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презентации педагогических разработок в виде отчетов, рефератов, выступлений;</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участия в исследовательской и проектной деятельности;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уметь:</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анализировать федеральные государственные образовательные стандарты, примерные основные образовательные программы начального общего образования, вариативные (авторские) программы и учебники по предметам общеобразовательной программы;</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определять цели и задачи, планировать обучение и воспитание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осуществлять планирование с учетом возрастных и индивидуально-психологических особенностей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определять педагогические проблемы методического характера и находить способы их решения;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адаптировать имеющиеся методические разработки;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сравнивать эффективность применяемых методов начального общего образования, выбирать наиболее эффективные образовательные технологии с учетом типа образовательной организации и особенностей возраста обучающихся;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создавать в кабинете предметно-развивающую среду;</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готовить и оформлять отчеты, рефераты, конспекты;</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с помощью руководителя определять цели, задачи, планировать исследовательскую и проектную деятельность в области начального общего образования;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использовать методы и методики педагогического исследования и проектирования, подобранные совместно с руководителем;</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оформлять результаты исследовательской и проектной работы;</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определять пути самосовершенствования педагогического мастерства;</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знать:</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теоретические основы методической деятельности учителя начальных классов;</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теоретические основы, методику планирования в начальном образовании, требования к оформлению соответствующей документации;</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особенности современных подходов и педагогических технологий в области начального общего образования;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концептуальные основы и содержание примерных программ начального общего образования;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концептуальные основы и содержание вариативных программ начального общего образования;</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 xml:space="preserve">педагогические, гигиенические, специальные требования к созданию </w:t>
      </w:r>
      <w:r w:rsidRPr="00784148">
        <w:rPr>
          <w:rFonts w:ascii="Times New Roman" w:hAnsi="Times New Roman" w:cs="Times New Roman"/>
          <w:sz w:val="28"/>
          <w:szCs w:val="28"/>
        </w:rPr>
        <w:lastRenderedPageBreak/>
        <w:t>предметно-развивающей среды в кабинете;</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источники, способы обобщения, представления и распространения педагогического опыта;</w:t>
      </w:r>
    </w:p>
    <w:p w:rsidR="00784148" w:rsidRPr="00784148" w:rsidRDefault="00784148" w:rsidP="00784148">
      <w:pPr>
        <w:pStyle w:val="afff2"/>
        <w:rPr>
          <w:rFonts w:ascii="Times New Roman" w:hAnsi="Times New Roman" w:cs="Times New Roman"/>
          <w:sz w:val="28"/>
          <w:szCs w:val="28"/>
        </w:rPr>
      </w:pPr>
      <w:r w:rsidRPr="00784148">
        <w:rPr>
          <w:rFonts w:ascii="Times New Roman" w:hAnsi="Times New Roman" w:cs="Times New Roman"/>
          <w:sz w:val="28"/>
          <w:szCs w:val="28"/>
        </w:rPr>
        <w:t>логику подготовки и требования к устному выступлению, отчету, реферированию, конспектированию;</w:t>
      </w:r>
    </w:p>
    <w:p w:rsidR="00784148" w:rsidRPr="00784148" w:rsidRDefault="00784148" w:rsidP="00907ABA">
      <w:pPr>
        <w:widowControl/>
        <w:shd w:val="clear" w:color="auto" w:fill="FFFFFF"/>
        <w:autoSpaceDE/>
        <w:autoSpaceDN/>
        <w:adjustRightInd/>
        <w:rPr>
          <w:sz w:val="28"/>
          <w:szCs w:val="28"/>
        </w:rPr>
      </w:pPr>
      <w:r w:rsidRPr="00784148">
        <w:rPr>
          <w:sz w:val="28"/>
          <w:szCs w:val="28"/>
        </w:rPr>
        <w:t>основы организации опытно-экспериментальной работы в сфере образования.</w:t>
      </w:r>
    </w:p>
    <w:p w:rsidR="00907ABA" w:rsidRPr="00410E48" w:rsidRDefault="00907ABA" w:rsidP="00907ABA">
      <w:pPr>
        <w:pStyle w:val="afd"/>
        <w:shd w:val="clear" w:color="auto" w:fill="FFFFFF"/>
        <w:ind w:left="0"/>
        <w:jc w:val="center"/>
        <w:rPr>
          <w:bCs/>
          <w:color w:val="000000"/>
          <w:sz w:val="28"/>
          <w:szCs w:val="28"/>
        </w:rPr>
      </w:pPr>
      <w:r w:rsidRPr="00410E48">
        <w:rPr>
          <w:bCs/>
          <w:color w:val="000000"/>
          <w:sz w:val="28"/>
          <w:szCs w:val="28"/>
        </w:rPr>
        <w:t>3.</w:t>
      </w:r>
      <w:r w:rsidR="00410E48" w:rsidRPr="00410E48">
        <w:rPr>
          <w:bCs/>
          <w:color w:val="000000"/>
          <w:sz w:val="28"/>
          <w:szCs w:val="28"/>
        </w:rPr>
        <w:t>8</w:t>
      </w:r>
      <w:r w:rsidRPr="00410E48">
        <w:rPr>
          <w:bCs/>
          <w:color w:val="000000"/>
          <w:sz w:val="28"/>
          <w:szCs w:val="28"/>
        </w:rPr>
        <w:t xml:space="preserve"> </w:t>
      </w:r>
      <w:r w:rsidR="00BB1891" w:rsidRPr="00410E48">
        <w:rPr>
          <w:bCs/>
          <w:color w:val="000000"/>
          <w:sz w:val="28"/>
          <w:szCs w:val="28"/>
        </w:rPr>
        <w:t>Программ</w:t>
      </w:r>
      <w:r w:rsidRPr="00410E48">
        <w:rPr>
          <w:bCs/>
          <w:color w:val="000000"/>
          <w:sz w:val="28"/>
          <w:szCs w:val="28"/>
        </w:rPr>
        <w:t>ы учебной и производственной практик</w:t>
      </w:r>
    </w:p>
    <w:p w:rsidR="00907ABA" w:rsidRPr="00907ABA" w:rsidRDefault="00670075" w:rsidP="00670075">
      <w:pPr>
        <w:jc w:val="both"/>
        <w:rPr>
          <w:sz w:val="28"/>
          <w:szCs w:val="28"/>
        </w:rPr>
      </w:pPr>
      <w:r>
        <w:rPr>
          <w:sz w:val="28"/>
          <w:szCs w:val="28"/>
        </w:rPr>
        <w:t xml:space="preserve">     Организация практического обучения осуществляется в соответствии с локальным актом «П</w:t>
      </w:r>
      <w:r w:rsidRPr="00907ABA">
        <w:rPr>
          <w:sz w:val="28"/>
          <w:szCs w:val="28"/>
        </w:rPr>
        <w:t xml:space="preserve">орядок организации практики студентов </w:t>
      </w:r>
      <w:r>
        <w:rPr>
          <w:sz w:val="28"/>
          <w:szCs w:val="28"/>
        </w:rPr>
        <w:t>«</w:t>
      </w:r>
      <w:r w:rsidRPr="00907ABA">
        <w:rPr>
          <w:sz w:val="28"/>
          <w:szCs w:val="28"/>
        </w:rPr>
        <w:t>ЧПТ</w:t>
      </w:r>
      <w:r>
        <w:rPr>
          <w:sz w:val="28"/>
          <w:szCs w:val="28"/>
        </w:rPr>
        <w:t xml:space="preserve">» </w:t>
      </w:r>
      <w:r w:rsidRPr="00907ABA">
        <w:rPr>
          <w:sz w:val="28"/>
          <w:szCs w:val="28"/>
        </w:rPr>
        <w:t xml:space="preserve">при реализации </w:t>
      </w:r>
      <w:r w:rsidR="00907ABA" w:rsidRPr="00907ABA">
        <w:rPr>
          <w:sz w:val="28"/>
          <w:szCs w:val="28"/>
        </w:rPr>
        <w:t xml:space="preserve">программы подготовки специалистов среднего звена по специальности </w:t>
      </w:r>
      <w:r>
        <w:rPr>
          <w:sz w:val="28"/>
          <w:szCs w:val="28"/>
        </w:rPr>
        <w:t xml:space="preserve"> </w:t>
      </w:r>
      <w:r w:rsidR="00907ABA" w:rsidRPr="00907ABA">
        <w:rPr>
          <w:sz w:val="28"/>
          <w:szCs w:val="28"/>
        </w:rPr>
        <w:t>44.02.02 Преподавание в начальных классах</w:t>
      </w:r>
      <w:r>
        <w:rPr>
          <w:sz w:val="28"/>
          <w:szCs w:val="28"/>
        </w:rPr>
        <w:t>»</w:t>
      </w:r>
    </w:p>
    <w:p w:rsidR="00410E48" w:rsidRDefault="00410E48" w:rsidP="00410E48">
      <w:pPr>
        <w:ind w:firstLine="480"/>
        <w:jc w:val="both"/>
        <w:textAlignment w:val="baseline"/>
        <w:rPr>
          <w:rFonts w:eastAsia="Times New Roman"/>
          <w:color w:val="000000"/>
          <w:sz w:val="28"/>
          <w:szCs w:val="28"/>
        </w:rPr>
      </w:pPr>
      <w:r>
        <w:rPr>
          <w:rFonts w:eastAsia="Times New Roman"/>
          <w:color w:val="000000"/>
          <w:sz w:val="28"/>
          <w:szCs w:val="28"/>
        </w:rPr>
        <w:t xml:space="preserve">                </w:t>
      </w:r>
      <w:r w:rsidRPr="00AA1A1D">
        <w:rPr>
          <w:rFonts w:eastAsia="Times New Roman"/>
          <w:color w:val="000000"/>
          <w:sz w:val="28"/>
          <w:szCs w:val="28"/>
        </w:rPr>
        <w:t>3.</w:t>
      </w:r>
      <w:r>
        <w:rPr>
          <w:rFonts w:eastAsia="Times New Roman"/>
          <w:color w:val="000000"/>
          <w:sz w:val="28"/>
          <w:szCs w:val="28"/>
        </w:rPr>
        <w:t>9</w:t>
      </w:r>
      <w:r w:rsidRPr="00AA1A1D">
        <w:rPr>
          <w:rFonts w:eastAsia="Times New Roman"/>
          <w:color w:val="000000"/>
          <w:sz w:val="28"/>
          <w:szCs w:val="28"/>
        </w:rPr>
        <w:t>. Программа государственной итоговой аттестации.</w:t>
      </w:r>
    </w:p>
    <w:p w:rsidR="00410E48" w:rsidRPr="00BA218F" w:rsidRDefault="00410E48" w:rsidP="00410E48">
      <w:pPr>
        <w:shd w:val="clear" w:color="auto" w:fill="FFFFFF"/>
        <w:spacing w:line="288" w:lineRule="atLeast"/>
        <w:jc w:val="both"/>
        <w:textAlignment w:val="baseline"/>
        <w:rPr>
          <w:spacing w:val="2"/>
          <w:sz w:val="28"/>
          <w:szCs w:val="28"/>
        </w:rPr>
      </w:pPr>
      <w:r>
        <w:rPr>
          <w:color w:val="000000"/>
          <w:spacing w:val="-1"/>
          <w:sz w:val="28"/>
          <w:szCs w:val="28"/>
        </w:rPr>
        <w:t xml:space="preserve">     Программа государственной итоговой аттестации (далее ГИА)</w:t>
      </w:r>
      <w:r w:rsidRPr="00C5115B">
        <w:rPr>
          <w:color w:val="000000"/>
          <w:spacing w:val="-1"/>
          <w:sz w:val="28"/>
          <w:szCs w:val="28"/>
        </w:rPr>
        <w:t xml:space="preserve"> является частью </w:t>
      </w:r>
      <w:r>
        <w:rPr>
          <w:color w:val="000000"/>
          <w:spacing w:val="-1"/>
          <w:sz w:val="28"/>
          <w:szCs w:val="28"/>
        </w:rPr>
        <w:t>программы подготовки специалистов среднего звена (далее ППССЗ)</w:t>
      </w:r>
      <w:r w:rsidRPr="00C5115B">
        <w:rPr>
          <w:color w:val="000000"/>
          <w:spacing w:val="-2"/>
          <w:sz w:val="28"/>
          <w:szCs w:val="28"/>
        </w:rPr>
        <w:t xml:space="preserve"> по </w:t>
      </w:r>
      <w:r>
        <w:rPr>
          <w:color w:val="000000"/>
          <w:spacing w:val="-2"/>
          <w:sz w:val="28"/>
          <w:szCs w:val="28"/>
        </w:rPr>
        <w:t xml:space="preserve">специальности 44.02.02. Преподавание в начальных классах и разработана в соответствии  с </w:t>
      </w:r>
      <w:hyperlink r:id="rId34" w:history="1">
        <w:r w:rsidRPr="00374F6F">
          <w:rPr>
            <w:spacing w:val="2"/>
            <w:sz w:val="28"/>
            <w:szCs w:val="28"/>
          </w:rPr>
          <w:t>Порядк</w:t>
        </w:r>
        <w:r>
          <w:rPr>
            <w:spacing w:val="2"/>
            <w:sz w:val="28"/>
            <w:szCs w:val="28"/>
          </w:rPr>
          <w:t>ом</w:t>
        </w:r>
        <w:r w:rsidRPr="00374F6F">
          <w:rPr>
            <w:spacing w:val="2"/>
            <w:sz w:val="28"/>
            <w:szCs w:val="28"/>
          </w:rPr>
          <w:t xml:space="preserve"> проведения государственной итоговой аттестации по образовательным программам среднего профессионального образования</w:t>
        </w:r>
      </w:hyperlink>
      <w:r>
        <w:rPr>
          <w:spacing w:val="2"/>
          <w:sz w:val="28"/>
          <w:szCs w:val="28"/>
        </w:rPr>
        <w:t xml:space="preserve"> (приказ Министерства образования и науки РФ </w:t>
      </w:r>
      <w:r w:rsidRPr="00BA218F">
        <w:rPr>
          <w:spacing w:val="2"/>
          <w:sz w:val="28"/>
          <w:szCs w:val="28"/>
        </w:rPr>
        <w:t>от 16 августа 2013 года N 968</w:t>
      </w:r>
      <w:r>
        <w:rPr>
          <w:spacing w:val="2"/>
          <w:sz w:val="28"/>
          <w:szCs w:val="28"/>
        </w:rPr>
        <w:t xml:space="preserve"> </w:t>
      </w:r>
      <w:r w:rsidRPr="00BA218F">
        <w:rPr>
          <w:spacing w:val="2"/>
          <w:sz w:val="28"/>
          <w:szCs w:val="28"/>
        </w:rPr>
        <w:t>с изменениями на 31 января 2014 года</w:t>
      </w:r>
      <w:r>
        <w:rPr>
          <w:spacing w:val="2"/>
          <w:sz w:val="28"/>
          <w:szCs w:val="28"/>
        </w:rPr>
        <w:t>, з</w:t>
      </w:r>
      <w:r w:rsidRPr="00BA218F">
        <w:rPr>
          <w:spacing w:val="2"/>
          <w:sz w:val="28"/>
          <w:szCs w:val="28"/>
        </w:rPr>
        <w:t xml:space="preserve">арегистрировано в Министерстве юстиции </w:t>
      </w:r>
      <w:r>
        <w:rPr>
          <w:spacing w:val="2"/>
          <w:sz w:val="28"/>
          <w:szCs w:val="28"/>
        </w:rPr>
        <w:t xml:space="preserve">РФ </w:t>
      </w:r>
      <w:r w:rsidRPr="00BA218F">
        <w:rPr>
          <w:spacing w:val="2"/>
          <w:sz w:val="28"/>
          <w:szCs w:val="28"/>
        </w:rPr>
        <w:t>1 ноября 2013 года, регистрационный N 30306)</w:t>
      </w:r>
      <w:r>
        <w:rPr>
          <w:spacing w:val="2"/>
          <w:sz w:val="28"/>
          <w:szCs w:val="28"/>
        </w:rPr>
        <w:t>.</w:t>
      </w:r>
    </w:p>
    <w:p w:rsidR="00410E48" w:rsidRPr="00527B02" w:rsidRDefault="00410E48" w:rsidP="00410E48">
      <w:pPr>
        <w:pStyle w:val="ab"/>
        <w:spacing w:after="0"/>
        <w:jc w:val="both"/>
        <w:rPr>
          <w:sz w:val="28"/>
          <w:szCs w:val="28"/>
        </w:rPr>
      </w:pPr>
      <w:r>
        <w:rPr>
          <w:sz w:val="28"/>
          <w:szCs w:val="28"/>
        </w:rPr>
        <w:t xml:space="preserve">        ГИА проводится с </w:t>
      </w:r>
      <w:r w:rsidRPr="0031615E">
        <w:rPr>
          <w:i/>
          <w:sz w:val="28"/>
          <w:szCs w:val="28"/>
        </w:rPr>
        <w:t>целью</w:t>
      </w:r>
      <w:r>
        <w:rPr>
          <w:sz w:val="28"/>
          <w:szCs w:val="28"/>
        </w:rPr>
        <w:t xml:space="preserve"> установления соответствия уровня подготовки выпускников Черепановского педагогического техникума требованиям ФГОС СПО названной специальности, в соответствии с которым к</w:t>
      </w:r>
      <w:r w:rsidRPr="00527B02">
        <w:rPr>
          <w:sz w:val="28"/>
          <w:szCs w:val="28"/>
        </w:rPr>
        <w:t xml:space="preserve"> государственной итоговой аттестации допуска</w:t>
      </w:r>
      <w:r>
        <w:rPr>
          <w:sz w:val="28"/>
          <w:szCs w:val="28"/>
        </w:rPr>
        <w:t>ю</w:t>
      </w:r>
      <w:r w:rsidRPr="00527B02">
        <w:rPr>
          <w:sz w:val="28"/>
          <w:szCs w:val="28"/>
        </w:rPr>
        <w:t>тся обучающи</w:t>
      </w:r>
      <w:r>
        <w:rPr>
          <w:sz w:val="28"/>
          <w:szCs w:val="28"/>
        </w:rPr>
        <w:t>е</w:t>
      </w:r>
      <w:r w:rsidRPr="00527B02">
        <w:rPr>
          <w:sz w:val="28"/>
          <w:szCs w:val="28"/>
        </w:rPr>
        <w:t>ся, не имеющи</w:t>
      </w:r>
      <w:r>
        <w:rPr>
          <w:sz w:val="28"/>
          <w:szCs w:val="28"/>
        </w:rPr>
        <w:t>е</w:t>
      </w:r>
      <w:r w:rsidRPr="00527B02">
        <w:rPr>
          <w:sz w:val="28"/>
          <w:szCs w:val="28"/>
        </w:rPr>
        <w:t xml:space="preserve"> академической задолженности и в полном объеме выполнивши</w:t>
      </w:r>
      <w:r>
        <w:rPr>
          <w:sz w:val="28"/>
          <w:szCs w:val="28"/>
        </w:rPr>
        <w:t>е учебный план.</w:t>
      </w:r>
    </w:p>
    <w:p w:rsidR="00410E48" w:rsidRDefault="00410E48" w:rsidP="00410E48">
      <w:pPr>
        <w:pStyle w:val="ab"/>
        <w:spacing w:after="0"/>
        <w:jc w:val="both"/>
        <w:rPr>
          <w:color w:val="000000"/>
          <w:sz w:val="28"/>
          <w:szCs w:val="28"/>
        </w:rPr>
      </w:pPr>
      <w:r w:rsidRPr="00A900CF">
        <w:rPr>
          <w:sz w:val="28"/>
          <w:szCs w:val="28"/>
        </w:rPr>
        <w:t xml:space="preserve">       В процессе </w:t>
      </w:r>
      <w:r>
        <w:rPr>
          <w:sz w:val="28"/>
          <w:szCs w:val="28"/>
        </w:rPr>
        <w:t>аттестационных</w:t>
      </w:r>
      <w:r w:rsidRPr="00A900CF">
        <w:rPr>
          <w:sz w:val="28"/>
          <w:szCs w:val="28"/>
        </w:rPr>
        <w:t xml:space="preserve"> испытаний выпускник </w:t>
      </w:r>
      <w:r>
        <w:rPr>
          <w:sz w:val="28"/>
          <w:szCs w:val="28"/>
        </w:rPr>
        <w:t xml:space="preserve">профессиональной </w:t>
      </w:r>
      <w:r w:rsidRPr="00A900CF">
        <w:rPr>
          <w:sz w:val="28"/>
          <w:szCs w:val="28"/>
        </w:rPr>
        <w:t>образовательно</w:t>
      </w:r>
      <w:r>
        <w:rPr>
          <w:sz w:val="28"/>
          <w:szCs w:val="28"/>
        </w:rPr>
        <w:t xml:space="preserve">й </w:t>
      </w:r>
      <w:r w:rsidRPr="00A900CF">
        <w:rPr>
          <w:sz w:val="28"/>
          <w:szCs w:val="28"/>
        </w:rPr>
        <w:t xml:space="preserve"> </w:t>
      </w:r>
      <w:r>
        <w:rPr>
          <w:sz w:val="28"/>
          <w:szCs w:val="28"/>
        </w:rPr>
        <w:t>организации</w:t>
      </w:r>
      <w:r w:rsidRPr="00A900CF">
        <w:rPr>
          <w:sz w:val="28"/>
          <w:szCs w:val="28"/>
        </w:rPr>
        <w:t xml:space="preserve"> </w:t>
      </w:r>
      <w:r>
        <w:rPr>
          <w:sz w:val="28"/>
          <w:szCs w:val="28"/>
        </w:rPr>
        <w:t>должен показать</w:t>
      </w:r>
      <w:r w:rsidRPr="00A900CF">
        <w:rPr>
          <w:sz w:val="28"/>
          <w:szCs w:val="28"/>
        </w:rPr>
        <w:t xml:space="preserve"> </w:t>
      </w:r>
      <w:r>
        <w:rPr>
          <w:sz w:val="28"/>
          <w:szCs w:val="28"/>
        </w:rPr>
        <w:t>готовность</w:t>
      </w:r>
      <w:r w:rsidRPr="00A900CF">
        <w:rPr>
          <w:sz w:val="28"/>
          <w:szCs w:val="28"/>
        </w:rPr>
        <w:t xml:space="preserve"> </w:t>
      </w:r>
      <w:r>
        <w:rPr>
          <w:sz w:val="28"/>
          <w:szCs w:val="28"/>
        </w:rPr>
        <w:t>к</w:t>
      </w:r>
      <w:r w:rsidRPr="00A900CF">
        <w:rPr>
          <w:sz w:val="28"/>
          <w:szCs w:val="28"/>
        </w:rPr>
        <w:t xml:space="preserve"> основным видам профессиональной деятельности</w:t>
      </w:r>
      <w:r w:rsidRPr="00A900CF">
        <w:rPr>
          <w:color w:val="000000"/>
          <w:sz w:val="28"/>
          <w:szCs w:val="28"/>
        </w:rPr>
        <w:t xml:space="preserve"> учителя начальных классов</w:t>
      </w:r>
      <w:r>
        <w:rPr>
          <w:color w:val="000000"/>
          <w:sz w:val="28"/>
          <w:szCs w:val="28"/>
        </w:rPr>
        <w:t>. В том числе, сформированность общих и профессиональных компетенций, определённых в части требований к результатам освоения ППССЗ:</w:t>
      </w:r>
    </w:p>
    <w:p w:rsidR="00410E48" w:rsidRPr="00527B02" w:rsidRDefault="00410E48" w:rsidP="00410E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7B02">
        <w:rPr>
          <w:rFonts w:ascii="Times New Roman" w:hAnsi="Times New Roman" w:cs="Times New Roman"/>
          <w:sz w:val="28"/>
          <w:szCs w:val="28"/>
        </w:rPr>
        <w:t>Учитель начальных классов должен обладать общими компетенциями, включающими в себя способность:</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ОК 2. Организовывать собственную деятельность, определять методы решения профессиональных задач, оценивать их эффективность и качество.</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ОК 3. Оценивать риски и принимать решения в нестандартных ситуациях.</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ОК 5. Использовать информационно-коммуникационные технологии для совершенствования профессиональной деятельности.</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ОК 6. Работать в коллективе и команде, взаимодействовать с руководством, коллегами и социальными партнерами.</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 xml:space="preserve">ОК 7. Ставить цели, мотивировать деятельность обучающихся, </w:t>
      </w:r>
      <w:r w:rsidRPr="00527B02">
        <w:rPr>
          <w:rFonts w:ascii="Times New Roman" w:hAnsi="Times New Roman" w:cs="Times New Roman"/>
          <w:sz w:val="28"/>
          <w:szCs w:val="28"/>
        </w:rPr>
        <w:lastRenderedPageBreak/>
        <w:t>организовывать и контролировать их работу с принятием на себя ответственности за качество образовательного процесса.</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ОК 9. Осуществлять профессиональную деятельность в условиях обновления ее целей, содержания, смены технологий.</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ОК 10. Осуществлять профилактику травматизма, обеспечивать охрану жизни и здоровья детей.</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ОК 11. Строить профессиональную деятельность с соблюдением правовых норм, ее регулирующих.</w:t>
      </w:r>
    </w:p>
    <w:p w:rsidR="00410E48" w:rsidRPr="00527B02" w:rsidRDefault="00410E48" w:rsidP="00410E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Pr="00527B02">
        <w:rPr>
          <w:rFonts w:ascii="Times New Roman" w:hAnsi="Times New Roman" w:cs="Times New Roman"/>
          <w:sz w:val="28"/>
          <w:szCs w:val="28"/>
        </w:rPr>
        <w:t>Учитель начальных классов должен обладать профессиональными компетенциями, соответствующими видам деятельности:</w:t>
      </w:r>
    </w:p>
    <w:p w:rsidR="00410E48" w:rsidRPr="00527B02" w:rsidRDefault="00410E48" w:rsidP="00410E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Pr="00527B02">
        <w:rPr>
          <w:rFonts w:ascii="Times New Roman" w:hAnsi="Times New Roman" w:cs="Times New Roman"/>
          <w:sz w:val="28"/>
          <w:szCs w:val="28"/>
        </w:rPr>
        <w:t xml:space="preserve"> Преподавание по образовательным программам начального общего образования.</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1.1. Определять цели и задачи, планировать уроки.</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1.2. Проводить уроки.</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1.3. Осуществлять педагогический контроль, оценивать процесс и результаты обучения.</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1.4. Анализировать уроки.</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1.5. Вести документацию, обеспечивающую обучение по образовательным программам начального общего образования.</w:t>
      </w:r>
    </w:p>
    <w:p w:rsidR="00410E48" w:rsidRPr="00527B02" w:rsidRDefault="00410E48" w:rsidP="00410E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Pr="00527B02">
        <w:rPr>
          <w:rFonts w:ascii="Times New Roman" w:hAnsi="Times New Roman" w:cs="Times New Roman"/>
          <w:sz w:val="28"/>
          <w:szCs w:val="28"/>
        </w:rPr>
        <w:t xml:space="preserve"> Организация внеурочной деятельности и общения учащихся.</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2.1. Определять цели и задачи внеурочной деятельности и общения, планировать внеурочные занятия.</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2.2. Проводить внеурочные занятия.</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2.3. Осуществлять педагогический контроль, оценивать процесс и результаты деятельности обучающихся.</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2.4. Анализировать процесс и результаты внеурочной деятельности и отдельных занятий.</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2.5. Вести документацию, обеспечивающую организацию внеурочной деятельности и общения обучающихся.</w:t>
      </w:r>
    </w:p>
    <w:p w:rsidR="00410E48" w:rsidRPr="00527B02" w:rsidRDefault="00410E48" w:rsidP="00410E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7B02">
        <w:rPr>
          <w:rFonts w:ascii="Times New Roman" w:hAnsi="Times New Roman" w:cs="Times New Roman"/>
          <w:sz w:val="28"/>
          <w:szCs w:val="28"/>
        </w:rPr>
        <w:t xml:space="preserve"> Классное руководство.</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3.1. Проводить педагогическое наблюдение и диагностику, интерпретировать полученные результаты.</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3.2. Определять цели и задачи, планировать внеклассную работу.</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3.3. Проводить внеклассные мероприятия.</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3.4. Анализировать процесс и результаты проведения внеклассных мероприятий.</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3.5. Определять цели и задачи, планировать работу с родителями.</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3.6. Обеспечивать взаимодействие с родителями учащихся при решении задач обучения и воспитания.</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3.7. Анализировать результаты работы с родителями.</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3.8. Координировать деятельность работников образовательной организации, работающих с классом.</w:t>
      </w:r>
    </w:p>
    <w:p w:rsidR="00410E48" w:rsidRPr="00527B02" w:rsidRDefault="00410E48" w:rsidP="00410E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27B02">
        <w:rPr>
          <w:rFonts w:ascii="Times New Roman" w:hAnsi="Times New Roman" w:cs="Times New Roman"/>
          <w:sz w:val="28"/>
          <w:szCs w:val="28"/>
        </w:rPr>
        <w:t xml:space="preserve"> Методическое обеспечение образовательного процесса.</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4.1. Выбирать учебно-методический комплект, разрабатывать учебно-методические материалы (рабочие программы, учебно-тематические планы)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 особенностей класса/группы и отдельных обучающихся.</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4.2. Создавать в кабинете предметно-развивающую среду.</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4.4. Оформлять педагогические разработки в виде отчетов, рефератов, выступлений.</w:t>
      </w:r>
    </w:p>
    <w:p w:rsidR="00410E48" w:rsidRPr="00527B02" w:rsidRDefault="00410E48" w:rsidP="00410E48">
      <w:pPr>
        <w:pStyle w:val="ConsPlusNormal"/>
        <w:jc w:val="both"/>
        <w:rPr>
          <w:rFonts w:ascii="Times New Roman" w:hAnsi="Times New Roman" w:cs="Times New Roman"/>
          <w:sz w:val="28"/>
          <w:szCs w:val="28"/>
        </w:rPr>
      </w:pPr>
      <w:r w:rsidRPr="00527B02">
        <w:rPr>
          <w:rFonts w:ascii="Times New Roman" w:hAnsi="Times New Roman" w:cs="Times New Roman"/>
          <w:sz w:val="28"/>
          <w:szCs w:val="28"/>
        </w:rPr>
        <w:t>ПК 4.5. Участвовать в исследовательской и проектной деятельности в области начального общего образования.</w:t>
      </w:r>
    </w:p>
    <w:p w:rsidR="00410E48" w:rsidRPr="00527B02" w:rsidRDefault="00410E48" w:rsidP="00410E48">
      <w:pPr>
        <w:pStyle w:val="ConsPlusNormal"/>
        <w:ind w:firstLine="540"/>
        <w:jc w:val="both"/>
        <w:rPr>
          <w:rFonts w:ascii="Times New Roman" w:hAnsi="Times New Roman" w:cs="Times New Roman"/>
          <w:sz w:val="28"/>
          <w:szCs w:val="28"/>
        </w:rPr>
      </w:pPr>
      <w:r w:rsidRPr="00527B02">
        <w:rPr>
          <w:rFonts w:ascii="Times New Roman" w:hAnsi="Times New Roman" w:cs="Times New Roman"/>
          <w:sz w:val="28"/>
          <w:szCs w:val="28"/>
        </w:rPr>
        <w:t>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410E48" w:rsidRPr="00D5679E" w:rsidRDefault="00410E48" w:rsidP="00410E48">
      <w:pPr>
        <w:shd w:val="clear" w:color="auto" w:fill="FFFFFF"/>
        <w:jc w:val="both"/>
        <w:rPr>
          <w:bCs/>
          <w:sz w:val="28"/>
          <w:szCs w:val="28"/>
        </w:rPr>
      </w:pPr>
      <w:r>
        <w:rPr>
          <w:sz w:val="28"/>
          <w:szCs w:val="28"/>
        </w:rPr>
        <w:t xml:space="preserve">      * Порядок выполнения и защиты выпускной квалификационной работы определён Положением об организации учебно-исследовательской деятельности обучающихся в части пункта </w:t>
      </w:r>
      <w:r w:rsidRPr="00D5679E">
        <w:rPr>
          <w:bCs/>
          <w:sz w:val="28"/>
          <w:szCs w:val="28"/>
        </w:rPr>
        <w:t>4. Выпускная квалификационная работа.</w:t>
      </w:r>
    </w:p>
    <w:p w:rsidR="00410E48" w:rsidRPr="00D5679E" w:rsidRDefault="00410E48" w:rsidP="00410E48">
      <w:pPr>
        <w:pStyle w:val="ConsPlusNormal"/>
        <w:jc w:val="both"/>
        <w:rPr>
          <w:rFonts w:ascii="Times New Roman" w:hAnsi="Times New Roman" w:cs="Times New Roman"/>
          <w:sz w:val="28"/>
          <w:szCs w:val="28"/>
        </w:rPr>
      </w:pPr>
      <w:r>
        <w:rPr>
          <w:rFonts w:ascii="Times New Roman" w:hAnsi="Times New Roman"/>
          <w:bCs/>
          <w:sz w:val="28"/>
          <w:szCs w:val="28"/>
        </w:rPr>
        <w:t xml:space="preserve">   </w:t>
      </w:r>
      <w:r w:rsidRPr="00D5679E">
        <w:rPr>
          <w:rFonts w:ascii="Times New Roman" w:hAnsi="Times New Roman"/>
          <w:bCs/>
          <w:sz w:val="28"/>
          <w:szCs w:val="28"/>
        </w:rPr>
        <w:t xml:space="preserve"> Выпускная квалификационная работа - </w:t>
      </w:r>
      <w:r w:rsidRPr="00D5679E">
        <w:rPr>
          <w:rFonts w:ascii="Times New Roman" w:hAnsi="Times New Roman"/>
          <w:sz w:val="28"/>
          <w:szCs w:val="28"/>
        </w:rPr>
        <w:t xml:space="preserve"> самостоятельное учебное исследование, выполняемое с целью приобретения опыта исследовательской деятельности в сфере образования, для демонстрации уровня овладения общими и профессиональными компетенциями и оформленное в соответствии с установленными требованиями.</w:t>
      </w:r>
    </w:p>
    <w:p w:rsidR="00410E48" w:rsidRPr="00D5679E" w:rsidRDefault="00410E48" w:rsidP="00410E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5679E">
        <w:rPr>
          <w:rFonts w:ascii="Times New Roman" w:hAnsi="Times New Roman" w:cs="Times New Roman"/>
          <w:sz w:val="28"/>
          <w:szCs w:val="28"/>
        </w:rPr>
        <w:t xml:space="preserve">В соответствии с ФГОС СПО выпускная квалификационная работа (далее - ВКР) является обязательной частью государственной итоговой аттестации (далее -ГИА). ГИА включает подготовку и защиту ВКР. Согласно ФГОС СПО, в учебном плане на подготовку и защиту ВКР по специальностям отводится шесть недель, из них на подготовку ВКР - четыре недели и на защиту ВКР - две недели. </w:t>
      </w:r>
    </w:p>
    <w:p w:rsidR="00410E48" w:rsidRPr="00A47159" w:rsidRDefault="00410E48" w:rsidP="00410E48">
      <w:pPr>
        <w:shd w:val="clear" w:color="auto" w:fill="FFFFFF"/>
        <w:jc w:val="both"/>
        <w:rPr>
          <w:sz w:val="28"/>
          <w:szCs w:val="28"/>
        </w:rPr>
      </w:pPr>
      <w:r>
        <w:rPr>
          <w:sz w:val="28"/>
          <w:szCs w:val="28"/>
        </w:rPr>
        <w:t xml:space="preserve">     </w:t>
      </w:r>
      <w:r w:rsidRPr="00D5679E">
        <w:rPr>
          <w:sz w:val="28"/>
          <w:szCs w:val="28"/>
        </w:rPr>
        <w:t xml:space="preserve">Выполнение студентом выпускной квалификационной работы осуществляется на завершающем этапе профессиональной подготовки и призвано способствовать решению комплекса образовательных задач, ориентированных на выполнение требований к результатам освоения ППССЗ. </w:t>
      </w:r>
      <w:bookmarkStart w:id="28" w:name="sub_1011"/>
    </w:p>
    <w:bookmarkEnd w:id="28"/>
    <w:p w:rsidR="00410E48" w:rsidRPr="00F3757B" w:rsidRDefault="00410E48" w:rsidP="00410E48">
      <w:pPr>
        <w:pStyle w:val="afff2"/>
        <w:jc w:val="both"/>
        <w:rPr>
          <w:rFonts w:ascii="Times New Roman" w:hAnsi="Times New Roman" w:cs="Times New Roman"/>
          <w:sz w:val="28"/>
          <w:szCs w:val="28"/>
        </w:rPr>
      </w:pPr>
      <w:r>
        <w:rPr>
          <w:rFonts w:ascii="Times New Roman" w:hAnsi="Times New Roman" w:cs="Times New Roman"/>
          <w:sz w:val="28"/>
          <w:szCs w:val="28"/>
        </w:rPr>
        <w:t xml:space="preserve">    </w:t>
      </w:r>
      <w:r w:rsidRPr="004F05B4">
        <w:rPr>
          <w:rFonts w:ascii="Times New Roman" w:hAnsi="Times New Roman" w:cs="Times New Roman"/>
          <w:sz w:val="28"/>
          <w:szCs w:val="28"/>
        </w:rPr>
        <w:t>В результате изучения п</w:t>
      </w:r>
      <w:r>
        <w:rPr>
          <w:rFonts w:ascii="Times New Roman" w:hAnsi="Times New Roman" w:cs="Times New Roman"/>
          <w:sz w:val="28"/>
          <w:szCs w:val="28"/>
        </w:rPr>
        <w:t>рофессионального модуля «Методическое обеспечение образовательного процесса» о</w:t>
      </w:r>
      <w:r w:rsidRPr="004F05B4">
        <w:rPr>
          <w:rFonts w:ascii="Times New Roman" w:hAnsi="Times New Roman" w:cs="Times New Roman"/>
          <w:sz w:val="28"/>
          <w:szCs w:val="28"/>
        </w:rPr>
        <w:t xml:space="preserve">бучающийся должен  иметь </w:t>
      </w:r>
      <w:r w:rsidRPr="00F3757B">
        <w:rPr>
          <w:rFonts w:ascii="Times New Roman" w:hAnsi="Times New Roman" w:cs="Times New Roman"/>
          <w:sz w:val="28"/>
          <w:szCs w:val="28"/>
        </w:rPr>
        <w:t xml:space="preserve">практический опыт </w:t>
      </w:r>
    </w:p>
    <w:p w:rsidR="00410E48" w:rsidRPr="004F05B4" w:rsidRDefault="00410E48" w:rsidP="00410E48">
      <w:pPr>
        <w:pStyle w:val="afff2"/>
        <w:jc w:val="both"/>
        <w:rPr>
          <w:rFonts w:ascii="Times New Roman" w:hAnsi="Times New Roman" w:cs="Times New Roman"/>
          <w:sz w:val="28"/>
          <w:szCs w:val="28"/>
        </w:rPr>
      </w:pPr>
      <w:r>
        <w:rPr>
          <w:rFonts w:ascii="Times New Roman" w:hAnsi="Times New Roman" w:cs="Times New Roman"/>
          <w:sz w:val="28"/>
          <w:szCs w:val="28"/>
        </w:rPr>
        <w:t xml:space="preserve">- </w:t>
      </w:r>
      <w:r w:rsidRPr="004F05B4">
        <w:rPr>
          <w:rFonts w:ascii="Times New Roman" w:hAnsi="Times New Roman" w:cs="Times New Roman"/>
          <w:sz w:val="28"/>
          <w:szCs w:val="28"/>
        </w:rPr>
        <w:t xml:space="preserve">анализа учебно-методических комплектов, разработки учебно-методических материалов (рабочих программ, учебно-тематических планов) на основе </w:t>
      </w:r>
      <w:r w:rsidRPr="004F05B4">
        <w:rPr>
          <w:rFonts w:ascii="Times New Roman" w:hAnsi="Times New Roman" w:cs="Times New Roman"/>
          <w:sz w:val="28"/>
          <w:szCs w:val="28"/>
        </w:rPr>
        <w:lastRenderedPageBreak/>
        <w:t>федерального государственного образовательного стандарта начального общего образования, примерных основных образовательных программ начального общего образования с учетом типа образовательной организации, особенностей класса и отдельных обучающихся;</w:t>
      </w:r>
    </w:p>
    <w:p w:rsidR="00410E48" w:rsidRPr="004F05B4" w:rsidRDefault="00410E48" w:rsidP="00410E48">
      <w:pPr>
        <w:pStyle w:val="afff2"/>
        <w:jc w:val="both"/>
        <w:rPr>
          <w:rFonts w:ascii="Times New Roman" w:hAnsi="Times New Roman" w:cs="Times New Roman"/>
          <w:sz w:val="28"/>
          <w:szCs w:val="28"/>
        </w:rPr>
      </w:pPr>
      <w:r>
        <w:rPr>
          <w:rFonts w:ascii="Times New Roman" w:hAnsi="Times New Roman" w:cs="Times New Roman"/>
          <w:sz w:val="28"/>
          <w:szCs w:val="28"/>
        </w:rPr>
        <w:t xml:space="preserve">- </w:t>
      </w:r>
      <w:r w:rsidRPr="004F05B4">
        <w:rPr>
          <w:rFonts w:ascii="Times New Roman" w:hAnsi="Times New Roman" w:cs="Times New Roman"/>
          <w:sz w:val="28"/>
          <w:szCs w:val="28"/>
        </w:rPr>
        <w:t>участия в создании предметно-развивающей среды в кабинете;</w:t>
      </w:r>
    </w:p>
    <w:p w:rsidR="00410E48" w:rsidRDefault="00410E48" w:rsidP="00410E48">
      <w:pPr>
        <w:pStyle w:val="afff2"/>
        <w:jc w:val="both"/>
        <w:rPr>
          <w:rFonts w:ascii="Times New Roman" w:hAnsi="Times New Roman" w:cs="Times New Roman"/>
          <w:sz w:val="28"/>
          <w:szCs w:val="28"/>
        </w:rPr>
      </w:pPr>
      <w:r>
        <w:rPr>
          <w:rFonts w:ascii="Times New Roman" w:hAnsi="Times New Roman" w:cs="Times New Roman"/>
          <w:sz w:val="28"/>
          <w:szCs w:val="28"/>
        </w:rPr>
        <w:t xml:space="preserve">- </w:t>
      </w:r>
      <w:r w:rsidRPr="004F05B4">
        <w:rPr>
          <w:rFonts w:ascii="Times New Roman" w:hAnsi="Times New Roman" w:cs="Times New Roman"/>
          <w:sz w:val="28"/>
          <w:szCs w:val="28"/>
        </w:rPr>
        <w:t xml:space="preserve">изучения и анализа педагогической и методической литературы по проблемам начального общего образования, </w:t>
      </w:r>
    </w:p>
    <w:p w:rsidR="00410E48" w:rsidRPr="004F05B4" w:rsidRDefault="00410E48" w:rsidP="00410E48">
      <w:pPr>
        <w:pStyle w:val="afff2"/>
        <w:jc w:val="both"/>
        <w:rPr>
          <w:rFonts w:ascii="Times New Roman" w:hAnsi="Times New Roman" w:cs="Times New Roman"/>
          <w:sz w:val="28"/>
          <w:szCs w:val="28"/>
        </w:rPr>
      </w:pPr>
      <w:r>
        <w:rPr>
          <w:rFonts w:ascii="Times New Roman" w:hAnsi="Times New Roman" w:cs="Times New Roman"/>
          <w:sz w:val="28"/>
          <w:szCs w:val="28"/>
        </w:rPr>
        <w:t xml:space="preserve">- </w:t>
      </w:r>
      <w:r w:rsidRPr="004F05B4">
        <w:rPr>
          <w:rFonts w:ascii="Times New Roman" w:hAnsi="Times New Roman" w:cs="Times New Roman"/>
          <w:sz w:val="28"/>
          <w:szCs w:val="28"/>
        </w:rPr>
        <w:t>оформления портфолио педагогических достижений;</w:t>
      </w:r>
    </w:p>
    <w:p w:rsidR="00410E48" w:rsidRPr="004F05B4" w:rsidRDefault="00410E48" w:rsidP="00410E48">
      <w:pPr>
        <w:pStyle w:val="afff2"/>
        <w:jc w:val="both"/>
        <w:rPr>
          <w:rFonts w:ascii="Times New Roman" w:hAnsi="Times New Roman" w:cs="Times New Roman"/>
          <w:sz w:val="28"/>
          <w:szCs w:val="28"/>
        </w:rPr>
      </w:pPr>
      <w:r>
        <w:rPr>
          <w:rFonts w:ascii="Times New Roman" w:hAnsi="Times New Roman" w:cs="Times New Roman"/>
          <w:sz w:val="28"/>
          <w:szCs w:val="28"/>
        </w:rPr>
        <w:t xml:space="preserve">- </w:t>
      </w:r>
      <w:r w:rsidRPr="004F05B4">
        <w:rPr>
          <w:rFonts w:ascii="Times New Roman" w:hAnsi="Times New Roman" w:cs="Times New Roman"/>
          <w:sz w:val="28"/>
          <w:szCs w:val="28"/>
        </w:rPr>
        <w:t>презентации педагогических разработок в виде отчетов, рефератов, выступлений;</w:t>
      </w:r>
    </w:p>
    <w:p w:rsidR="00410E48" w:rsidRPr="004F05B4" w:rsidRDefault="00410E48" w:rsidP="00410E48">
      <w:pPr>
        <w:pStyle w:val="afff2"/>
        <w:jc w:val="both"/>
        <w:rPr>
          <w:rFonts w:ascii="Times New Roman" w:hAnsi="Times New Roman" w:cs="Times New Roman"/>
          <w:sz w:val="28"/>
          <w:szCs w:val="28"/>
        </w:rPr>
      </w:pPr>
      <w:r>
        <w:rPr>
          <w:rFonts w:ascii="Times New Roman" w:hAnsi="Times New Roman" w:cs="Times New Roman"/>
          <w:sz w:val="28"/>
          <w:szCs w:val="28"/>
        </w:rPr>
        <w:t xml:space="preserve">- </w:t>
      </w:r>
      <w:r w:rsidRPr="004F05B4">
        <w:rPr>
          <w:rFonts w:ascii="Times New Roman" w:hAnsi="Times New Roman" w:cs="Times New Roman"/>
          <w:sz w:val="28"/>
          <w:szCs w:val="28"/>
        </w:rPr>
        <w:t>участия в исследовательской и проектной деятельности;</w:t>
      </w:r>
    </w:p>
    <w:p w:rsidR="00410E48" w:rsidRPr="00D5679E" w:rsidRDefault="00410E48" w:rsidP="00410E48">
      <w:pPr>
        <w:shd w:val="clear" w:color="auto" w:fill="FFFFFF"/>
        <w:jc w:val="both"/>
        <w:rPr>
          <w:sz w:val="28"/>
          <w:szCs w:val="28"/>
        </w:rPr>
      </w:pPr>
      <w:r>
        <w:rPr>
          <w:sz w:val="28"/>
          <w:szCs w:val="28"/>
        </w:rPr>
        <w:t xml:space="preserve">   </w:t>
      </w:r>
      <w:r w:rsidRPr="00D5679E">
        <w:rPr>
          <w:sz w:val="28"/>
          <w:szCs w:val="28"/>
        </w:rPr>
        <w:t>Выпускная квалификационная работа в соответствии с учебным планом выполняется в период третьего года обучения по программам профессиональной подготовки.  Решение практических задач исследования осуществляется в процессе прохождения производственной практики по профессиональным модулям и в период преддипломной практики.</w:t>
      </w:r>
    </w:p>
    <w:p w:rsidR="00410E48" w:rsidRPr="00D5679E" w:rsidRDefault="00410E48" w:rsidP="00DC6829">
      <w:pPr>
        <w:shd w:val="clear" w:color="auto" w:fill="FFFFFF"/>
        <w:tabs>
          <w:tab w:val="left" w:pos="768"/>
        </w:tabs>
        <w:jc w:val="both"/>
        <w:rPr>
          <w:sz w:val="28"/>
          <w:szCs w:val="28"/>
        </w:rPr>
      </w:pPr>
      <w:r>
        <w:rPr>
          <w:sz w:val="28"/>
          <w:szCs w:val="28"/>
        </w:rPr>
        <w:t xml:space="preserve">     </w:t>
      </w:r>
      <w:r w:rsidRPr="00D5679E">
        <w:rPr>
          <w:sz w:val="28"/>
          <w:szCs w:val="28"/>
        </w:rPr>
        <w:t>ВКР по педагогическим специальностям должна иметь практическую значимость и может выполняться по предложениям (заказам) образовательных организаций. ВКР имеет опытно-практических характер, который предполагает проверку учебной гипотезы в ходе апробации методических разработок.</w:t>
      </w:r>
    </w:p>
    <w:p w:rsidR="00410E48" w:rsidRPr="00D5679E" w:rsidRDefault="00410E48" w:rsidP="00DC6829">
      <w:pPr>
        <w:shd w:val="clear" w:color="auto" w:fill="FFFFFF"/>
        <w:tabs>
          <w:tab w:val="left" w:pos="768"/>
        </w:tabs>
        <w:rPr>
          <w:sz w:val="28"/>
          <w:szCs w:val="28"/>
        </w:rPr>
      </w:pPr>
      <w:r w:rsidRPr="00D5679E">
        <w:rPr>
          <w:sz w:val="28"/>
          <w:szCs w:val="28"/>
        </w:rPr>
        <w:t xml:space="preserve"> </w:t>
      </w:r>
      <w:r>
        <w:rPr>
          <w:sz w:val="28"/>
          <w:szCs w:val="28"/>
        </w:rPr>
        <w:t xml:space="preserve">       </w:t>
      </w:r>
      <w:r w:rsidRPr="00D5679E">
        <w:rPr>
          <w:sz w:val="28"/>
          <w:szCs w:val="28"/>
        </w:rPr>
        <w:t>Определение темы выпускной квалификационной работы.</w:t>
      </w:r>
    </w:p>
    <w:p w:rsidR="00410E48" w:rsidRPr="0077343E" w:rsidRDefault="00410E48" w:rsidP="00DC6829">
      <w:pPr>
        <w:pStyle w:val="ConsPlusNormal"/>
        <w:jc w:val="both"/>
        <w:rPr>
          <w:rFonts w:ascii="Times New Roman" w:hAnsi="Times New Roman" w:cs="Times New Roman"/>
          <w:sz w:val="28"/>
          <w:szCs w:val="28"/>
        </w:rPr>
      </w:pPr>
      <w:r w:rsidRPr="0077343E">
        <w:rPr>
          <w:rFonts w:ascii="Times New Roman" w:hAnsi="Times New Roman" w:cs="Times New Roman"/>
          <w:sz w:val="28"/>
          <w:szCs w:val="28"/>
        </w:rPr>
        <w:t xml:space="preserve">   Тематика  ВКР определяется образовательной организацией и должна отвечать современным требованиям развития образования, иметь практико-ориентированный характер.</w:t>
      </w:r>
    </w:p>
    <w:p w:rsidR="00410E48" w:rsidRPr="0077343E" w:rsidRDefault="00410E48" w:rsidP="00DC6829">
      <w:pPr>
        <w:pStyle w:val="ConsPlusNormal"/>
        <w:ind w:firstLine="540"/>
        <w:jc w:val="both"/>
        <w:rPr>
          <w:rFonts w:ascii="Times New Roman" w:hAnsi="Times New Roman" w:cs="Times New Roman"/>
          <w:sz w:val="28"/>
          <w:szCs w:val="28"/>
        </w:rPr>
      </w:pPr>
      <w:r w:rsidRPr="0077343E">
        <w:rPr>
          <w:rFonts w:ascii="Times New Roman" w:hAnsi="Times New Roman" w:cs="Times New Roman"/>
          <w:sz w:val="28"/>
          <w:szCs w:val="28"/>
        </w:rPr>
        <w:t>Обучающемуся предоставляется право выбора темы ВКР, в том числе предложения своей тематики с необходимым обоснованием целесообразности е</w:t>
      </w:r>
      <w:r>
        <w:rPr>
          <w:rFonts w:ascii="Times New Roman" w:hAnsi="Times New Roman" w:cs="Times New Roman"/>
          <w:sz w:val="28"/>
          <w:szCs w:val="28"/>
        </w:rPr>
        <w:t>ё</w:t>
      </w:r>
      <w:r w:rsidRPr="0077343E">
        <w:rPr>
          <w:rFonts w:ascii="Times New Roman" w:hAnsi="Times New Roman" w:cs="Times New Roman"/>
          <w:sz w:val="28"/>
          <w:szCs w:val="28"/>
        </w:rPr>
        <w:t xml:space="preserve"> разработки для практического применения. При этом тематика ВКР должна соответствовать содержанию одного или нескольких профессиональных модулей, входящих в </w:t>
      </w:r>
      <w:r>
        <w:rPr>
          <w:rFonts w:ascii="Times New Roman" w:hAnsi="Times New Roman" w:cs="Times New Roman"/>
          <w:sz w:val="28"/>
          <w:szCs w:val="28"/>
        </w:rPr>
        <w:t>ППССЗ</w:t>
      </w:r>
      <w:r w:rsidRPr="0077343E">
        <w:rPr>
          <w:rFonts w:ascii="Times New Roman" w:hAnsi="Times New Roman" w:cs="Times New Roman"/>
          <w:sz w:val="28"/>
          <w:szCs w:val="28"/>
        </w:rPr>
        <w:t>.</w:t>
      </w:r>
    </w:p>
    <w:p w:rsidR="00410E48" w:rsidRPr="0077343E" w:rsidRDefault="00410E48" w:rsidP="00DC6829">
      <w:pPr>
        <w:pStyle w:val="ConsPlusNormal"/>
        <w:jc w:val="both"/>
        <w:rPr>
          <w:rFonts w:ascii="Times New Roman" w:hAnsi="Times New Roman" w:cs="Times New Roman"/>
          <w:sz w:val="28"/>
          <w:szCs w:val="28"/>
        </w:rPr>
      </w:pPr>
      <w:r w:rsidRPr="0077343E">
        <w:rPr>
          <w:rFonts w:ascii="Times New Roman" w:hAnsi="Times New Roman" w:cs="Times New Roman"/>
          <w:sz w:val="28"/>
          <w:szCs w:val="28"/>
        </w:rPr>
        <w:t xml:space="preserve">     Перечень тем определяется в Программе итоговой государственной аттестации, которая согласовываются с председателем ГЭК. </w:t>
      </w:r>
    </w:p>
    <w:p w:rsidR="00410E48" w:rsidRPr="0077343E" w:rsidRDefault="00410E48" w:rsidP="00DC6829">
      <w:pPr>
        <w:pStyle w:val="ConsPlusNormal"/>
        <w:jc w:val="both"/>
        <w:rPr>
          <w:rFonts w:ascii="Times New Roman" w:hAnsi="Times New Roman" w:cs="Times New Roman"/>
          <w:sz w:val="28"/>
          <w:szCs w:val="28"/>
        </w:rPr>
      </w:pPr>
      <w:r w:rsidRPr="0077343E">
        <w:rPr>
          <w:rFonts w:ascii="Times New Roman" w:hAnsi="Times New Roman" w:cs="Times New Roman"/>
          <w:sz w:val="28"/>
          <w:szCs w:val="28"/>
        </w:rPr>
        <w:t xml:space="preserve">    При определении темы ВКР следует учитывать, что ее содержание может основываться:</w:t>
      </w:r>
    </w:p>
    <w:p w:rsidR="00410E48" w:rsidRPr="0077343E" w:rsidRDefault="00410E48" w:rsidP="00DC6829">
      <w:pPr>
        <w:pStyle w:val="ConsPlusNormal"/>
        <w:jc w:val="both"/>
        <w:rPr>
          <w:rFonts w:ascii="Times New Roman" w:hAnsi="Times New Roman" w:cs="Times New Roman"/>
          <w:sz w:val="28"/>
          <w:szCs w:val="28"/>
        </w:rPr>
      </w:pPr>
      <w:r w:rsidRPr="0077343E">
        <w:rPr>
          <w:rFonts w:ascii="Times New Roman" w:hAnsi="Times New Roman" w:cs="Times New Roman"/>
          <w:sz w:val="28"/>
          <w:szCs w:val="28"/>
        </w:rPr>
        <w:t>- на обобщении результатов выполненной ранее обучающимся курсовой работы в рамках соответствующего профессионального модуля;</w:t>
      </w:r>
    </w:p>
    <w:p w:rsidR="00410E48" w:rsidRPr="0077343E" w:rsidRDefault="00410E48" w:rsidP="00DC6829">
      <w:pPr>
        <w:pStyle w:val="ConsPlusNormal"/>
        <w:jc w:val="both"/>
        <w:rPr>
          <w:rFonts w:ascii="Times New Roman" w:hAnsi="Times New Roman" w:cs="Times New Roman"/>
          <w:sz w:val="28"/>
          <w:szCs w:val="28"/>
        </w:rPr>
      </w:pPr>
      <w:r w:rsidRPr="0077343E">
        <w:rPr>
          <w:rFonts w:ascii="Times New Roman" w:hAnsi="Times New Roman" w:cs="Times New Roman"/>
          <w:sz w:val="28"/>
          <w:szCs w:val="28"/>
        </w:rPr>
        <w:t>- на использовании результатов выполненных ранее практических заданий в период прохождения различных видов учебной и производственной практики по конкретным профессиональным модулям.</w:t>
      </w:r>
    </w:p>
    <w:p w:rsidR="00410E48" w:rsidRPr="0077343E" w:rsidRDefault="00410E48" w:rsidP="00DC6829">
      <w:pPr>
        <w:pStyle w:val="ConsPlusNormal"/>
        <w:jc w:val="both"/>
        <w:rPr>
          <w:rFonts w:ascii="Times New Roman" w:hAnsi="Times New Roman" w:cs="Times New Roman"/>
          <w:sz w:val="28"/>
          <w:szCs w:val="28"/>
        </w:rPr>
      </w:pPr>
      <w:r w:rsidRPr="0077343E">
        <w:rPr>
          <w:rFonts w:ascii="Times New Roman" w:hAnsi="Times New Roman" w:cs="Times New Roman"/>
          <w:sz w:val="28"/>
          <w:szCs w:val="28"/>
        </w:rPr>
        <w:t xml:space="preserve">    Выбор темы ВКР обучающимся осуществляется  и утверждаются до начала производственной практики (преддипломной), что обусловлено необходимостью сбора практического материала в период ее прохождения.</w:t>
      </w:r>
    </w:p>
    <w:p w:rsidR="00410E48" w:rsidRPr="00D5679E" w:rsidRDefault="00410E48" w:rsidP="00DC6829">
      <w:pPr>
        <w:shd w:val="clear" w:color="auto" w:fill="FFFFFF"/>
        <w:jc w:val="both"/>
        <w:rPr>
          <w:sz w:val="28"/>
          <w:szCs w:val="28"/>
        </w:rPr>
      </w:pPr>
      <w:r>
        <w:rPr>
          <w:sz w:val="28"/>
          <w:szCs w:val="28"/>
        </w:rPr>
        <w:t xml:space="preserve">                      </w:t>
      </w:r>
      <w:r w:rsidRPr="00D5679E">
        <w:rPr>
          <w:sz w:val="28"/>
          <w:szCs w:val="28"/>
        </w:rPr>
        <w:t>Требования к структуре выпускной квалификационной работы.</w:t>
      </w:r>
    </w:p>
    <w:p w:rsidR="00410E48" w:rsidRPr="00D5679E" w:rsidRDefault="00410E48" w:rsidP="00DC6829">
      <w:pPr>
        <w:shd w:val="clear" w:color="auto" w:fill="FFFFFF"/>
        <w:tabs>
          <w:tab w:val="left" w:pos="768"/>
        </w:tabs>
        <w:jc w:val="both"/>
        <w:rPr>
          <w:sz w:val="28"/>
          <w:szCs w:val="28"/>
        </w:rPr>
      </w:pPr>
      <w:r w:rsidRPr="00D5679E">
        <w:rPr>
          <w:sz w:val="28"/>
          <w:szCs w:val="28"/>
        </w:rPr>
        <w:t xml:space="preserve">   Структура ВКР отражает её содержание и последовательность изложения информации: введение, основная часть, заключение, библиография, </w:t>
      </w:r>
      <w:r w:rsidRPr="00D5679E">
        <w:rPr>
          <w:sz w:val="28"/>
          <w:szCs w:val="28"/>
        </w:rPr>
        <w:lastRenderedPageBreak/>
        <w:t xml:space="preserve">приложение. </w:t>
      </w:r>
    </w:p>
    <w:p w:rsidR="00410E48" w:rsidRPr="00AE75EA" w:rsidRDefault="00410E48" w:rsidP="00DC6829">
      <w:pPr>
        <w:shd w:val="clear" w:color="auto" w:fill="FFFFFF"/>
        <w:tabs>
          <w:tab w:val="left" w:pos="682"/>
        </w:tabs>
        <w:jc w:val="both"/>
        <w:rPr>
          <w:sz w:val="28"/>
          <w:szCs w:val="28"/>
        </w:rPr>
      </w:pPr>
      <w:r w:rsidRPr="00D5679E">
        <w:rPr>
          <w:sz w:val="28"/>
          <w:szCs w:val="28"/>
        </w:rPr>
        <w:t>* Во введении приводится обоснование актуальности темы: наличие требований к реализации образовательного процесса, в рамках которого рассматривается предмет исследования; наличие проблемы, обусловленной несоответствиями и противоречиями в реальном образовательном процессе; формулируется методологическая основа исследования: объект (компонент образовательного процесса, в котором проводится исследование), предмет исследования, проблема (несоответствие фактических условий требуемым), гипотеза (предположение об эффективности предлагаемого способа решения проблемы), цель (прогнозируемый результат), задачи (способы деятельности, необходимой для получения результата), методы (теоретические и практические); понятийный аппарат темы (тезаурус</w:t>
      </w:r>
      <w:r>
        <w:rPr>
          <w:sz w:val="28"/>
          <w:szCs w:val="28"/>
        </w:rPr>
        <w:t xml:space="preserve">). </w:t>
      </w:r>
    </w:p>
    <w:p w:rsidR="00410E48" w:rsidRPr="001E76CD" w:rsidRDefault="00410E48" w:rsidP="00DC682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1E76CD">
        <w:rPr>
          <w:rFonts w:ascii="Times New Roman" w:hAnsi="Times New Roman" w:cs="Times New Roman"/>
          <w:sz w:val="28"/>
          <w:szCs w:val="28"/>
        </w:rPr>
        <w:t>Объ</w:t>
      </w:r>
      <w:r>
        <w:rPr>
          <w:rFonts w:ascii="Times New Roman" w:hAnsi="Times New Roman" w:cs="Times New Roman"/>
          <w:sz w:val="28"/>
          <w:szCs w:val="28"/>
        </w:rPr>
        <w:t>ё</w:t>
      </w:r>
      <w:r w:rsidRPr="001E76CD">
        <w:rPr>
          <w:rFonts w:ascii="Times New Roman" w:hAnsi="Times New Roman" w:cs="Times New Roman"/>
          <w:sz w:val="28"/>
          <w:szCs w:val="28"/>
        </w:rPr>
        <w:t xml:space="preserve">м введения должен быть в пределах </w:t>
      </w:r>
      <w:r>
        <w:rPr>
          <w:rFonts w:ascii="Times New Roman" w:hAnsi="Times New Roman" w:cs="Times New Roman"/>
          <w:sz w:val="28"/>
          <w:szCs w:val="28"/>
        </w:rPr>
        <w:t xml:space="preserve">2-3 </w:t>
      </w:r>
      <w:r w:rsidRPr="001E76CD">
        <w:rPr>
          <w:rFonts w:ascii="Times New Roman" w:hAnsi="Times New Roman" w:cs="Times New Roman"/>
          <w:sz w:val="28"/>
          <w:szCs w:val="28"/>
        </w:rPr>
        <w:t xml:space="preserve"> страниц.</w:t>
      </w:r>
    </w:p>
    <w:p w:rsidR="00410E48" w:rsidRPr="00D5679E" w:rsidRDefault="00410E48" w:rsidP="00DC682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1E76CD">
        <w:rPr>
          <w:rFonts w:ascii="Times New Roman" w:hAnsi="Times New Roman" w:cs="Times New Roman"/>
          <w:sz w:val="28"/>
          <w:szCs w:val="28"/>
        </w:rPr>
        <w:t xml:space="preserve"> </w:t>
      </w:r>
      <w:r w:rsidRPr="00D5679E">
        <w:rPr>
          <w:rFonts w:ascii="Times New Roman" w:hAnsi="Times New Roman" w:cs="Times New Roman"/>
          <w:sz w:val="28"/>
          <w:szCs w:val="28"/>
        </w:rPr>
        <w:t>Основная часть ВКР имеет сложную структуру: главы (не менее двух) и параграфы (пункты – не менее двух в каждой главе) в соответствии с логикой изложения информации.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rsidR="00410E48" w:rsidRPr="00D5679E" w:rsidRDefault="00410E48" w:rsidP="00DC6829">
      <w:pPr>
        <w:pStyle w:val="ConsPlusNormal"/>
        <w:jc w:val="both"/>
        <w:rPr>
          <w:rFonts w:ascii="Times New Roman" w:hAnsi="Times New Roman" w:cs="Times New Roman"/>
          <w:sz w:val="28"/>
          <w:szCs w:val="28"/>
        </w:rPr>
      </w:pPr>
      <w:r w:rsidRPr="00D5679E">
        <w:rPr>
          <w:rFonts w:ascii="Times New Roman" w:hAnsi="Times New Roman" w:cs="Times New Roman"/>
          <w:sz w:val="28"/>
          <w:szCs w:val="28"/>
        </w:rPr>
        <w:t xml:space="preserve">   Рекомендуется  в основной части ВКР распределять информацию в две главы. Первая глава (теоретическая часть) должна содержать:</w:t>
      </w:r>
    </w:p>
    <w:p w:rsidR="00410E48" w:rsidRPr="00D5679E" w:rsidRDefault="00410E48" w:rsidP="00DC6829">
      <w:pPr>
        <w:pStyle w:val="ConsPlusNormal"/>
        <w:numPr>
          <w:ilvl w:val="0"/>
          <w:numId w:val="6"/>
        </w:numPr>
        <w:suppressAutoHyphens w:val="0"/>
        <w:autoSpaceDN w:val="0"/>
        <w:adjustRightInd w:val="0"/>
        <w:ind w:left="0"/>
        <w:jc w:val="both"/>
        <w:rPr>
          <w:rFonts w:ascii="Times New Roman" w:hAnsi="Times New Roman" w:cs="Times New Roman"/>
          <w:sz w:val="28"/>
          <w:szCs w:val="28"/>
        </w:rPr>
      </w:pPr>
      <w:r w:rsidRPr="00D5679E">
        <w:rPr>
          <w:rFonts w:ascii="Times New Roman" w:hAnsi="Times New Roman" w:cs="Times New Roman"/>
          <w:sz w:val="28"/>
          <w:szCs w:val="28"/>
        </w:rPr>
        <w:t>Анализ научных источников по теме с обобщениями и выводами, сопоставлениями и оценкой различных точек зрения (методология исследования), в том числе, статистические данные, приведённые в таблицах и графиках.</w:t>
      </w:r>
    </w:p>
    <w:p w:rsidR="00410E48" w:rsidRPr="003F02E4" w:rsidRDefault="00410E48" w:rsidP="00410E48">
      <w:pPr>
        <w:pStyle w:val="ConsPlusNormal"/>
        <w:numPr>
          <w:ilvl w:val="0"/>
          <w:numId w:val="6"/>
        </w:numPr>
        <w:suppressAutoHyphens w:val="0"/>
        <w:autoSpaceDN w:val="0"/>
        <w:adjustRightInd w:val="0"/>
        <w:jc w:val="both"/>
        <w:rPr>
          <w:rFonts w:ascii="Times New Roman" w:hAnsi="Times New Roman" w:cs="Times New Roman"/>
          <w:sz w:val="28"/>
          <w:szCs w:val="28"/>
        </w:rPr>
      </w:pPr>
      <w:r w:rsidRPr="00D5679E">
        <w:rPr>
          <w:rFonts w:ascii="Times New Roman" w:hAnsi="Times New Roman" w:cs="Times New Roman"/>
          <w:sz w:val="28"/>
          <w:szCs w:val="28"/>
        </w:rPr>
        <w:t>Описание методических условий, в которых возможно решение проблемы исследования: требования ФГОС соответствующего уровня  общего образования к результатам, структуре и условиям реализации основных образовательных программ</w:t>
      </w:r>
      <w:r w:rsidRPr="003F02E4">
        <w:rPr>
          <w:rFonts w:ascii="Times New Roman" w:hAnsi="Times New Roman" w:cs="Times New Roman"/>
          <w:sz w:val="28"/>
          <w:szCs w:val="28"/>
        </w:rPr>
        <w:t>; содержание ПООП соответствующего уровня общего образования; методы, формы и средства организации образовательного процесса, в рамках которого рассматривается предмет исследования.</w:t>
      </w:r>
    </w:p>
    <w:p w:rsidR="00410E48" w:rsidRPr="00D5679E" w:rsidRDefault="00410E48" w:rsidP="00410E48">
      <w:pPr>
        <w:pStyle w:val="ConsPlusNormal"/>
        <w:numPr>
          <w:ilvl w:val="0"/>
          <w:numId w:val="6"/>
        </w:numPr>
        <w:suppressAutoHyphens w:val="0"/>
        <w:autoSpaceDN w:val="0"/>
        <w:adjustRightInd w:val="0"/>
        <w:jc w:val="both"/>
        <w:rPr>
          <w:rFonts w:ascii="Times New Roman" w:hAnsi="Times New Roman" w:cs="Times New Roman"/>
          <w:sz w:val="28"/>
          <w:szCs w:val="28"/>
        </w:rPr>
      </w:pPr>
      <w:r w:rsidRPr="00D5679E">
        <w:rPr>
          <w:rFonts w:ascii="Times New Roman" w:hAnsi="Times New Roman" w:cs="Times New Roman"/>
          <w:sz w:val="28"/>
          <w:szCs w:val="28"/>
        </w:rPr>
        <w:t>Описание технологического обеспечения решения проблемы исследования, ориентированного на реализацию системно-деятельностного подхода.</w:t>
      </w:r>
    </w:p>
    <w:p w:rsidR="00410E48" w:rsidRPr="00D5679E" w:rsidRDefault="00410E48" w:rsidP="00410E48">
      <w:pPr>
        <w:pStyle w:val="ConsPlusNormal"/>
        <w:jc w:val="both"/>
        <w:rPr>
          <w:rFonts w:ascii="Times New Roman" w:hAnsi="Times New Roman" w:cs="Times New Roman"/>
          <w:sz w:val="28"/>
          <w:szCs w:val="28"/>
        </w:rPr>
      </w:pPr>
      <w:r w:rsidRPr="00D5679E">
        <w:rPr>
          <w:rFonts w:ascii="Times New Roman" w:hAnsi="Times New Roman" w:cs="Times New Roman"/>
          <w:sz w:val="28"/>
          <w:szCs w:val="28"/>
        </w:rPr>
        <w:t xml:space="preserve">   Вторая глава (практическая часть) должна содержать описание практического материала, используемого  и полученного во время производственной практики, в том числе,  преддипломной; описание процесса проверки гипотезы исследования.     В том числе:</w:t>
      </w:r>
    </w:p>
    <w:p w:rsidR="00410E48" w:rsidRPr="00D5679E" w:rsidRDefault="00410E48" w:rsidP="00410E48">
      <w:pPr>
        <w:pStyle w:val="ConsPlusNormal"/>
        <w:numPr>
          <w:ilvl w:val="0"/>
          <w:numId w:val="7"/>
        </w:numPr>
        <w:suppressAutoHyphens w:val="0"/>
        <w:autoSpaceDN w:val="0"/>
        <w:adjustRightInd w:val="0"/>
        <w:jc w:val="both"/>
        <w:rPr>
          <w:rFonts w:ascii="Times New Roman" w:hAnsi="Times New Roman" w:cs="Times New Roman"/>
          <w:sz w:val="28"/>
          <w:szCs w:val="28"/>
        </w:rPr>
      </w:pPr>
      <w:r w:rsidRPr="00D5679E">
        <w:rPr>
          <w:rFonts w:ascii="Times New Roman" w:hAnsi="Times New Roman" w:cs="Times New Roman"/>
          <w:sz w:val="28"/>
          <w:szCs w:val="28"/>
        </w:rPr>
        <w:t>Описание констатирующего этапа исследования: цель, диагностические материалы, результаты диагностики, вывод о наличии выявленных проблем.</w:t>
      </w:r>
    </w:p>
    <w:p w:rsidR="00410E48" w:rsidRPr="00D5679E" w:rsidRDefault="00410E48" w:rsidP="00410E48">
      <w:pPr>
        <w:pStyle w:val="ConsPlusNormal"/>
        <w:numPr>
          <w:ilvl w:val="0"/>
          <w:numId w:val="7"/>
        </w:numPr>
        <w:suppressAutoHyphens w:val="0"/>
        <w:autoSpaceDN w:val="0"/>
        <w:adjustRightInd w:val="0"/>
        <w:jc w:val="both"/>
        <w:rPr>
          <w:rFonts w:ascii="Times New Roman" w:hAnsi="Times New Roman" w:cs="Times New Roman"/>
          <w:sz w:val="28"/>
          <w:szCs w:val="28"/>
        </w:rPr>
      </w:pPr>
      <w:r w:rsidRPr="00D5679E">
        <w:rPr>
          <w:rFonts w:ascii="Times New Roman" w:hAnsi="Times New Roman" w:cs="Times New Roman"/>
          <w:sz w:val="28"/>
          <w:szCs w:val="28"/>
        </w:rPr>
        <w:t>Описание формирующего этапа исследования: цель, способы решения выявленных проблем (апробация форм организации деятельности детей, методических приёмов и материалов для проведения образовательных мероприятий).</w:t>
      </w:r>
    </w:p>
    <w:p w:rsidR="00410E48" w:rsidRPr="00D5679E" w:rsidRDefault="00410E48" w:rsidP="00410E48">
      <w:pPr>
        <w:pStyle w:val="ConsPlusNormal"/>
        <w:numPr>
          <w:ilvl w:val="0"/>
          <w:numId w:val="7"/>
        </w:numPr>
        <w:suppressAutoHyphens w:val="0"/>
        <w:autoSpaceDN w:val="0"/>
        <w:adjustRightInd w:val="0"/>
        <w:jc w:val="both"/>
        <w:rPr>
          <w:rFonts w:ascii="Times New Roman" w:hAnsi="Times New Roman" w:cs="Times New Roman"/>
          <w:sz w:val="28"/>
          <w:szCs w:val="28"/>
        </w:rPr>
      </w:pPr>
      <w:r w:rsidRPr="00D5679E">
        <w:rPr>
          <w:rFonts w:ascii="Times New Roman" w:hAnsi="Times New Roman" w:cs="Times New Roman"/>
          <w:sz w:val="28"/>
          <w:szCs w:val="28"/>
        </w:rPr>
        <w:t xml:space="preserve">Описание контрольного этапа исследования: цель, диагностические материалы, результаты диагностики, вывод о наличии динамики достижений </w:t>
      </w:r>
      <w:r w:rsidRPr="00D5679E">
        <w:rPr>
          <w:rFonts w:ascii="Times New Roman" w:hAnsi="Times New Roman" w:cs="Times New Roman"/>
          <w:sz w:val="28"/>
          <w:szCs w:val="28"/>
        </w:rPr>
        <w:lastRenderedPageBreak/>
        <w:t xml:space="preserve">и эффективности апробируемых методик). </w:t>
      </w:r>
    </w:p>
    <w:p w:rsidR="00410E48" w:rsidRPr="00D5679E" w:rsidRDefault="00410E48" w:rsidP="00410E48">
      <w:pPr>
        <w:pStyle w:val="ConsPlusNormal"/>
        <w:ind w:left="142"/>
        <w:jc w:val="both"/>
        <w:rPr>
          <w:rFonts w:ascii="Times New Roman" w:hAnsi="Times New Roman" w:cs="Times New Roman"/>
          <w:sz w:val="28"/>
          <w:szCs w:val="28"/>
        </w:rPr>
      </w:pPr>
      <w:r w:rsidRPr="00D5679E">
        <w:rPr>
          <w:rFonts w:ascii="Times New Roman" w:hAnsi="Times New Roman" w:cs="Times New Roman"/>
          <w:sz w:val="28"/>
          <w:szCs w:val="28"/>
        </w:rPr>
        <w:t xml:space="preserve">          Статистические данные, приводятся в таблицах, диаграммах, графиках.</w:t>
      </w:r>
    </w:p>
    <w:p w:rsidR="00410E48" w:rsidRPr="001E76CD" w:rsidRDefault="00410E48" w:rsidP="00410E48">
      <w:pPr>
        <w:pStyle w:val="ConsPlusNormal"/>
        <w:jc w:val="both"/>
        <w:rPr>
          <w:rFonts w:ascii="Times New Roman" w:hAnsi="Times New Roman" w:cs="Times New Roman"/>
          <w:sz w:val="28"/>
          <w:szCs w:val="28"/>
        </w:rPr>
      </w:pPr>
      <w:r w:rsidRPr="00D5679E">
        <w:rPr>
          <w:rFonts w:ascii="Times New Roman" w:hAnsi="Times New Roman" w:cs="Times New Roman"/>
          <w:sz w:val="28"/>
          <w:szCs w:val="28"/>
        </w:rPr>
        <w:t xml:space="preserve">* </w:t>
      </w:r>
      <w:r w:rsidRPr="00D5679E">
        <w:rPr>
          <w:rFonts w:ascii="Times New Roman" w:hAnsi="Times New Roman"/>
          <w:sz w:val="28"/>
          <w:szCs w:val="28"/>
        </w:rPr>
        <w:t xml:space="preserve">Заключение содержит выводы о реализации намеченной цели и решении поставленных задач; о новизне и практической значимости результатов работы. </w:t>
      </w:r>
      <w:r w:rsidRPr="00D5679E">
        <w:rPr>
          <w:rFonts w:ascii="Times New Roman" w:hAnsi="Times New Roman" w:cs="Times New Roman"/>
          <w:sz w:val="28"/>
          <w:szCs w:val="28"/>
        </w:rPr>
        <w:t>Заключение не должно составлять более 3 страниц текста. Заключение лежит в основе доклада</w:t>
      </w:r>
      <w:r w:rsidRPr="001E76CD">
        <w:rPr>
          <w:rFonts w:ascii="Times New Roman" w:hAnsi="Times New Roman" w:cs="Times New Roman"/>
          <w:sz w:val="28"/>
          <w:szCs w:val="28"/>
        </w:rPr>
        <w:t xml:space="preserve"> студента на защите</w:t>
      </w:r>
      <w:r>
        <w:rPr>
          <w:rFonts w:ascii="Times New Roman" w:hAnsi="Times New Roman" w:cs="Times New Roman"/>
          <w:sz w:val="28"/>
          <w:szCs w:val="28"/>
        </w:rPr>
        <w:t xml:space="preserve"> ВКР</w:t>
      </w:r>
      <w:r w:rsidRPr="001E76CD">
        <w:rPr>
          <w:rFonts w:ascii="Times New Roman" w:hAnsi="Times New Roman" w:cs="Times New Roman"/>
          <w:sz w:val="28"/>
          <w:szCs w:val="28"/>
        </w:rPr>
        <w:t>.</w:t>
      </w:r>
    </w:p>
    <w:p w:rsidR="00410E48" w:rsidRPr="001E76CD" w:rsidRDefault="00410E48" w:rsidP="00410E48">
      <w:pPr>
        <w:shd w:val="clear" w:color="auto" w:fill="FFFFFF"/>
        <w:tabs>
          <w:tab w:val="left" w:pos="686"/>
        </w:tabs>
        <w:jc w:val="both"/>
        <w:rPr>
          <w:sz w:val="28"/>
          <w:szCs w:val="28"/>
        </w:rPr>
      </w:pPr>
      <w:r>
        <w:rPr>
          <w:sz w:val="28"/>
          <w:szCs w:val="28"/>
        </w:rPr>
        <w:t xml:space="preserve">* Библиография - </w:t>
      </w:r>
      <w:r w:rsidRPr="007579D1">
        <w:rPr>
          <w:sz w:val="28"/>
          <w:szCs w:val="28"/>
        </w:rPr>
        <w:t>список</w:t>
      </w:r>
      <w:r w:rsidRPr="007579D1">
        <w:rPr>
          <w:i/>
          <w:sz w:val="28"/>
          <w:szCs w:val="28"/>
        </w:rPr>
        <w:t xml:space="preserve"> </w:t>
      </w:r>
      <w:r w:rsidRPr="007579D1">
        <w:rPr>
          <w:sz w:val="28"/>
          <w:szCs w:val="28"/>
        </w:rPr>
        <w:t xml:space="preserve"> используем</w:t>
      </w:r>
      <w:r>
        <w:rPr>
          <w:sz w:val="28"/>
          <w:szCs w:val="28"/>
        </w:rPr>
        <w:t>ых</w:t>
      </w:r>
      <w:r w:rsidRPr="007579D1">
        <w:rPr>
          <w:sz w:val="28"/>
          <w:szCs w:val="28"/>
        </w:rPr>
        <w:t xml:space="preserve"> </w:t>
      </w:r>
      <w:r>
        <w:rPr>
          <w:sz w:val="28"/>
          <w:szCs w:val="28"/>
        </w:rPr>
        <w:t>источников информации</w:t>
      </w:r>
      <w:r w:rsidRPr="007579D1">
        <w:rPr>
          <w:sz w:val="28"/>
          <w:szCs w:val="28"/>
        </w:rPr>
        <w:t xml:space="preserve"> с</w:t>
      </w:r>
      <w:r>
        <w:rPr>
          <w:sz w:val="28"/>
          <w:szCs w:val="28"/>
        </w:rPr>
        <w:t xml:space="preserve"> указанием издательских данных (</w:t>
      </w:r>
      <w:r w:rsidRPr="001E76CD">
        <w:rPr>
          <w:sz w:val="28"/>
          <w:szCs w:val="28"/>
        </w:rPr>
        <w:t>не менее 20), составленный в следующем порядке:</w:t>
      </w:r>
    </w:p>
    <w:p w:rsidR="00410E48" w:rsidRPr="001E76CD" w:rsidRDefault="00410E48" w:rsidP="00410E48">
      <w:pPr>
        <w:pStyle w:val="ConsPlusNormal"/>
        <w:jc w:val="both"/>
        <w:rPr>
          <w:rFonts w:ascii="Times New Roman" w:hAnsi="Times New Roman" w:cs="Times New Roman"/>
          <w:sz w:val="28"/>
          <w:szCs w:val="28"/>
        </w:rPr>
      </w:pPr>
      <w:r w:rsidRPr="001E76CD">
        <w:rPr>
          <w:rFonts w:ascii="Times New Roman" w:hAnsi="Times New Roman" w:cs="Times New Roman"/>
          <w:sz w:val="28"/>
          <w:szCs w:val="28"/>
        </w:rPr>
        <w:t>- федеральные законы (в очередности от последнего года принятия к предыдущим);</w:t>
      </w:r>
    </w:p>
    <w:p w:rsidR="00410E48" w:rsidRPr="001E76CD" w:rsidRDefault="00410E48" w:rsidP="00410E48">
      <w:pPr>
        <w:pStyle w:val="ConsPlusNormal"/>
        <w:jc w:val="both"/>
        <w:rPr>
          <w:rFonts w:ascii="Times New Roman" w:hAnsi="Times New Roman" w:cs="Times New Roman"/>
          <w:sz w:val="28"/>
          <w:szCs w:val="28"/>
        </w:rPr>
      </w:pPr>
      <w:r w:rsidRPr="001E76CD">
        <w:rPr>
          <w:rFonts w:ascii="Times New Roman" w:hAnsi="Times New Roman" w:cs="Times New Roman"/>
          <w:sz w:val="28"/>
          <w:szCs w:val="28"/>
        </w:rPr>
        <w:t>- указы Президента Российской Федерации (в той же последовательности);</w:t>
      </w:r>
    </w:p>
    <w:p w:rsidR="00410E48" w:rsidRPr="001E76CD" w:rsidRDefault="00410E48" w:rsidP="00410E48">
      <w:pPr>
        <w:pStyle w:val="ConsPlusNormal"/>
        <w:jc w:val="both"/>
        <w:rPr>
          <w:rFonts w:ascii="Times New Roman" w:hAnsi="Times New Roman" w:cs="Times New Roman"/>
          <w:sz w:val="28"/>
          <w:szCs w:val="28"/>
        </w:rPr>
      </w:pPr>
      <w:r w:rsidRPr="001E76CD">
        <w:rPr>
          <w:rFonts w:ascii="Times New Roman" w:hAnsi="Times New Roman" w:cs="Times New Roman"/>
          <w:sz w:val="28"/>
          <w:szCs w:val="28"/>
        </w:rPr>
        <w:t>- постановления Правительства Российской Федерации (в той же очередности);</w:t>
      </w:r>
    </w:p>
    <w:p w:rsidR="00410E48" w:rsidRPr="001E76CD" w:rsidRDefault="00410E48" w:rsidP="00410E48">
      <w:pPr>
        <w:pStyle w:val="ConsPlusNormal"/>
        <w:jc w:val="both"/>
        <w:rPr>
          <w:rFonts w:ascii="Times New Roman" w:hAnsi="Times New Roman" w:cs="Times New Roman"/>
          <w:sz w:val="28"/>
          <w:szCs w:val="28"/>
        </w:rPr>
      </w:pPr>
      <w:r w:rsidRPr="001E76CD">
        <w:rPr>
          <w:rFonts w:ascii="Times New Roman" w:hAnsi="Times New Roman" w:cs="Times New Roman"/>
          <w:sz w:val="28"/>
          <w:szCs w:val="28"/>
        </w:rPr>
        <w:t>- иные нормативные правовые акты;</w:t>
      </w:r>
    </w:p>
    <w:p w:rsidR="00410E48" w:rsidRPr="001E76CD" w:rsidRDefault="00410E48" w:rsidP="00410E48">
      <w:pPr>
        <w:pStyle w:val="ConsPlusNormal"/>
        <w:jc w:val="both"/>
        <w:rPr>
          <w:rFonts w:ascii="Times New Roman" w:hAnsi="Times New Roman" w:cs="Times New Roman"/>
          <w:sz w:val="28"/>
          <w:szCs w:val="28"/>
        </w:rPr>
      </w:pPr>
      <w:r w:rsidRPr="001E76CD">
        <w:rPr>
          <w:rFonts w:ascii="Times New Roman" w:hAnsi="Times New Roman" w:cs="Times New Roman"/>
          <w:sz w:val="28"/>
          <w:szCs w:val="28"/>
        </w:rPr>
        <w:t>- иные официальные материалы (резолюции-рекомендации международных организаций и конференций, официальные доклады, официальные отчеты и др.);</w:t>
      </w:r>
    </w:p>
    <w:p w:rsidR="00410E48" w:rsidRPr="00D5679E" w:rsidRDefault="00410E48" w:rsidP="00410E48">
      <w:pPr>
        <w:pStyle w:val="ConsPlusNormal"/>
        <w:jc w:val="both"/>
        <w:rPr>
          <w:rFonts w:ascii="Times New Roman" w:hAnsi="Times New Roman" w:cs="Times New Roman"/>
          <w:sz w:val="28"/>
          <w:szCs w:val="28"/>
        </w:rPr>
      </w:pPr>
      <w:r w:rsidRPr="001E76CD">
        <w:rPr>
          <w:rFonts w:ascii="Times New Roman" w:hAnsi="Times New Roman" w:cs="Times New Roman"/>
          <w:sz w:val="28"/>
          <w:szCs w:val="28"/>
        </w:rPr>
        <w:t>- монографии, учебники, учебные пособия</w:t>
      </w:r>
      <w:r>
        <w:rPr>
          <w:rFonts w:ascii="Times New Roman" w:hAnsi="Times New Roman" w:cs="Times New Roman"/>
          <w:sz w:val="28"/>
          <w:szCs w:val="28"/>
        </w:rPr>
        <w:t>, методическая литература, интернет-</w:t>
      </w:r>
      <w:r w:rsidRPr="00D5679E">
        <w:rPr>
          <w:rFonts w:ascii="Times New Roman" w:hAnsi="Times New Roman" w:cs="Times New Roman"/>
          <w:sz w:val="28"/>
          <w:szCs w:val="28"/>
        </w:rPr>
        <w:t>ресурсы (в алфавитном порядке).</w:t>
      </w:r>
    </w:p>
    <w:p w:rsidR="00410E48" w:rsidRPr="00D5679E" w:rsidRDefault="00410E48" w:rsidP="00410E48">
      <w:pPr>
        <w:pStyle w:val="ConsPlusNormal"/>
        <w:jc w:val="both"/>
        <w:rPr>
          <w:rFonts w:ascii="Times New Roman" w:hAnsi="Times New Roman" w:cs="Times New Roman"/>
          <w:sz w:val="28"/>
          <w:szCs w:val="28"/>
        </w:rPr>
      </w:pPr>
      <w:r w:rsidRPr="00D5679E">
        <w:rPr>
          <w:rFonts w:ascii="Times New Roman" w:hAnsi="Times New Roman"/>
          <w:sz w:val="28"/>
          <w:szCs w:val="28"/>
        </w:rPr>
        <w:t xml:space="preserve">   Библиографическое описание источника осуществляется в следующем порядке: автор, название статьи (книги), издательство (периодическое издание, интернет-ресурс), год издания (для периодических изданий указывается номер, для интернет-ресурса указывается гиперссылка с электронным адресом).</w:t>
      </w:r>
    </w:p>
    <w:p w:rsidR="00410E48" w:rsidRPr="00D03FE7" w:rsidRDefault="00410E48" w:rsidP="00410E48">
      <w:pPr>
        <w:pStyle w:val="ConsPlusNormal"/>
        <w:ind w:firstLine="540"/>
        <w:jc w:val="both"/>
        <w:rPr>
          <w:rFonts w:ascii="Times New Roman" w:hAnsi="Times New Roman" w:cs="Times New Roman"/>
          <w:sz w:val="28"/>
          <w:szCs w:val="28"/>
        </w:rPr>
      </w:pPr>
      <w:r w:rsidRPr="00D5679E">
        <w:rPr>
          <w:rFonts w:ascii="Times New Roman" w:hAnsi="Times New Roman" w:cs="Times New Roman"/>
          <w:sz w:val="28"/>
          <w:szCs w:val="28"/>
        </w:rPr>
        <w:t>Объем ВКР должен составлять 30 - 50 страниц</w:t>
      </w:r>
      <w:r w:rsidRPr="001E76CD">
        <w:rPr>
          <w:rFonts w:ascii="Times New Roman" w:hAnsi="Times New Roman" w:cs="Times New Roman"/>
          <w:sz w:val="28"/>
          <w:szCs w:val="28"/>
        </w:rPr>
        <w:t xml:space="preserve"> печатного текста (без приложений). </w:t>
      </w:r>
    </w:p>
    <w:p w:rsidR="00410E48" w:rsidRDefault="00410E48" w:rsidP="00410E48">
      <w:pPr>
        <w:shd w:val="clear" w:color="auto" w:fill="FFFFFF"/>
        <w:tabs>
          <w:tab w:val="left" w:pos="686"/>
        </w:tabs>
        <w:jc w:val="both"/>
        <w:rPr>
          <w:sz w:val="28"/>
          <w:szCs w:val="28"/>
        </w:rPr>
      </w:pPr>
      <w:r>
        <w:rPr>
          <w:sz w:val="28"/>
          <w:szCs w:val="28"/>
        </w:rPr>
        <w:t xml:space="preserve">- </w:t>
      </w:r>
      <w:r w:rsidRPr="007579D1">
        <w:rPr>
          <w:sz w:val="28"/>
          <w:szCs w:val="28"/>
        </w:rPr>
        <w:t>Приложение:</w:t>
      </w:r>
      <w:r w:rsidRPr="007579D1">
        <w:rPr>
          <w:i/>
          <w:sz w:val="28"/>
          <w:szCs w:val="28"/>
        </w:rPr>
        <w:t xml:space="preserve"> </w:t>
      </w:r>
      <w:r w:rsidRPr="007579D1">
        <w:rPr>
          <w:sz w:val="28"/>
          <w:szCs w:val="28"/>
        </w:rPr>
        <w:t>работы испытуемых, математическая интерпретация данных (таблицы, диаграммы, графики, схемы), свидетельства об эффективности применения авторских разработок (фотографии, отзывы, характеристики, сертификаты, дневники и отчёты по видам практики и т.д).</w:t>
      </w:r>
    </w:p>
    <w:p w:rsidR="00410E48" w:rsidRPr="007579D1" w:rsidRDefault="00410E48" w:rsidP="00410E48">
      <w:pPr>
        <w:shd w:val="clear" w:color="auto" w:fill="FFFFFF"/>
        <w:rPr>
          <w:b/>
          <w:sz w:val="28"/>
          <w:szCs w:val="28"/>
        </w:rPr>
      </w:pPr>
      <w:r>
        <w:rPr>
          <w:sz w:val="28"/>
          <w:szCs w:val="28"/>
        </w:rPr>
        <w:t xml:space="preserve">         </w:t>
      </w:r>
      <w:r w:rsidRPr="007579D1">
        <w:rPr>
          <w:sz w:val="28"/>
          <w:szCs w:val="28"/>
        </w:rPr>
        <w:t>Организация выполнения  ВКР</w:t>
      </w:r>
      <w:r>
        <w:rPr>
          <w:sz w:val="28"/>
          <w:szCs w:val="28"/>
        </w:rPr>
        <w:t>:</w:t>
      </w:r>
    </w:p>
    <w:p w:rsidR="00410E48" w:rsidRDefault="00410E48" w:rsidP="00410E48">
      <w:pPr>
        <w:shd w:val="clear" w:color="auto" w:fill="FFFFFF"/>
        <w:tabs>
          <w:tab w:val="left" w:pos="1512"/>
        </w:tabs>
        <w:jc w:val="both"/>
        <w:rPr>
          <w:sz w:val="28"/>
          <w:szCs w:val="28"/>
        </w:rPr>
      </w:pPr>
      <w:r w:rsidRPr="007579D1">
        <w:rPr>
          <w:sz w:val="28"/>
          <w:szCs w:val="28"/>
        </w:rPr>
        <w:t xml:space="preserve">- </w:t>
      </w:r>
      <w:r>
        <w:rPr>
          <w:sz w:val="28"/>
          <w:szCs w:val="28"/>
        </w:rPr>
        <w:t>В течение</w:t>
      </w:r>
      <w:r w:rsidRPr="007579D1">
        <w:rPr>
          <w:sz w:val="28"/>
          <w:szCs w:val="28"/>
        </w:rPr>
        <w:t xml:space="preserve"> сентября третьего года профессионального обучения приказом директора образовательно</w:t>
      </w:r>
      <w:r>
        <w:rPr>
          <w:sz w:val="28"/>
          <w:szCs w:val="28"/>
        </w:rPr>
        <w:t>й</w:t>
      </w:r>
      <w:r w:rsidRPr="007579D1">
        <w:rPr>
          <w:sz w:val="28"/>
          <w:szCs w:val="28"/>
        </w:rPr>
        <w:t xml:space="preserve"> </w:t>
      </w:r>
      <w:r>
        <w:rPr>
          <w:sz w:val="28"/>
          <w:szCs w:val="28"/>
        </w:rPr>
        <w:t>организации</w:t>
      </w:r>
      <w:r w:rsidRPr="007579D1">
        <w:rPr>
          <w:sz w:val="28"/>
          <w:szCs w:val="28"/>
        </w:rPr>
        <w:t xml:space="preserve"> каждому студенту выпускного курса назначается руководитель </w:t>
      </w:r>
      <w:r>
        <w:rPr>
          <w:sz w:val="28"/>
          <w:szCs w:val="28"/>
        </w:rPr>
        <w:t>выпускной квалификационной работы</w:t>
      </w:r>
      <w:r w:rsidRPr="007579D1">
        <w:rPr>
          <w:sz w:val="28"/>
          <w:szCs w:val="28"/>
        </w:rPr>
        <w:t xml:space="preserve"> (преподаватель, который был руководителем курсовой работы или другой специалист из числа преподавателей</w:t>
      </w:r>
      <w:r>
        <w:rPr>
          <w:sz w:val="28"/>
          <w:szCs w:val="28"/>
        </w:rPr>
        <w:t>, реализующих программы профессионального цикла</w:t>
      </w:r>
      <w:r w:rsidRPr="007579D1">
        <w:rPr>
          <w:sz w:val="28"/>
          <w:szCs w:val="28"/>
        </w:rPr>
        <w:t xml:space="preserve">). </w:t>
      </w:r>
    </w:p>
    <w:p w:rsidR="00410E48" w:rsidRPr="000F45A7" w:rsidRDefault="00410E48" w:rsidP="00410E48">
      <w:pPr>
        <w:shd w:val="clear" w:color="auto" w:fill="FFFFFF"/>
        <w:tabs>
          <w:tab w:val="left" w:pos="1512"/>
        </w:tabs>
        <w:jc w:val="both"/>
        <w:rPr>
          <w:sz w:val="28"/>
          <w:szCs w:val="28"/>
        </w:rPr>
      </w:pPr>
      <w:r w:rsidRPr="00F47FB7">
        <w:rPr>
          <w:color w:val="FF0000"/>
          <w:sz w:val="28"/>
          <w:szCs w:val="28"/>
        </w:rPr>
        <w:t xml:space="preserve">    </w:t>
      </w:r>
      <w:r w:rsidRPr="000F45A7">
        <w:rPr>
          <w:sz w:val="28"/>
          <w:szCs w:val="28"/>
        </w:rPr>
        <w:t>Основными функциями руководителя выпускной квалифи</w:t>
      </w:r>
      <w:r w:rsidRPr="000F45A7">
        <w:rPr>
          <w:sz w:val="28"/>
          <w:szCs w:val="28"/>
        </w:rPr>
        <w:softHyphen/>
        <w:t xml:space="preserve">кационной работы являются: разработка индивидуальных заданий; консультирование по вопросам содержания и последовательности выполнения выпускной квалификационной работы; оказание помощи студенту в определении цели, задач и формулировании темы и других компонентов ВКР, </w:t>
      </w:r>
      <w:r>
        <w:rPr>
          <w:sz w:val="28"/>
          <w:szCs w:val="28"/>
        </w:rPr>
        <w:t xml:space="preserve">в </w:t>
      </w:r>
      <w:r w:rsidRPr="000F45A7">
        <w:rPr>
          <w:sz w:val="28"/>
          <w:szCs w:val="28"/>
        </w:rPr>
        <w:t>подборе необходимой литературы; контроль хода выполнения выпускной квалификационной рабо</w:t>
      </w:r>
      <w:r w:rsidRPr="000F45A7">
        <w:rPr>
          <w:sz w:val="28"/>
          <w:szCs w:val="28"/>
        </w:rPr>
        <w:softHyphen/>
        <w:t>ты; подготовка письменного отзыва на выпускную квалификацион</w:t>
      </w:r>
      <w:r w:rsidRPr="000F45A7">
        <w:rPr>
          <w:sz w:val="28"/>
          <w:szCs w:val="28"/>
        </w:rPr>
        <w:softHyphen/>
        <w:t>ную работу.</w:t>
      </w:r>
    </w:p>
    <w:p w:rsidR="00410E48" w:rsidRDefault="00410E48" w:rsidP="00410E48">
      <w:pPr>
        <w:shd w:val="clear" w:color="auto" w:fill="FFFFFF"/>
        <w:tabs>
          <w:tab w:val="left" w:pos="1378"/>
        </w:tabs>
        <w:jc w:val="both"/>
        <w:rPr>
          <w:sz w:val="28"/>
          <w:szCs w:val="28"/>
        </w:rPr>
      </w:pPr>
      <w:r w:rsidRPr="007579D1">
        <w:rPr>
          <w:sz w:val="28"/>
          <w:szCs w:val="28"/>
        </w:rPr>
        <w:t xml:space="preserve">- Не позднее </w:t>
      </w:r>
      <w:r>
        <w:rPr>
          <w:sz w:val="28"/>
          <w:szCs w:val="28"/>
        </w:rPr>
        <w:t>30</w:t>
      </w:r>
      <w:r w:rsidRPr="007579D1">
        <w:rPr>
          <w:sz w:val="28"/>
          <w:szCs w:val="28"/>
        </w:rPr>
        <w:t xml:space="preserve"> сентября каждому студенту выдаётся индивидуальное задание </w:t>
      </w:r>
      <w:r w:rsidRPr="007579D1">
        <w:rPr>
          <w:sz w:val="28"/>
          <w:szCs w:val="28"/>
        </w:rPr>
        <w:lastRenderedPageBreak/>
        <w:t>на практическое исследование</w:t>
      </w:r>
      <w:r>
        <w:rPr>
          <w:sz w:val="28"/>
          <w:szCs w:val="28"/>
        </w:rPr>
        <w:t>.</w:t>
      </w:r>
      <w:r w:rsidRPr="007579D1">
        <w:rPr>
          <w:sz w:val="28"/>
          <w:szCs w:val="28"/>
        </w:rPr>
        <w:t xml:space="preserve"> </w:t>
      </w:r>
    </w:p>
    <w:p w:rsidR="00410E48" w:rsidRPr="007579D1" w:rsidRDefault="00410E48" w:rsidP="00410E48">
      <w:pPr>
        <w:shd w:val="clear" w:color="auto" w:fill="FFFFFF"/>
        <w:tabs>
          <w:tab w:val="left" w:pos="1378"/>
        </w:tabs>
        <w:jc w:val="both"/>
        <w:rPr>
          <w:sz w:val="28"/>
          <w:szCs w:val="28"/>
        </w:rPr>
      </w:pPr>
      <w:r>
        <w:rPr>
          <w:sz w:val="28"/>
          <w:szCs w:val="28"/>
        </w:rPr>
        <w:t xml:space="preserve">  </w:t>
      </w:r>
      <w:r w:rsidRPr="007579D1">
        <w:rPr>
          <w:sz w:val="28"/>
          <w:szCs w:val="28"/>
        </w:rPr>
        <w:t xml:space="preserve">Задания на </w:t>
      </w:r>
      <w:r>
        <w:rPr>
          <w:sz w:val="28"/>
          <w:szCs w:val="28"/>
        </w:rPr>
        <w:t>ВКР</w:t>
      </w:r>
      <w:r w:rsidRPr="007579D1">
        <w:rPr>
          <w:sz w:val="28"/>
          <w:szCs w:val="28"/>
        </w:rPr>
        <w:t xml:space="preserve"> разрабатываются руководителем</w:t>
      </w:r>
      <w:r>
        <w:rPr>
          <w:sz w:val="28"/>
          <w:szCs w:val="28"/>
        </w:rPr>
        <w:t xml:space="preserve"> и </w:t>
      </w:r>
      <w:r w:rsidRPr="007579D1">
        <w:rPr>
          <w:sz w:val="28"/>
          <w:szCs w:val="28"/>
        </w:rPr>
        <w:t>сопро</w:t>
      </w:r>
      <w:r w:rsidRPr="007579D1">
        <w:rPr>
          <w:sz w:val="28"/>
          <w:szCs w:val="28"/>
        </w:rPr>
        <w:softHyphen/>
        <w:t>вождаются консультацией, в ходе котор</w:t>
      </w:r>
      <w:r>
        <w:rPr>
          <w:sz w:val="28"/>
          <w:szCs w:val="28"/>
        </w:rPr>
        <w:t>ой разъясняются назначение и за</w:t>
      </w:r>
      <w:r w:rsidRPr="007579D1">
        <w:rPr>
          <w:sz w:val="28"/>
          <w:szCs w:val="28"/>
        </w:rPr>
        <w:t>дачи, структура и объ</w:t>
      </w:r>
      <w:r>
        <w:rPr>
          <w:sz w:val="28"/>
          <w:szCs w:val="28"/>
        </w:rPr>
        <w:t>ё</w:t>
      </w:r>
      <w:r w:rsidRPr="007579D1">
        <w:rPr>
          <w:sz w:val="28"/>
          <w:szCs w:val="28"/>
        </w:rPr>
        <w:t>м работы, принципы разработки и оформления, при</w:t>
      </w:r>
      <w:r w:rsidRPr="007579D1">
        <w:rPr>
          <w:sz w:val="28"/>
          <w:szCs w:val="28"/>
        </w:rPr>
        <w:softHyphen/>
        <w:t>мерное распределение времени на выполнение отдельных частей выпуск</w:t>
      </w:r>
      <w:r w:rsidRPr="007579D1">
        <w:rPr>
          <w:sz w:val="28"/>
          <w:szCs w:val="28"/>
        </w:rPr>
        <w:softHyphen/>
        <w:t>ной квалификационной работы.</w:t>
      </w:r>
    </w:p>
    <w:p w:rsidR="00410E48" w:rsidRPr="007579D1" w:rsidRDefault="00410E48" w:rsidP="00410E48">
      <w:pPr>
        <w:shd w:val="clear" w:color="auto" w:fill="FFFFFF"/>
        <w:tabs>
          <w:tab w:val="left" w:pos="1512"/>
        </w:tabs>
        <w:jc w:val="both"/>
        <w:rPr>
          <w:sz w:val="28"/>
          <w:szCs w:val="28"/>
        </w:rPr>
      </w:pPr>
      <w:r w:rsidRPr="007579D1">
        <w:rPr>
          <w:sz w:val="28"/>
          <w:szCs w:val="28"/>
        </w:rPr>
        <w:t xml:space="preserve">- Тема ВКР </w:t>
      </w:r>
      <w:r>
        <w:rPr>
          <w:sz w:val="28"/>
          <w:szCs w:val="28"/>
        </w:rPr>
        <w:t>может быть определена</w:t>
      </w:r>
      <w:r w:rsidRPr="007579D1">
        <w:rPr>
          <w:sz w:val="28"/>
          <w:szCs w:val="28"/>
        </w:rPr>
        <w:t xml:space="preserve"> на теоретическом этапе (тема курсовой работы) и может быть скорректирована на практическом этапе. </w:t>
      </w:r>
      <w:r>
        <w:rPr>
          <w:sz w:val="28"/>
          <w:szCs w:val="28"/>
        </w:rPr>
        <w:t xml:space="preserve">При этом, формулировка темы может быть изменена (уточнена, конкретизирована) в зависимости от практического содержания исследования, характера работы и планируемого результата с учётом формулировок результатов, содержания и условий реализации основной образовательной программы начального общего образования в соответствии с ФГОС НОО. </w:t>
      </w:r>
      <w:r w:rsidRPr="007579D1">
        <w:rPr>
          <w:sz w:val="28"/>
          <w:szCs w:val="28"/>
        </w:rPr>
        <w:t>Окончательная формулировка темы ВКР и её закрепление за студентом утверждается приказом директора образовательно</w:t>
      </w:r>
      <w:r>
        <w:rPr>
          <w:sz w:val="28"/>
          <w:szCs w:val="28"/>
        </w:rPr>
        <w:t>й</w:t>
      </w:r>
      <w:r w:rsidRPr="007579D1">
        <w:rPr>
          <w:sz w:val="28"/>
          <w:szCs w:val="28"/>
        </w:rPr>
        <w:t xml:space="preserve"> </w:t>
      </w:r>
      <w:r>
        <w:rPr>
          <w:sz w:val="28"/>
          <w:szCs w:val="28"/>
        </w:rPr>
        <w:t xml:space="preserve">организации </w:t>
      </w:r>
      <w:r w:rsidRPr="007579D1">
        <w:rPr>
          <w:sz w:val="28"/>
          <w:szCs w:val="28"/>
        </w:rPr>
        <w:t>до выхода на преддипломную практику, не позднее,  чем за три месяца до защиты ВКР. В отдельных случаях допускается разработка одной темы группой студентов. При этом</w:t>
      </w:r>
      <w:r>
        <w:rPr>
          <w:sz w:val="28"/>
          <w:szCs w:val="28"/>
        </w:rPr>
        <w:t>,</w:t>
      </w:r>
      <w:r w:rsidRPr="007579D1">
        <w:rPr>
          <w:sz w:val="28"/>
          <w:szCs w:val="28"/>
        </w:rPr>
        <w:t xml:space="preserve"> индивидуальные задания выдаются каждому студенту.</w:t>
      </w:r>
    </w:p>
    <w:p w:rsidR="00410E48" w:rsidRPr="007579D1" w:rsidRDefault="00410E48" w:rsidP="00410E48">
      <w:pPr>
        <w:shd w:val="clear" w:color="auto" w:fill="FFFFFF"/>
        <w:tabs>
          <w:tab w:val="left" w:pos="1378"/>
        </w:tabs>
        <w:jc w:val="both"/>
        <w:rPr>
          <w:sz w:val="28"/>
          <w:szCs w:val="28"/>
        </w:rPr>
      </w:pPr>
      <w:r w:rsidRPr="007579D1">
        <w:rPr>
          <w:sz w:val="28"/>
          <w:szCs w:val="28"/>
        </w:rPr>
        <w:t>- Общее руководство и контроль за ходом выполнения выпу</w:t>
      </w:r>
      <w:r w:rsidRPr="007579D1">
        <w:rPr>
          <w:sz w:val="28"/>
          <w:szCs w:val="28"/>
        </w:rPr>
        <w:softHyphen/>
        <w:t>скных квалификационных работ осуществля</w:t>
      </w:r>
      <w:r>
        <w:rPr>
          <w:sz w:val="28"/>
          <w:szCs w:val="28"/>
        </w:rPr>
        <w:t>ю</w:t>
      </w:r>
      <w:r w:rsidRPr="007579D1">
        <w:rPr>
          <w:sz w:val="28"/>
          <w:szCs w:val="28"/>
        </w:rPr>
        <w:t xml:space="preserve">т </w:t>
      </w:r>
      <w:r>
        <w:rPr>
          <w:sz w:val="28"/>
          <w:szCs w:val="28"/>
        </w:rPr>
        <w:t>заместитель директора по учебно-воспитательной работе и методист</w:t>
      </w:r>
      <w:r w:rsidRPr="007579D1">
        <w:rPr>
          <w:sz w:val="28"/>
          <w:szCs w:val="28"/>
        </w:rPr>
        <w:t xml:space="preserve"> в соответствии с должностными обязанностями.</w:t>
      </w:r>
    </w:p>
    <w:p w:rsidR="00410E48" w:rsidRDefault="00410E48" w:rsidP="00410E48">
      <w:pPr>
        <w:shd w:val="clear" w:color="auto" w:fill="FFFFFF"/>
        <w:tabs>
          <w:tab w:val="left" w:pos="696"/>
        </w:tabs>
        <w:jc w:val="both"/>
        <w:rPr>
          <w:sz w:val="28"/>
          <w:szCs w:val="28"/>
        </w:rPr>
      </w:pPr>
      <w:r w:rsidRPr="007579D1">
        <w:rPr>
          <w:sz w:val="28"/>
          <w:szCs w:val="28"/>
        </w:rPr>
        <w:t xml:space="preserve">-  </w:t>
      </w:r>
      <w:r>
        <w:rPr>
          <w:sz w:val="28"/>
          <w:szCs w:val="28"/>
        </w:rPr>
        <w:t xml:space="preserve">В период выполнения выпускной квалификационной работы студент имеет право обращаться за консультацией к руководителю или другому преподавателю, компетентному в области исследования. При этом, время консультаций может составлять не более 12 часов индивидуальной аудиторной работы в течение учебного года на каждого студента. Дата, время  и содержание консультаций фиксируются в специальном  журнале. </w:t>
      </w:r>
    </w:p>
    <w:p w:rsidR="00410E48" w:rsidRPr="007579D1" w:rsidRDefault="00410E48" w:rsidP="00410E48">
      <w:pPr>
        <w:shd w:val="clear" w:color="auto" w:fill="FFFFFF"/>
        <w:tabs>
          <w:tab w:val="left" w:pos="696"/>
        </w:tabs>
        <w:jc w:val="both"/>
        <w:rPr>
          <w:sz w:val="28"/>
          <w:szCs w:val="28"/>
        </w:rPr>
      </w:pPr>
      <w:r w:rsidRPr="007579D1">
        <w:rPr>
          <w:sz w:val="28"/>
          <w:szCs w:val="28"/>
        </w:rPr>
        <w:t xml:space="preserve">- Содержание консультаций определяется примерным графиком выполнения выпускной квалификационной работы: </w:t>
      </w:r>
    </w:p>
    <w:p w:rsidR="00410E48" w:rsidRPr="007579D1" w:rsidRDefault="00410E48" w:rsidP="00410E48">
      <w:pPr>
        <w:shd w:val="clear" w:color="auto" w:fill="FFFFFF"/>
        <w:tabs>
          <w:tab w:val="left" w:pos="696"/>
        </w:tabs>
        <w:jc w:val="both"/>
        <w:rPr>
          <w:sz w:val="28"/>
          <w:szCs w:val="28"/>
        </w:rPr>
      </w:pPr>
      <w:r w:rsidRPr="007579D1">
        <w:rPr>
          <w:sz w:val="28"/>
          <w:szCs w:val="28"/>
        </w:rPr>
        <w:t xml:space="preserve">1. Индивидуальное задание на практическое исследование, составление примерного плана </w:t>
      </w:r>
      <w:r>
        <w:rPr>
          <w:sz w:val="28"/>
          <w:szCs w:val="28"/>
        </w:rPr>
        <w:t xml:space="preserve">ВКР, </w:t>
      </w:r>
      <w:r w:rsidRPr="007579D1">
        <w:rPr>
          <w:sz w:val="28"/>
          <w:szCs w:val="28"/>
        </w:rPr>
        <w:t>рекомендации по отбору практ</w:t>
      </w:r>
      <w:r>
        <w:rPr>
          <w:sz w:val="28"/>
          <w:szCs w:val="28"/>
        </w:rPr>
        <w:t>ических методов и их применению</w:t>
      </w:r>
      <w:r w:rsidRPr="007579D1">
        <w:rPr>
          <w:sz w:val="28"/>
          <w:szCs w:val="28"/>
        </w:rPr>
        <w:t>.</w:t>
      </w:r>
    </w:p>
    <w:p w:rsidR="00410E48" w:rsidRPr="007579D1" w:rsidRDefault="00410E48" w:rsidP="00410E48">
      <w:pPr>
        <w:shd w:val="clear" w:color="auto" w:fill="FFFFFF"/>
        <w:tabs>
          <w:tab w:val="left" w:pos="696"/>
        </w:tabs>
        <w:jc w:val="both"/>
        <w:rPr>
          <w:sz w:val="28"/>
          <w:szCs w:val="28"/>
        </w:rPr>
      </w:pPr>
      <w:r w:rsidRPr="007579D1">
        <w:rPr>
          <w:sz w:val="28"/>
          <w:szCs w:val="28"/>
        </w:rPr>
        <w:t>2. Формулирование компонентов методологического аппарата, рекомендации по написанию введения.</w:t>
      </w:r>
    </w:p>
    <w:p w:rsidR="00410E48" w:rsidRPr="007579D1" w:rsidRDefault="00410E48" w:rsidP="00410E48">
      <w:pPr>
        <w:shd w:val="clear" w:color="auto" w:fill="FFFFFF"/>
        <w:tabs>
          <w:tab w:val="left" w:pos="696"/>
        </w:tabs>
        <w:jc w:val="both"/>
        <w:rPr>
          <w:sz w:val="28"/>
          <w:szCs w:val="28"/>
        </w:rPr>
      </w:pPr>
      <w:r w:rsidRPr="007579D1">
        <w:rPr>
          <w:sz w:val="28"/>
          <w:szCs w:val="28"/>
        </w:rPr>
        <w:t>3. Проверка введения, его корректировка, уточнение плана.</w:t>
      </w:r>
    </w:p>
    <w:p w:rsidR="00410E48" w:rsidRPr="007579D1" w:rsidRDefault="00410E48" w:rsidP="00410E48">
      <w:pPr>
        <w:shd w:val="clear" w:color="auto" w:fill="FFFFFF"/>
        <w:tabs>
          <w:tab w:val="left" w:pos="696"/>
        </w:tabs>
        <w:jc w:val="both"/>
        <w:rPr>
          <w:sz w:val="28"/>
          <w:szCs w:val="28"/>
        </w:rPr>
      </w:pPr>
      <w:r w:rsidRPr="007579D1">
        <w:rPr>
          <w:sz w:val="28"/>
          <w:szCs w:val="28"/>
        </w:rPr>
        <w:t>4. Рекомендации по отбору или разработке диагностических материалов (для дипломной работы); рекомендации по отбору или разработке методических материалов (для дипломного проекта).</w:t>
      </w:r>
    </w:p>
    <w:p w:rsidR="00410E48" w:rsidRPr="007579D1" w:rsidRDefault="00410E48" w:rsidP="00410E48">
      <w:pPr>
        <w:shd w:val="clear" w:color="auto" w:fill="FFFFFF"/>
        <w:tabs>
          <w:tab w:val="left" w:pos="696"/>
        </w:tabs>
        <w:jc w:val="both"/>
        <w:rPr>
          <w:sz w:val="28"/>
          <w:szCs w:val="28"/>
        </w:rPr>
      </w:pPr>
      <w:r w:rsidRPr="007579D1">
        <w:rPr>
          <w:sz w:val="28"/>
          <w:szCs w:val="28"/>
        </w:rPr>
        <w:t>5. Проверка состояния работы, рекомендации по её корректировке.</w:t>
      </w:r>
    </w:p>
    <w:p w:rsidR="00410E48" w:rsidRPr="007579D1" w:rsidRDefault="00410E48" w:rsidP="00410E48">
      <w:pPr>
        <w:shd w:val="clear" w:color="auto" w:fill="FFFFFF"/>
        <w:tabs>
          <w:tab w:val="left" w:pos="696"/>
        </w:tabs>
        <w:jc w:val="both"/>
        <w:rPr>
          <w:sz w:val="28"/>
          <w:szCs w:val="28"/>
        </w:rPr>
      </w:pPr>
      <w:r w:rsidRPr="007579D1">
        <w:rPr>
          <w:sz w:val="28"/>
          <w:szCs w:val="28"/>
        </w:rPr>
        <w:t>6. Подготовка диагностических материалов к использованию в процессе практики.</w:t>
      </w:r>
    </w:p>
    <w:p w:rsidR="00410E48" w:rsidRPr="007579D1" w:rsidRDefault="00410E48" w:rsidP="00410E48">
      <w:pPr>
        <w:shd w:val="clear" w:color="auto" w:fill="FFFFFF"/>
        <w:tabs>
          <w:tab w:val="left" w:pos="696"/>
        </w:tabs>
        <w:jc w:val="both"/>
        <w:rPr>
          <w:sz w:val="28"/>
          <w:szCs w:val="28"/>
        </w:rPr>
      </w:pPr>
      <w:r w:rsidRPr="007579D1">
        <w:rPr>
          <w:sz w:val="28"/>
          <w:szCs w:val="28"/>
        </w:rPr>
        <w:t>7. Формулирование основных выводов, рекомендации по написанию заключения.</w:t>
      </w:r>
    </w:p>
    <w:p w:rsidR="00410E48" w:rsidRPr="007579D1" w:rsidRDefault="00410E48" w:rsidP="00410E48">
      <w:pPr>
        <w:shd w:val="clear" w:color="auto" w:fill="FFFFFF"/>
        <w:tabs>
          <w:tab w:val="left" w:pos="696"/>
        </w:tabs>
        <w:jc w:val="both"/>
        <w:rPr>
          <w:sz w:val="28"/>
          <w:szCs w:val="28"/>
        </w:rPr>
      </w:pPr>
      <w:r w:rsidRPr="007579D1">
        <w:rPr>
          <w:sz w:val="28"/>
          <w:szCs w:val="28"/>
        </w:rPr>
        <w:t xml:space="preserve">8. Проверка электронного файла, его редактирование и рекомендации по </w:t>
      </w:r>
      <w:r w:rsidRPr="007579D1">
        <w:rPr>
          <w:sz w:val="28"/>
          <w:szCs w:val="28"/>
        </w:rPr>
        <w:lastRenderedPageBreak/>
        <w:t>оформлению бумажного носителя.</w:t>
      </w:r>
    </w:p>
    <w:p w:rsidR="00410E48" w:rsidRPr="00FE268D" w:rsidRDefault="00410E48" w:rsidP="00410E48">
      <w:pPr>
        <w:shd w:val="clear" w:color="auto" w:fill="FFFFFF"/>
        <w:tabs>
          <w:tab w:val="left" w:pos="696"/>
        </w:tabs>
        <w:jc w:val="both"/>
        <w:rPr>
          <w:sz w:val="28"/>
          <w:szCs w:val="28"/>
        </w:rPr>
      </w:pPr>
      <w:r>
        <w:rPr>
          <w:sz w:val="28"/>
          <w:szCs w:val="28"/>
        </w:rPr>
        <w:t>9.</w:t>
      </w:r>
      <w:r w:rsidRPr="007579D1">
        <w:rPr>
          <w:sz w:val="28"/>
          <w:szCs w:val="28"/>
        </w:rPr>
        <w:t xml:space="preserve">  </w:t>
      </w:r>
      <w:r w:rsidRPr="00FE268D">
        <w:rPr>
          <w:sz w:val="28"/>
          <w:szCs w:val="28"/>
        </w:rPr>
        <w:t>Проверка бумажного носителя, подготовка письменного отзыва.</w:t>
      </w:r>
    </w:p>
    <w:p w:rsidR="00410E48" w:rsidRPr="007579D1" w:rsidRDefault="00410E48" w:rsidP="00410E48">
      <w:pPr>
        <w:shd w:val="clear" w:color="auto" w:fill="FFFFFF"/>
        <w:tabs>
          <w:tab w:val="left" w:pos="696"/>
        </w:tabs>
        <w:jc w:val="both"/>
        <w:rPr>
          <w:sz w:val="28"/>
          <w:szCs w:val="28"/>
        </w:rPr>
      </w:pPr>
      <w:r w:rsidRPr="007579D1">
        <w:rPr>
          <w:sz w:val="28"/>
          <w:szCs w:val="28"/>
        </w:rPr>
        <w:t>1</w:t>
      </w:r>
      <w:r>
        <w:rPr>
          <w:sz w:val="28"/>
          <w:szCs w:val="28"/>
        </w:rPr>
        <w:t>0</w:t>
      </w:r>
      <w:r w:rsidRPr="007579D1">
        <w:rPr>
          <w:sz w:val="28"/>
          <w:szCs w:val="28"/>
        </w:rPr>
        <w:t>. Рекомендации по разработке презентации и составлению сообщения к защите.</w:t>
      </w:r>
    </w:p>
    <w:p w:rsidR="00410E48" w:rsidRDefault="00410E48" w:rsidP="00410E48">
      <w:pPr>
        <w:shd w:val="clear" w:color="auto" w:fill="FFFFFF"/>
        <w:tabs>
          <w:tab w:val="left" w:pos="696"/>
        </w:tabs>
        <w:jc w:val="both"/>
        <w:rPr>
          <w:sz w:val="28"/>
          <w:szCs w:val="28"/>
        </w:rPr>
      </w:pPr>
      <w:r>
        <w:rPr>
          <w:sz w:val="28"/>
          <w:szCs w:val="28"/>
        </w:rPr>
        <w:t>11-</w:t>
      </w:r>
      <w:r w:rsidRPr="007579D1">
        <w:rPr>
          <w:sz w:val="28"/>
          <w:szCs w:val="28"/>
        </w:rPr>
        <w:t>12. Подготовка к защите.</w:t>
      </w:r>
    </w:p>
    <w:p w:rsidR="00410E48" w:rsidRDefault="00410E48" w:rsidP="00410E48">
      <w:pPr>
        <w:shd w:val="clear" w:color="auto" w:fill="FFFFFF"/>
        <w:tabs>
          <w:tab w:val="left" w:pos="696"/>
        </w:tabs>
        <w:jc w:val="both"/>
        <w:rPr>
          <w:sz w:val="28"/>
          <w:szCs w:val="28"/>
        </w:rPr>
      </w:pPr>
      <w:r>
        <w:rPr>
          <w:sz w:val="28"/>
          <w:szCs w:val="28"/>
        </w:rPr>
        <w:t xml:space="preserve">    </w:t>
      </w:r>
      <w:r w:rsidRPr="00AC0F61">
        <w:rPr>
          <w:sz w:val="28"/>
          <w:szCs w:val="28"/>
        </w:rPr>
        <w:t xml:space="preserve">Для предварительной проверки выпускная квалификационная работа предъявляется на электронном носителе не позднее, чем за 1 месяц до защиты. </w:t>
      </w:r>
    </w:p>
    <w:p w:rsidR="00410E48" w:rsidRPr="00AC0F61" w:rsidRDefault="00410E48" w:rsidP="00410E48">
      <w:pPr>
        <w:shd w:val="clear" w:color="auto" w:fill="FFFFFF"/>
        <w:tabs>
          <w:tab w:val="left" w:pos="696"/>
        </w:tabs>
        <w:jc w:val="both"/>
        <w:rPr>
          <w:sz w:val="28"/>
          <w:szCs w:val="28"/>
        </w:rPr>
      </w:pPr>
      <w:r>
        <w:rPr>
          <w:sz w:val="28"/>
          <w:szCs w:val="28"/>
        </w:rPr>
        <w:t xml:space="preserve">   </w:t>
      </w:r>
      <w:r w:rsidRPr="00AC0F61">
        <w:rPr>
          <w:sz w:val="28"/>
          <w:szCs w:val="28"/>
        </w:rPr>
        <w:t>Для н</w:t>
      </w:r>
      <w:r>
        <w:rPr>
          <w:sz w:val="28"/>
          <w:szCs w:val="28"/>
        </w:rPr>
        <w:t>аписания отзыва</w:t>
      </w:r>
      <w:r w:rsidRPr="00AC0F61">
        <w:rPr>
          <w:sz w:val="28"/>
          <w:szCs w:val="28"/>
        </w:rPr>
        <w:t xml:space="preserve"> работа предъявляется на бумажном носителе не позднее, чем за </w:t>
      </w:r>
      <w:r>
        <w:rPr>
          <w:sz w:val="28"/>
          <w:szCs w:val="28"/>
        </w:rPr>
        <w:t>2</w:t>
      </w:r>
      <w:r w:rsidRPr="00AC0F61">
        <w:rPr>
          <w:sz w:val="28"/>
          <w:szCs w:val="28"/>
        </w:rPr>
        <w:t xml:space="preserve"> недели до защиты.</w:t>
      </w:r>
    </w:p>
    <w:p w:rsidR="00410E48" w:rsidRPr="00AC0F61" w:rsidRDefault="00410E48" w:rsidP="00410E48">
      <w:pPr>
        <w:shd w:val="clear" w:color="auto" w:fill="FFFFFF"/>
        <w:tabs>
          <w:tab w:val="left" w:pos="696"/>
        </w:tabs>
        <w:jc w:val="both"/>
        <w:rPr>
          <w:sz w:val="28"/>
          <w:szCs w:val="28"/>
        </w:rPr>
      </w:pPr>
      <w:r w:rsidRPr="00EC1159">
        <w:rPr>
          <w:sz w:val="28"/>
          <w:szCs w:val="28"/>
        </w:rPr>
        <w:t xml:space="preserve">- </w:t>
      </w:r>
      <w:r w:rsidRPr="00AC0F61">
        <w:rPr>
          <w:sz w:val="28"/>
          <w:szCs w:val="28"/>
        </w:rPr>
        <w:t xml:space="preserve">Руководитель пишет отзыв, знакомит студента с  его содержанием под роспись и передаёт работу в методический кабинет не позднее, чем за </w:t>
      </w:r>
      <w:r>
        <w:rPr>
          <w:sz w:val="28"/>
          <w:szCs w:val="28"/>
        </w:rPr>
        <w:t>1</w:t>
      </w:r>
      <w:r w:rsidRPr="00AC0F61">
        <w:rPr>
          <w:sz w:val="28"/>
          <w:szCs w:val="28"/>
        </w:rPr>
        <w:t xml:space="preserve"> недел</w:t>
      </w:r>
      <w:r>
        <w:rPr>
          <w:sz w:val="28"/>
          <w:szCs w:val="28"/>
        </w:rPr>
        <w:t>ю</w:t>
      </w:r>
      <w:r w:rsidRPr="00AC0F61">
        <w:rPr>
          <w:sz w:val="28"/>
          <w:szCs w:val="28"/>
        </w:rPr>
        <w:t xml:space="preserve"> до защиты.</w:t>
      </w:r>
    </w:p>
    <w:p w:rsidR="00410E48" w:rsidRDefault="00410E48" w:rsidP="00410E48">
      <w:pPr>
        <w:shd w:val="clear" w:color="auto" w:fill="FFFFFF"/>
        <w:tabs>
          <w:tab w:val="left" w:pos="1248"/>
        </w:tabs>
        <w:jc w:val="both"/>
        <w:rPr>
          <w:sz w:val="28"/>
          <w:szCs w:val="28"/>
        </w:rPr>
      </w:pPr>
      <w:r w:rsidRPr="007579D1">
        <w:rPr>
          <w:sz w:val="28"/>
          <w:szCs w:val="28"/>
        </w:rPr>
        <w:t xml:space="preserve">- </w:t>
      </w:r>
      <w:r w:rsidRPr="007333D9">
        <w:rPr>
          <w:sz w:val="28"/>
          <w:szCs w:val="28"/>
        </w:rPr>
        <w:t>Отзыв</w:t>
      </w:r>
      <w:r>
        <w:rPr>
          <w:sz w:val="28"/>
          <w:szCs w:val="28"/>
        </w:rPr>
        <w:t xml:space="preserve"> на ВКР заполняется на бланке образовательного учреждения. </w:t>
      </w:r>
    </w:p>
    <w:p w:rsidR="00410E48" w:rsidRPr="003F02E4" w:rsidRDefault="00410E48" w:rsidP="00410E48">
      <w:pPr>
        <w:shd w:val="clear" w:color="auto" w:fill="FFFFFF"/>
        <w:tabs>
          <w:tab w:val="left" w:pos="778"/>
        </w:tabs>
        <w:jc w:val="both"/>
        <w:rPr>
          <w:sz w:val="28"/>
          <w:szCs w:val="28"/>
        </w:rPr>
      </w:pPr>
      <w:r w:rsidRPr="007579D1">
        <w:rPr>
          <w:sz w:val="28"/>
          <w:szCs w:val="28"/>
        </w:rPr>
        <w:t xml:space="preserve">- </w:t>
      </w:r>
      <w:r>
        <w:rPr>
          <w:sz w:val="28"/>
          <w:szCs w:val="28"/>
        </w:rPr>
        <w:t>При наличии отзыва с рекомендацией к защите оформляется допуск</w:t>
      </w:r>
      <w:r w:rsidRPr="007579D1">
        <w:rPr>
          <w:sz w:val="28"/>
          <w:szCs w:val="28"/>
        </w:rPr>
        <w:t xml:space="preserve"> студента к </w:t>
      </w:r>
      <w:r w:rsidRPr="003F02E4">
        <w:rPr>
          <w:sz w:val="28"/>
          <w:szCs w:val="28"/>
        </w:rPr>
        <w:t xml:space="preserve">защите и выпускная квалификационная работа  передаётся в ГАК.  </w:t>
      </w:r>
    </w:p>
    <w:p w:rsidR="00410E48" w:rsidRPr="003F02E4" w:rsidRDefault="00410E48" w:rsidP="00410E48">
      <w:pPr>
        <w:pStyle w:val="ConsPlusNormal"/>
        <w:jc w:val="both"/>
        <w:rPr>
          <w:rFonts w:ascii="Times New Roman" w:hAnsi="Times New Roman" w:cs="Times New Roman"/>
          <w:sz w:val="28"/>
          <w:szCs w:val="28"/>
        </w:rPr>
      </w:pPr>
      <w:r w:rsidRPr="003F02E4">
        <w:rPr>
          <w:rFonts w:ascii="Times New Roman" w:hAnsi="Times New Roman" w:cs="Times New Roman"/>
          <w:sz w:val="28"/>
          <w:szCs w:val="28"/>
        </w:rPr>
        <w:t xml:space="preserve">     Задание на ВКР выдается обучающемуся не позднее чем за две недели до начала производственной практики (преддипломной).</w:t>
      </w:r>
    </w:p>
    <w:p w:rsidR="00410E48" w:rsidRPr="003F02E4" w:rsidRDefault="00410E48" w:rsidP="00410E48">
      <w:pPr>
        <w:pStyle w:val="ConsPlusNormal"/>
        <w:ind w:firstLine="540"/>
        <w:jc w:val="both"/>
        <w:rPr>
          <w:rFonts w:ascii="Times New Roman" w:hAnsi="Times New Roman" w:cs="Times New Roman"/>
          <w:sz w:val="28"/>
          <w:szCs w:val="28"/>
        </w:rPr>
      </w:pPr>
      <w:r w:rsidRPr="003F02E4">
        <w:rPr>
          <w:rFonts w:ascii="Times New Roman" w:hAnsi="Times New Roman" w:cs="Times New Roman"/>
          <w:sz w:val="28"/>
          <w:szCs w:val="28"/>
        </w:rPr>
        <w:t>По завершении обучающимся подготовки ВКР руководитель проверяет качество работы, подписывает ее и вместе с заданием и своим письменным отзывом передает заместителю руководителя по направлению деятельности.</w:t>
      </w:r>
    </w:p>
    <w:p w:rsidR="00410E48" w:rsidRPr="003F02E4" w:rsidRDefault="00410E48" w:rsidP="00410E48">
      <w:pPr>
        <w:pStyle w:val="ConsPlusNormal"/>
        <w:ind w:firstLine="540"/>
        <w:jc w:val="both"/>
        <w:rPr>
          <w:rFonts w:ascii="Times New Roman" w:hAnsi="Times New Roman" w:cs="Times New Roman"/>
          <w:sz w:val="28"/>
          <w:szCs w:val="28"/>
        </w:rPr>
      </w:pPr>
      <w:r w:rsidRPr="003F02E4">
        <w:rPr>
          <w:rFonts w:ascii="Times New Roman" w:hAnsi="Times New Roman" w:cs="Times New Roman"/>
          <w:sz w:val="28"/>
          <w:szCs w:val="28"/>
        </w:rPr>
        <w:t>В отзыве руководителя ВКР указываются характерные особенности работы, ее достоинства и недостатки, а также отношение обучающегося к выполнению ВКР, проявленные (не проявленные) им способности, оцениваются уровень освоения общих и профессиональных компетенций, знания, умения обучающегося, продемонстрированные им при выполнении ВКР, а также степень самостоятельности обучающегося и его личный вклад в раскрытие проблем и разработку предложений по их решению. Заканчивается отзыв выводом о возможности (невозможности) допуска ВКР к защите.</w:t>
      </w:r>
    </w:p>
    <w:p w:rsidR="00410E48" w:rsidRPr="003F02E4" w:rsidRDefault="00DC6829" w:rsidP="00410E48">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00410E48" w:rsidRPr="003F02E4">
        <w:rPr>
          <w:rFonts w:ascii="Times New Roman" w:hAnsi="Times New Roman" w:cs="Times New Roman"/>
          <w:sz w:val="28"/>
          <w:szCs w:val="28"/>
        </w:rPr>
        <w:t xml:space="preserve"> Рецензирование выпускных квалификационных работ.</w:t>
      </w:r>
    </w:p>
    <w:p w:rsidR="00410E48" w:rsidRPr="00433F53" w:rsidRDefault="00410E48" w:rsidP="00410E48">
      <w:pPr>
        <w:pStyle w:val="ConsPlusNormal"/>
        <w:jc w:val="both"/>
        <w:rPr>
          <w:rFonts w:ascii="Times New Roman" w:hAnsi="Times New Roman" w:cs="Times New Roman"/>
          <w:sz w:val="28"/>
          <w:szCs w:val="28"/>
        </w:rPr>
      </w:pPr>
      <w:r w:rsidRPr="003F02E4">
        <w:rPr>
          <w:rFonts w:ascii="Times New Roman" w:hAnsi="Times New Roman" w:cs="Times New Roman"/>
          <w:sz w:val="28"/>
          <w:szCs w:val="28"/>
        </w:rPr>
        <w:t xml:space="preserve">    ВКР</w:t>
      </w:r>
      <w:r w:rsidRPr="00433F53">
        <w:rPr>
          <w:rFonts w:ascii="Times New Roman" w:hAnsi="Times New Roman" w:cs="Times New Roman"/>
          <w:sz w:val="28"/>
          <w:szCs w:val="28"/>
        </w:rPr>
        <w:t xml:space="preserve"> подлежат обязательному внешнему рецензированию.</w:t>
      </w:r>
      <w:r>
        <w:rPr>
          <w:rFonts w:ascii="Times New Roman" w:hAnsi="Times New Roman" w:cs="Times New Roman"/>
          <w:sz w:val="28"/>
          <w:szCs w:val="28"/>
        </w:rPr>
        <w:t xml:space="preserve"> </w:t>
      </w:r>
      <w:r w:rsidRPr="00433F53">
        <w:rPr>
          <w:rFonts w:ascii="Times New Roman" w:hAnsi="Times New Roman" w:cs="Times New Roman"/>
          <w:sz w:val="28"/>
          <w:szCs w:val="28"/>
        </w:rPr>
        <w:t xml:space="preserve">Внешнее рецензирование ВКР проводится с целью обеспечения объективности оценки труда выпускника. Выполненные квалификационные работы рецензируются педагогическими работниками образовательных организаций, соответствующего специальности профиля. </w:t>
      </w:r>
    </w:p>
    <w:p w:rsidR="00410E48" w:rsidRPr="00A37A62" w:rsidRDefault="00410E48" w:rsidP="00410E48">
      <w:pPr>
        <w:pStyle w:val="ConsPlusNormal"/>
        <w:ind w:firstLine="540"/>
        <w:jc w:val="both"/>
        <w:rPr>
          <w:rFonts w:ascii="Times New Roman" w:hAnsi="Times New Roman" w:cs="Times New Roman"/>
          <w:sz w:val="28"/>
          <w:szCs w:val="28"/>
        </w:rPr>
      </w:pPr>
      <w:r w:rsidRPr="00433F53">
        <w:rPr>
          <w:rFonts w:ascii="Times New Roman" w:hAnsi="Times New Roman" w:cs="Times New Roman"/>
          <w:sz w:val="28"/>
          <w:szCs w:val="28"/>
        </w:rPr>
        <w:t>Рецензенты ВКР определяются не позднее, чем за месяц до защиты</w:t>
      </w:r>
      <w:r w:rsidRPr="009C6576">
        <w:rPr>
          <w:rFonts w:ascii="Times New Roman" w:hAnsi="Times New Roman" w:cs="Times New Roman"/>
          <w:sz w:val="28"/>
          <w:szCs w:val="28"/>
        </w:rPr>
        <w:t>.</w:t>
      </w:r>
      <w:r>
        <w:rPr>
          <w:rFonts w:ascii="Times New Roman" w:hAnsi="Times New Roman" w:cs="Times New Roman"/>
          <w:color w:val="FF0000"/>
          <w:sz w:val="28"/>
          <w:szCs w:val="28"/>
        </w:rPr>
        <w:t xml:space="preserve">  </w:t>
      </w:r>
      <w:r w:rsidRPr="003F02E4">
        <w:rPr>
          <w:rFonts w:ascii="Times New Roman" w:hAnsi="Times New Roman" w:cs="Times New Roman"/>
          <w:sz w:val="28"/>
          <w:szCs w:val="28"/>
        </w:rPr>
        <w:t>Рекомендуется рецензентом ВКР выбирать педагога-наставника, у которого студент проходит преддипломную практику.</w:t>
      </w:r>
    </w:p>
    <w:p w:rsidR="00410E48" w:rsidRDefault="00410E48" w:rsidP="00410E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37A62">
        <w:rPr>
          <w:rFonts w:ascii="Times New Roman" w:hAnsi="Times New Roman" w:cs="Times New Roman"/>
          <w:sz w:val="28"/>
          <w:szCs w:val="28"/>
        </w:rPr>
        <w:t>Рецензия должна включать: заключение о соответствии ВКР заявленной теме и заданию на нее; оценку качества выполнения каждого раздела ВКР;</w:t>
      </w:r>
      <w:r>
        <w:rPr>
          <w:rFonts w:ascii="Times New Roman" w:hAnsi="Times New Roman" w:cs="Times New Roman"/>
          <w:sz w:val="28"/>
          <w:szCs w:val="28"/>
        </w:rPr>
        <w:t xml:space="preserve"> </w:t>
      </w:r>
      <w:r w:rsidRPr="00A37A62">
        <w:rPr>
          <w:rFonts w:ascii="Times New Roman" w:hAnsi="Times New Roman" w:cs="Times New Roman"/>
          <w:sz w:val="28"/>
          <w:szCs w:val="28"/>
        </w:rPr>
        <w:t>оценку степени разработки поставленных вопросов и практической значимости работы; общую оценку качества выполнения ВКР.</w:t>
      </w:r>
    </w:p>
    <w:p w:rsidR="00410E48" w:rsidRPr="00A37A62" w:rsidRDefault="00410E48" w:rsidP="00410E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37A62">
        <w:rPr>
          <w:rFonts w:ascii="Times New Roman" w:hAnsi="Times New Roman" w:cs="Times New Roman"/>
          <w:sz w:val="28"/>
          <w:szCs w:val="28"/>
        </w:rPr>
        <w:t>Содержание рецензии доводится до сведения обучающегося не позднее чем за день до защиты работы.</w:t>
      </w:r>
    </w:p>
    <w:p w:rsidR="00410E48" w:rsidRPr="00A37A62" w:rsidRDefault="00410E48" w:rsidP="00410E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37A62">
        <w:rPr>
          <w:rFonts w:ascii="Times New Roman" w:hAnsi="Times New Roman" w:cs="Times New Roman"/>
          <w:sz w:val="28"/>
          <w:szCs w:val="28"/>
        </w:rPr>
        <w:t xml:space="preserve"> Внесение изменений в ВКР после получения рецензии не допускается.</w:t>
      </w:r>
    </w:p>
    <w:p w:rsidR="00410E48" w:rsidRPr="00A37A62" w:rsidRDefault="00410E48" w:rsidP="00410E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37A62">
        <w:rPr>
          <w:rFonts w:ascii="Times New Roman" w:hAnsi="Times New Roman" w:cs="Times New Roman"/>
          <w:sz w:val="28"/>
          <w:szCs w:val="28"/>
        </w:rPr>
        <w:t xml:space="preserve">Образовательная организация после ознакомления с отзывом </w:t>
      </w:r>
      <w:r w:rsidRPr="00A37A62">
        <w:rPr>
          <w:rFonts w:ascii="Times New Roman" w:hAnsi="Times New Roman" w:cs="Times New Roman"/>
          <w:sz w:val="28"/>
          <w:szCs w:val="28"/>
        </w:rPr>
        <w:lastRenderedPageBreak/>
        <w:t xml:space="preserve">руководителя и рецензией решает вопрос о допуске обучающегося к защите и передает ВКР в ГЭК. </w:t>
      </w:r>
    </w:p>
    <w:p w:rsidR="00410E48" w:rsidRPr="007579D1" w:rsidRDefault="00410E48" w:rsidP="00410E48">
      <w:pPr>
        <w:jc w:val="both"/>
        <w:rPr>
          <w:sz w:val="28"/>
          <w:szCs w:val="28"/>
        </w:rPr>
      </w:pPr>
      <w:r>
        <w:rPr>
          <w:sz w:val="28"/>
          <w:szCs w:val="28"/>
        </w:rPr>
        <w:t xml:space="preserve">                             </w:t>
      </w:r>
      <w:r w:rsidRPr="007579D1">
        <w:rPr>
          <w:sz w:val="28"/>
          <w:szCs w:val="28"/>
        </w:rPr>
        <w:t>Защита выпускной квалификационной работы.</w:t>
      </w:r>
    </w:p>
    <w:p w:rsidR="00410E48" w:rsidRDefault="00410E48" w:rsidP="00410E48">
      <w:pPr>
        <w:jc w:val="both"/>
        <w:rPr>
          <w:sz w:val="28"/>
          <w:szCs w:val="28"/>
        </w:rPr>
      </w:pPr>
      <w:r>
        <w:rPr>
          <w:sz w:val="28"/>
          <w:szCs w:val="28"/>
        </w:rPr>
        <w:t xml:space="preserve">- </w:t>
      </w:r>
      <w:r w:rsidRPr="007579D1">
        <w:rPr>
          <w:sz w:val="28"/>
          <w:szCs w:val="28"/>
        </w:rPr>
        <w:t>Защита ВКР яв</w:t>
      </w:r>
      <w:r>
        <w:rPr>
          <w:sz w:val="28"/>
          <w:szCs w:val="28"/>
        </w:rPr>
        <w:t>ляется формой  Государственной итоговой</w:t>
      </w:r>
      <w:r w:rsidRPr="007579D1">
        <w:rPr>
          <w:sz w:val="28"/>
          <w:szCs w:val="28"/>
        </w:rPr>
        <w:t xml:space="preserve"> аттестации всех выпускников, завершающих обучение по программам среднего профессионального образования повышенного уровня.</w:t>
      </w:r>
    </w:p>
    <w:p w:rsidR="00410E48" w:rsidRPr="0077343E" w:rsidRDefault="00410E48" w:rsidP="00410E48">
      <w:pPr>
        <w:pStyle w:val="ConsPlusNormal"/>
        <w:jc w:val="both"/>
        <w:rPr>
          <w:rFonts w:ascii="Times New Roman" w:hAnsi="Times New Roman" w:cs="Times New Roman"/>
          <w:sz w:val="28"/>
          <w:szCs w:val="28"/>
        </w:rPr>
      </w:pPr>
      <w:r w:rsidRPr="0077343E">
        <w:rPr>
          <w:rFonts w:ascii="Times New Roman" w:hAnsi="Times New Roman" w:cs="Times New Roman"/>
          <w:sz w:val="28"/>
          <w:szCs w:val="28"/>
        </w:rPr>
        <w:t>-</w:t>
      </w:r>
      <w:r>
        <w:rPr>
          <w:rFonts w:ascii="Times New Roman" w:hAnsi="Times New Roman" w:cs="Times New Roman"/>
          <w:color w:val="0000FF"/>
          <w:sz w:val="28"/>
          <w:szCs w:val="28"/>
        </w:rPr>
        <w:t xml:space="preserve"> </w:t>
      </w:r>
      <w:r w:rsidRPr="008B7A97">
        <w:rPr>
          <w:rFonts w:ascii="Times New Roman" w:hAnsi="Times New Roman" w:cs="Times New Roman"/>
          <w:color w:val="0000FF"/>
          <w:sz w:val="28"/>
          <w:szCs w:val="28"/>
        </w:rPr>
        <w:t xml:space="preserve"> </w:t>
      </w:r>
      <w:r w:rsidRPr="0077343E">
        <w:rPr>
          <w:rFonts w:ascii="Times New Roman" w:hAnsi="Times New Roman" w:cs="Times New Roman"/>
          <w:sz w:val="28"/>
          <w:szCs w:val="28"/>
        </w:rPr>
        <w:t>Государственная экзаменационная комиссия (далее - ГЭК) формируется из преподавателей образовательной организации, имеющих высшую или первую квалификационную категорию; лиц, приглашенных из сторонних организаций: преподавателей, имеющих высшую или первую квалификационную категорию, представителей работодателей по профилю подготовки выпускников.</w:t>
      </w:r>
    </w:p>
    <w:p w:rsidR="00410E48" w:rsidRPr="0077343E" w:rsidRDefault="00410E48" w:rsidP="00410E48">
      <w:pPr>
        <w:pStyle w:val="ConsPlusNormal"/>
        <w:ind w:firstLine="540"/>
        <w:jc w:val="both"/>
        <w:rPr>
          <w:rFonts w:ascii="Times New Roman" w:hAnsi="Times New Roman" w:cs="Times New Roman"/>
          <w:sz w:val="28"/>
          <w:szCs w:val="28"/>
        </w:rPr>
      </w:pPr>
      <w:r w:rsidRPr="0077343E">
        <w:rPr>
          <w:rFonts w:ascii="Times New Roman" w:hAnsi="Times New Roman" w:cs="Times New Roman"/>
          <w:sz w:val="28"/>
          <w:szCs w:val="28"/>
        </w:rPr>
        <w:t>Состав ГЭК утверждается распорядительным актом образовательной организации.</w:t>
      </w:r>
    </w:p>
    <w:p w:rsidR="00410E48" w:rsidRPr="0077343E" w:rsidRDefault="00410E48" w:rsidP="00410E48">
      <w:pPr>
        <w:pStyle w:val="ConsPlusNormal"/>
        <w:ind w:firstLine="540"/>
        <w:jc w:val="both"/>
        <w:rPr>
          <w:rFonts w:ascii="Times New Roman" w:hAnsi="Times New Roman" w:cs="Times New Roman"/>
          <w:sz w:val="28"/>
          <w:szCs w:val="28"/>
        </w:rPr>
      </w:pPr>
      <w:r w:rsidRPr="0077343E">
        <w:rPr>
          <w:rFonts w:ascii="Times New Roman" w:hAnsi="Times New Roman" w:cs="Times New Roman"/>
          <w:sz w:val="28"/>
          <w:szCs w:val="28"/>
        </w:rPr>
        <w:t>Возглавляет ГЭК председатель, который организует и контролирует деятельность ГЭК, обеспечивает единство требований, предъявляемых к выпускникам.</w:t>
      </w:r>
    </w:p>
    <w:p w:rsidR="00410E48" w:rsidRPr="0077343E" w:rsidRDefault="00410E48" w:rsidP="00410E48">
      <w:pPr>
        <w:pStyle w:val="ConsPlusNormal"/>
        <w:ind w:firstLine="540"/>
        <w:jc w:val="both"/>
        <w:rPr>
          <w:rFonts w:ascii="Times New Roman" w:hAnsi="Times New Roman" w:cs="Times New Roman"/>
          <w:sz w:val="28"/>
          <w:szCs w:val="28"/>
        </w:rPr>
      </w:pPr>
      <w:r w:rsidRPr="0077343E">
        <w:rPr>
          <w:rFonts w:ascii="Times New Roman" w:hAnsi="Times New Roman" w:cs="Times New Roman"/>
          <w:sz w:val="28"/>
          <w:szCs w:val="28"/>
        </w:rPr>
        <w:t>Программа ГИА, требования к выпускным квалификационным работам, а также критерии оценки знаний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ГЭК.</w:t>
      </w:r>
    </w:p>
    <w:p w:rsidR="00410E48" w:rsidRPr="0077343E" w:rsidRDefault="00410E48" w:rsidP="00410E48">
      <w:pPr>
        <w:pStyle w:val="ConsPlusNormal"/>
        <w:ind w:firstLine="540"/>
        <w:jc w:val="both"/>
        <w:rPr>
          <w:rFonts w:ascii="Times New Roman" w:hAnsi="Times New Roman" w:cs="Times New Roman"/>
          <w:sz w:val="28"/>
          <w:szCs w:val="28"/>
        </w:rPr>
      </w:pPr>
      <w:r w:rsidRPr="0077343E">
        <w:rPr>
          <w:rFonts w:ascii="Times New Roman" w:hAnsi="Times New Roman" w:cs="Times New Roman"/>
          <w:sz w:val="28"/>
          <w:szCs w:val="28"/>
        </w:rPr>
        <w:t>Председателем ГЭК образовательной организации утверждается лицо, не работающее в образовательной организации, из числа:</w:t>
      </w:r>
    </w:p>
    <w:p w:rsidR="00410E48" w:rsidRPr="0077343E" w:rsidRDefault="00410E48" w:rsidP="00410E48">
      <w:pPr>
        <w:pStyle w:val="ConsPlusNormal"/>
        <w:ind w:firstLine="540"/>
        <w:jc w:val="both"/>
        <w:rPr>
          <w:rFonts w:ascii="Times New Roman" w:hAnsi="Times New Roman" w:cs="Times New Roman"/>
          <w:sz w:val="28"/>
          <w:szCs w:val="28"/>
        </w:rPr>
      </w:pPr>
      <w:r w:rsidRPr="0077343E">
        <w:rPr>
          <w:rFonts w:ascii="Times New Roman" w:hAnsi="Times New Roman" w:cs="Times New Roman"/>
          <w:sz w:val="28"/>
          <w:szCs w:val="28"/>
        </w:rPr>
        <w:t>- 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 (или) ученое звание;</w:t>
      </w:r>
    </w:p>
    <w:p w:rsidR="00410E48" w:rsidRPr="0077343E" w:rsidRDefault="00410E48" w:rsidP="00410E48">
      <w:pPr>
        <w:pStyle w:val="ConsPlusNormal"/>
        <w:ind w:firstLine="540"/>
        <w:jc w:val="both"/>
        <w:rPr>
          <w:rFonts w:ascii="Times New Roman" w:hAnsi="Times New Roman" w:cs="Times New Roman"/>
          <w:sz w:val="28"/>
          <w:szCs w:val="28"/>
        </w:rPr>
      </w:pPr>
      <w:r w:rsidRPr="0077343E">
        <w:rPr>
          <w:rFonts w:ascii="Times New Roman" w:hAnsi="Times New Roman" w:cs="Times New Roman"/>
          <w:sz w:val="28"/>
          <w:szCs w:val="28"/>
        </w:rPr>
        <w:t>- руководителей или заместителей руководителей организаций, осуществляющих образовательную деятельность по профилю подготовки выпускников, имеющих высшую квалификационную категорию;</w:t>
      </w:r>
    </w:p>
    <w:p w:rsidR="00410E48" w:rsidRPr="0077343E" w:rsidRDefault="00410E48" w:rsidP="00410E48">
      <w:pPr>
        <w:pStyle w:val="ConsPlusNormal"/>
        <w:ind w:firstLine="540"/>
        <w:jc w:val="both"/>
        <w:rPr>
          <w:rFonts w:ascii="Times New Roman" w:hAnsi="Times New Roman" w:cs="Times New Roman"/>
          <w:sz w:val="28"/>
          <w:szCs w:val="28"/>
        </w:rPr>
      </w:pPr>
      <w:r w:rsidRPr="0077343E">
        <w:rPr>
          <w:rFonts w:ascii="Times New Roman" w:hAnsi="Times New Roman" w:cs="Times New Roman"/>
          <w:sz w:val="28"/>
          <w:szCs w:val="28"/>
        </w:rPr>
        <w:t>- ведущих специалистов - представителей работодателей или их объединений по профилю подготовки выпускников.</w:t>
      </w:r>
    </w:p>
    <w:p w:rsidR="00410E48" w:rsidRPr="0077343E" w:rsidRDefault="00410E48" w:rsidP="00410E48">
      <w:pPr>
        <w:pStyle w:val="ConsPlusNormal"/>
        <w:ind w:firstLine="540"/>
        <w:jc w:val="both"/>
        <w:rPr>
          <w:rFonts w:ascii="Times New Roman" w:hAnsi="Times New Roman" w:cs="Times New Roman"/>
          <w:sz w:val="28"/>
          <w:szCs w:val="28"/>
        </w:rPr>
      </w:pPr>
      <w:r w:rsidRPr="0077343E">
        <w:rPr>
          <w:rFonts w:ascii="Times New Roman" w:hAnsi="Times New Roman" w:cs="Times New Roman"/>
          <w:sz w:val="28"/>
          <w:szCs w:val="28"/>
        </w:rPr>
        <w:t>Руководитель образовательной организации является заместителем председателя ГЭК.</w:t>
      </w:r>
    </w:p>
    <w:p w:rsidR="00410E48" w:rsidRPr="0077343E" w:rsidRDefault="00410E48" w:rsidP="00410E48">
      <w:pPr>
        <w:pStyle w:val="ConsPlusNormal"/>
        <w:ind w:firstLine="540"/>
        <w:jc w:val="both"/>
        <w:rPr>
          <w:rFonts w:ascii="Times New Roman" w:hAnsi="Times New Roman" w:cs="Times New Roman"/>
          <w:sz w:val="28"/>
          <w:szCs w:val="28"/>
        </w:rPr>
      </w:pPr>
      <w:r w:rsidRPr="0077343E">
        <w:rPr>
          <w:rFonts w:ascii="Times New Roman" w:hAnsi="Times New Roman" w:cs="Times New Roman"/>
          <w:sz w:val="28"/>
          <w:szCs w:val="28"/>
        </w:rPr>
        <w:t>К ГИА допускается обучающийся, не имеющий академической задолженности и в полном объёме выполнивший учебный план или индивидуальный учебный план по осваиваемой образовательной программе СПО.</w:t>
      </w:r>
    </w:p>
    <w:p w:rsidR="00410E48" w:rsidRPr="0077343E" w:rsidRDefault="00410E48" w:rsidP="00410E48">
      <w:pPr>
        <w:pStyle w:val="ConsPlusNormal"/>
        <w:ind w:firstLine="540"/>
        <w:jc w:val="both"/>
        <w:rPr>
          <w:rFonts w:ascii="Times New Roman" w:hAnsi="Times New Roman" w:cs="Times New Roman"/>
          <w:sz w:val="28"/>
          <w:szCs w:val="28"/>
        </w:rPr>
      </w:pPr>
      <w:r w:rsidRPr="0077343E">
        <w:rPr>
          <w:rFonts w:ascii="Times New Roman" w:hAnsi="Times New Roman" w:cs="Times New Roman"/>
          <w:sz w:val="28"/>
          <w:szCs w:val="28"/>
        </w:rPr>
        <w:t>Необходимым условием допуска к ГИА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rsidR="00410E48" w:rsidRPr="0077343E" w:rsidRDefault="00410E48" w:rsidP="00410E48">
      <w:pPr>
        <w:pStyle w:val="ConsPlusNormal"/>
        <w:ind w:firstLine="540"/>
        <w:jc w:val="both"/>
        <w:rPr>
          <w:rFonts w:ascii="Times New Roman" w:hAnsi="Times New Roman" w:cs="Times New Roman"/>
          <w:sz w:val="28"/>
          <w:szCs w:val="28"/>
        </w:rPr>
      </w:pPr>
      <w:r w:rsidRPr="0077343E">
        <w:rPr>
          <w:rFonts w:ascii="Times New Roman" w:hAnsi="Times New Roman" w:cs="Times New Roman"/>
          <w:sz w:val="28"/>
          <w:szCs w:val="28"/>
        </w:rPr>
        <w:t xml:space="preserve">Подготовка и защита ВКР способствует систематизации, расширению освоенных во время обучения знаний по общепрофессиональным дисциплинам, профессиональным модулям и закреплению знаний выпускника по </w:t>
      </w:r>
      <w:r w:rsidRPr="0077343E">
        <w:rPr>
          <w:rFonts w:ascii="Times New Roman" w:hAnsi="Times New Roman" w:cs="Times New Roman"/>
          <w:sz w:val="28"/>
          <w:szCs w:val="28"/>
        </w:rPr>
        <w:lastRenderedPageBreak/>
        <w:t>специальности при решении разрабатываемых в выпускной квалификационной работе конкретных задач, а также выяснению уровня подготовки выпускника к самостоятельной работе и направлены на проверку качества полученных обучающимся знаний и умений, сформированности общих и профессиональных компетенций, позволяющих решать профессиональные задачи.</w:t>
      </w:r>
    </w:p>
    <w:p w:rsidR="00410E48" w:rsidRPr="007579D1" w:rsidRDefault="00410E48" w:rsidP="00410E48">
      <w:pPr>
        <w:pStyle w:val="af"/>
        <w:tabs>
          <w:tab w:val="left" w:pos="993"/>
          <w:tab w:val="left" w:pos="1134"/>
        </w:tabs>
        <w:spacing w:after="0"/>
        <w:ind w:left="0"/>
        <w:jc w:val="both"/>
        <w:rPr>
          <w:sz w:val="28"/>
          <w:szCs w:val="28"/>
        </w:rPr>
      </w:pPr>
      <w:r>
        <w:rPr>
          <w:sz w:val="28"/>
          <w:szCs w:val="28"/>
        </w:rPr>
        <w:t xml:space="preserve">- </w:t>
      </w:r>
      <w:r w:rsidRPr="007579D1">
        <w:rPr>
          <w:sz w:val="28"/>
          <w:szCs w:val="28"/>
        </w:rPr>
        <w:t xml:space="preserve">Защита ВКР проводится с целью выявления готовности выпускника к профессиональной деятельности и соответствия уровня и качества подготовки выпускников </w:t>
      </w:r>
      <w:r>
        <w:rPr>
          <w:sz w:val="28"/>
          <w:szCs w:val="28"/>
        </w:rPr>
        <w:t>ф</w:t>
      </w:r>
      <w:r w:rsidRPr="007579D1">
        <w:rPr>
          <w:sz w:val="28"/>
          <w:szCs w:val="28"/>
        </w:rPr>
        <w:t xml:space="preserve">едеральному государственному образовательному стандарту среднего профессионального образования в части требований к результатам освоения основной профессиональной образовательной программы.  </w:t>
      </w:r>
    </w:p>
    <w:p w:rsidR="00410E48" w:rsidRPr="007579D1" w:rsidRDefault="00410E48" w:rsidP="00410E48">
      <w:pPr>
        <w:shd w:val="clear" w:color="auto" w:fill="FFFFFF"/>
        <w:tabs>
          <w:tab w:val="left" w:pos="1262"/>
        </w:tabs>
        <w:jc w:val="both"/>
        <w:rPr>
          <w:sz w:val="28"/>
          <w:szCs w:val="28"/>
        </w:rPr>
      </w:pPr>
      <w:r>
        <w:rPr>
          <w:sz w:val="28"/>
          <w:szCs w:val="28"/>
        </w:rPr>
        <w:t xml:space="preserve">- </w:t>
      </w:r>
      <w:r w:rsidRPr="007579D1">
        <w:rPr>
          <w:sz w:val="28"/>
          <w:szCs w:val="28"/>
        </w:rPr>
        <w:t>Защита выпускных квалификационных работ проводится на</w:t>
      </w:r>
      <w:r w:rsidRPr="007579D1">
        <w:rPr>
          <w:sz w:val="28"/>
          <w:szCs w:val="28"/>
        </w:rPr>
        <w:br/>
        <w:t>открытом заседании государственной аттестационной комиссии.</w:t>
      </w:r>
    </w:p>
    <w:p w:rsidR="00410E48" w:rsidRPr="007579D1" w:rsidRDefault="00410E48" w:rsidP="00410E48">
      <w:pPr>
        <w:shd w:val="clear" w:color="auto" w:fill="FFFFFF"/>
        <w:tabs>
          <w:tab w:val="left" w:pos="1262"/>
        </w:tabs>
        <w:jc w:val="both"/>
        <w:rPr>
          <w:sz w:val="28"/>
          <w:szCs w:val="28"/>
        </w:rPr>
      </w:pPr>
      <w:r w:rsidRPr="007579D1">
        <w:rPr>
          <w:sz w:val="28"/>
          <w:szCs w:val="28"/>
        </w:rPr>
        <w:t>- На защиту выпускной квалификационной работы каждому студенту  отводится</w:t>
      </w:r>
      <w:r w:rsidRPr="007579D1">
        <w:rPr>
          <w:sz w:val="28"/>
          <w:szCs w:val="28"/>
        </w:rPr>
        <w:br/>
        <w:t>до</w:t>
      </w:r>
      <w:r>
        <w:rPr>
          <w:sz w:val="28"/>
          <w:szCs w:val="28"/>
        </w:rPr>
        <w:t xml:space="preserve"> 30</w:t>
      </w:r>
      <w:r w:rsidRPr="007579D1">
        <w:rPr>
          <w:sz w:val="28"/>
          <w:szCs w:val="28"/>
        </w:rPr>
        <w:t xml:space="preserve"> минут. </w:t>
      </w:r>
    </w:p>
    <w:p w:rsidR="00410E48" w:rsidRPr="007579D1" w:rsidRDefault="00410E48" w:rsidP="00410E48">
      <w:pPr>
        <w:shd w:val="clear" w:color="auto" w:fill="FFFFFF"/>
        <w:tabs>
          <w:tab w:val="left" w:pos="1262"/>
        </w:tabs>
        <w:jc w:val="both"/>
        <w:rPr>
          <w:sz w:val="28"/>
          <w:szCs w:val="28"/>
        </w:rPr>
      </w:pPr>
      <w:r w:rsidRPr="007579D1">
        <w:rPr>
          <w:sz w:val="28"/>
          <w:szCs w:val="28"/>
        </w:rPr>
        <w:t xml:space="preserve">- Процедура защиты включает сообщение студента </w:t>
      </w:r>
      <w:r>
        <w:rPr>
          <w:sz w:val="28"/>
          <w:szCs w:val="28"/>
        </w:rPr>
        <w:t xml:space="preserve">с демонстрацией практических разработок и иных свидетельств результативности исследовательской деятельности </w:t>
      </w:r>
      <w:r w:rsidRPr="007579D1">
        <w:rPr>
          <w:sz w:val="28"/>
          <w:szCs w:val="28"/>
        </w:rPr>
        <w:t>(не более 1</w:t>
      </w:r>
      <w:r>
        <w:rPr>
          <w:sz w:val="28"/>
          <w:szCs w:val="28"/>
        </w:rPr>
        <w:t>5</w:t>
      </w:r>
      <w:r w:rsidRPr="007579D1">
        <w:rPr>
          <w:sz w:val="28"/>
          <w:szCs w:val="28"/>
        </w:rPr>
        <w:t xml:space="preserve"> минут), </w:t>
      </w:r>
      <w:r>
        <w:rPr>
          <w:sz w:val="28"/>
          <w:szCs w:val="28"/>
        </w:rPr>
        <w:t>устный отзыв руководителя</w:t>
      </w:r>
      <w:r w:rsidRPr="007579D1">
        <w:rPr>
          <w:sz w:val="28"/>
          <w:szCs w:val="28"/>
        </w:rPr>
        <w:t xml:space="preserve">, вопросы членов комиссии, ответы студента. </w:t>
      </w:r>
    </w:p>
    <w:p w:rsidR="00410E48" w:rsidRPr="007579D1" w:rsidRDefault="00410E48" w:rsidP="00410E48">
      <w:pPr>
        <w:shd w:val="clear" w:color="auto" w:fill="FFFFFF"/>
        <w:tabs>
          <w:tab w:val="left" w:pos="1262"/>
        </w:tabs>
        <w:jc w:val="both"/>
        <w:rPr>
          <w:sz w:val="28"/>
          <w:szCs w:val="28"/>
        </w:rPr>
      </w:pPr>
      <w:r w:rsidRPr="007579D1">
        <w:rPr>
          <w:sz w:val="28"/>
          <w:szCs w:val="28"/>
        </w:rPr>
        <w:t xml:space="preserve">- При </w:t>
      </w:r>
      <w:r>
        <w:rPr>
          <w:sz w:val="28"/>
          <w:szCs w:val="28"/>
        </w:rPr>
        <w:t xml:space="preserve">оценивании защиты </w:t>
      </w:r>
      <w:r w:rsidRPr="007579D1">
        <w:rPr>
          <w:sz w:val="28"/>
          <w:szCs w:val="28"/>
        </w:rPr>
        <w:t>выпуск</w:t>
      </w:r>
      <w:r w:rsidRPr="007579D1">
        <w:rPr>
          <w:sz w:val="28"/>
          <w:szCs w:val="28"/>
        </w:rPr>
        <w:softHyphen/>
        <w:t xml:space="preserve">ной квалификационной работы учитывается сообщение выпускника по каждому разделу выпускной работы; ответы на вопросы; </w:t>
      </w:r>
      <w:r>
        <w:rPr>
          <w:sz w:val="28"/>
          <w:szCs w:val="28"/>
        </w:rPr>
        <w:t>предварительные отметки руководителя.</w:t>
      </w:r>
      <w:r w:rsidRPr="007579D1">
        <w:rPr>
          <w:sz w:val="28"/>
          <w:szCs w:val="28"/>
        </w:rPr>
        <w:t xml:space="preserve"> </w:t>
      </w:r>
    </w:p>
    <w:p w:rsidR="00410E48" w:rsidRPr="007579D1" w:rsidRDefault="00410E48" w:rsidP="00410E48">
      <w:pPr>
        <w:shd w:val="clear" w:color="auto" w:fill="FFFFFF"/>
        <w:jc w:val="both"/>
        <w:rPr>
          <w:color w:val="000000"/>
          <w:spacing w:val="1"/>
          <w:sz w:val="28"/>
          <w:szCs w:val="28"/>
        </w:rPr>
      </w:pPr>
      <w:r>
        <w:rPr>
          <w:sz w:val="28"/>
          <w:szCs w:val="28"/>
        </w:rPr>
        <w:t xml:space="preserve">  </w:t>
      </w:r>
      <w:r w:rsidRPr="007579D1">
        <w:rPr>
          <w:sz w:val="28"/>
          <w:szCs w:val="28"/>
        </w:rPr>
        <w:t xml:space="preserve"> </w:t>
      </w:r>
      <w:r w:rsidRPr="007579D1">
        <w:rPr>
          <w:color w:val="000000"/>
          <w:spacing w:val="1"/>
          <w:sz w:val="28"/>
          <w:szCs w:val="28"/>
        </w:rPr>
        <w:t>Критерии оценивания выступления на защите:</w:t>
      </w:r>
    </w:p>
    <w:p w:rsidR="00410E48" w:rsidRPr="007579D1" w:rsidRDefault="00410E48" w:rsidP="00410E48">
      <w:pPr>
        <w:shd w:val="clear" w:color="auto" w:fill="FFFFFF"/>
        <w:jc w:val="both"/>
        <w:rPr>
          <w:sz w:val="28"/>
          <w:szCs w:val="28"/>
        </w:rPr>
      </w:pPr>
      <w:r w:rsidRPr="007579D1">
        <w:rPr>
          <w:sz w:val="28"/>
          <w:szCs w:val="28"/>
        </w:rPr>
        <w:t xml:space="preserve">- адекватность </w:t>
      </w:r>
      <w:r w:rsidRPr="007579D1">
        <w:rPr>
          <w:color w:val="000000"/>
          <w:sz w:val="28"/>
          <w:szCs w:val="28"/>
        </w:rPr>
        <w:t>формулировок компонентов исследования,</w:t>
      </w:r>
    </w:p>
    <w:p w:rsidR="00410E48" w:rsidRPr="007579D1" w:rsidRDefault="00410E48" w:rsidP="00410E48">
      <w:pPr>
        <w:shd w:val="clear" w:color="auto" w:fill="FFFFFF"/>
        <w:tabs>
          <w:tab w:val="left" w:pos="715"/>
        </w:tabs>
        <w:jc w:val="both"/>
        <w:rPr>
          <w:color w:val="000000"/>
          <w:spacing w:val="-1"/>
          <w:sz w:val="28"/>
          <w:szCs w:val="28"/>
        </w:rPr>
      </w:pPr>
      <w:r w:rsidRPr="007579D1">
        <w:rPr>
          <w:sz w:val="28"/>
          <w:szCs w:val="28"/>
        </w:rPr>
        <w:t xml:space="preserve">- </w:t>
      </w:r>
      <w:r w:rsidRPr="007579D1">
        <w:rPr>
          <w:color w:val="000000"/>
          <w:sz w:val="28"/>
          <w:szCs w:val="28"/>
        </w:rPr>
        <w:t xml:space="preserve">логика  изложения </w:t>
      </w:r>
      <w:r w:rsidRPr="007579D1">
        <w:rPr>
          <w:color w:val="000000"/>
          <w:spacing w:val="-1"/>
          <w:sz w:val="28"/>
          <w:szCs w:val="28"/>
        </w:rPr>
        <w:t>представляемой информации</w:t>
      </w:r>
      <w:r>
        <w:rPr>
          <w:color w:val="000000"/>
          <w:spacing w:val="-1"/>
          <w:sz w:val="28"/>
          <w:szCs w:val="28"/>
        </w:rPr>
        <w:t>,</w:t>
      </w:r>
    </w:p>
    <w:p w:rsidR="00410E48" w:rsidRPr="007579D1" w:rsidRDefault="00410E48" w:rsidP="00410E48">
      <w:pPr>
        <w:shd w:val="clear" w:color="auto" w:fill="FFFFFF"/>
        <w:tabs>
          <w:tab w:val="left" w:pos="715"/>
        </w:tabs>
        <w:jc w:val="both"/>
        <w:rPr>
          <w:color w:val="000000"/>
          <w:spacing w:val="-1"/>
          <w:sz w:val="28"/>
          <w:szCs w:val="28"/>
        </w:rPr>
      </w:pPr>
      <w:r w:rsidRPr="007579D1">
        <w:rPr>
          <w:color w:val="000000"/>
          <w:spacing w:val="-1"/>
          <w:sz w:val="28"/>
          <w:szCs w:val="28"/>
        </w:rPr>
        <w:t>- наличие демонстрационных материалов и их качество</w:t>
      </w:r>
      <w:r>
        <w:rPr>
          <w:color w:val="000000"/>
          <w:spacing w:val="-1"/>
          <w:sz w:val="28"/>
          <w:szCs w:val="28"/>
        </w:rPr>
        <w:t>,</w:t>
      </w:r>
    </w:p>
    <w:p w:rsidR="00410E48" w:rsidRPr="007579D1" w:rsidRDefault="00410E48" w:rsidP="00410E48">
      <w:pPr>
        <w:shd w:val="clear" w:color="auto" w:fill="FFFFFF"/>
        <w:tabs>
          <w:tab w:val="left" w:pos="715"/>
        </w:tabs>
        <w:jc w:val="both"/>
        <w:rPr>
          <w:color w:val="000000"/>
          <w:spacing w:val="-1"/>
          <w:sz w:val="28"/>
          <w:szCs w:val="28"/>
        </w:rPr>
      </w:pPr>
      <w:r w:rsidRPr="007579D1">
        <w:rPr>
          <w:color w:val="000000"/>
          <w:spacing w:val="-1"/>
          <w:sz w:val="28"/>
          <w:szCs w:val="28"/>
        </w:rPr>
        <w:t>- умение ориентироваться в содержательной информационной среде, быстро и точно отвечать на поставленные вопросы</w:t>
      </w:r>
      <w:r>
        <w:rPr>
          <w:color w:val="000000"/>
          <w:spacing w:val="-1"/>
          <w:sz w:val="28"/>
          <w:szCs w:val="28"/>
        </w:rPr>
        <w:t>,</w:t>
      </w:r>
    </w:p>
    <w:p w:rsidR="00410E48" w:rsidRPr="007579D1" w:rsidRDefault="00410E48" w:rsidP="00410E48">
      <w:pPr>
        <w:shd w:val="clear" w:color="auto" w:fill="FFFFFF"/>
        <w:tabs>
          <w:tab w:val="left" w:pos="715"/>
          <w:tab w:val="left" w:pos="6950"/>
        </w:tabs>
        <w:jc w:val="both"/>
        <w:rPr>
          <w:sz w:val="28"/>
          <w:szCs w:val="28"/>
        </w:rPr>
      </w:pPr>
      <w:r w:rsidRPr="007579D1">
        <w:rPr>
          <w:color w:val="000000"/>
          <w:spacing w:val="-1"/>
          <w:sz w:val="28"/>
          <w:szCs w:val="28"/>
        </w:rPr>
        <w:t xml:space="preserve">- </w:t>
      </w:r>
      <w:r w:rsidRPr="007579D1">
        <w:rPr>
          <w:sz w:val="28"/>
          <w:szCs w:val="28"/>
        </w:rPr>
        <w:t>культура поведения выступающего.</w:t>
      </w:r>
    </w:p>
    <w:p w:rsidR="00410E48" w:rsidRPr="007579D1" w:rsidRDefault="00410E48" w:rsidP="00410E48">
      <w:pPr>
        <w:shd w:val="clear" w:color="auto" w:fill="FFFFFF"/>
        <w:tabs>
          <w:tab w:val="left" w:pos="696"/>
        </w:tabs>
        <w:jc w:val="both"/>
        <w:rPr>
          <w:sz w:val="28"/>
          <w:szCs w:val="28"/>
        </w:rPr>
      </w:pPr>
      <w:r>
        <w:rPr>
          <w:sz w:val="28"/>
          <w:szCs w:val="28"/>
        </w:rPr>
        <w:t xml:space="preserve">  </w:t>
      </w:r>
      <w:r w:rsidRPr="007579D1">
        <w:rPr>
          <w:sz w:val="28"/>
          <w:szCs w:val="28"/>
        </w:rPr>
        <w:t xml:space="preserve"> </w:t>
      </w:r>
      <w:r>
        <w:rPr>
          <w:sz w:val="28"/>
          <w:szCs w:val="28"/>
        </w:rPr>
        <w:t xml:space="preserve">  </w:t>
      </w:r>
      <w:r w:rsidRPr="007579D1">
        <w:rPr>
          <w:sz w:val="28"/>
          <w:szCs w:val="28"/>
        </w:rPr>
        <w:t>Результаты защиты определяются отметками «отлично», «хорошо», «удовлетворительно» и «неудовлетворительно».</w:t>
      </w:r>
    </w:p>
    <w:p w:rsidR="00410E48" w:rsidRDefault="00410E48" w:rsidP="00410E48">
      <w:pPr>
        <w:shd w:val="clear" w:color="auto" w:fill="FFFFFF"/>
        <w:tabs>
          <w:tab w:val="left" w:pos="1262"/>
        </w:tabs>
        <w:jc w:val="both"/>
        <w:rPr>
          <w:sz w:val="28"/>
          <w:szCs w:val="28"/>
        </w:rPr>
      </w:pPr>
      <w:r>
        <w:rPr>
          <w:sz w:val="28"/>
          <w:szCs w:val="28"/>
        </w:rPr>
        <w:t xml:space="preserve"> </w:t>
      </w:r>
      <w:r w:rsidRPr="007579D1">
        <w:rPr>
          <w:sz w:val="28"/>
          <w:szCs w:val="28"/>
        </w:rPr>
        <w:t xml:space="preserve"> </w:t>
      </w:r>
      <w:r>
        <w:rPr>
          <w:sz w:val="28"/>
          <w:szCs w:val="28"/>
        </w:rPr>
        <w:t xml:space="preserve">  </w:t>
      </w:r>
      <w:r w:rsidRPr="007579D1">
        <w:rPr>
          <w:sz w:val="28"/>
          <w:szCs w:val="28"/>
        </w:rPr>
        <w:t>Заседания государственной аттестационной комиссии прото</w:t>
      </w:r>
      <w:r w:rsidRPr="007579D1">
        <w:rPr>
          <w:sz w:val="28"/>
          <w:szCs w:val="28"/>
        </w:rPr>
        <w:softHyphen/>
        <w:t xml:space="preserve">колируются. В протоколе записываются: </w:t>
      </w:r>
      <w:r>
        <w:rPr>
          <w:sz w:val="28"/>
          <w:szCs w:val="28"/>
        </w:rPr>
        <w:t xml:space="preserve">дата защиты, тема ВКР, вопросы по содержанию выступления, </w:t>
      </w:r>
      <w:r w:rsidRPr="007579D1">
        <w:rPr>
          <w:sz w:val="28"/>
          <w:szCs w:val="28"/>
        </w:rPr>
        <w:t>итоговая отметка выпускной ква</w:t>
      </w:r>
      <w:r w:rsidRPr="007579D1">
        <w:rPr>
          <w:sz w:val="28"/>
          <w:szCs w:val="28"/>
        </w:rPr>
        <w:softHyphen/>
        <w:t>лификационной работы и  особые мнения чле</w:t>
      </w:r>
      <w:r w:rsidRPr="007579D1">
        <w:rPr>
          <w:sz w:val="28"/>
          <w:szCs w:val="28"/>
        </w:rPr>
        <w:softHyphen/>
        <w:t xml:space="preserve">нов комиссии. </w:t>
      </w:r>
    </w:p>
    <w:p w:rsidR="00410E48" w:rsidRPr="00D03FE7" w:rsidRDefault="00410E48" w:rsidP="00410E48">
      <w:pPr>
        <w:shd w:val="clear" w:color="auto" w:fill="FFFFFF"/>
        <w:tabs>
          <w:tab w:val="left" w:pos="1262"/>
        </w:tabs>
        <w:jc w:val="both"/>
        <w:rPr>
          <w:sz w:val="28"/>
          <w:szCs w:val="28"/>
        </w:rPr>
      </w:pPr>
      <w:r>
        <w:rPr>
          <w:sz w:val="28"/>
          <w:szCs w:val="28"/>
        </w:rPr>
        <w:t xml:space="preserve">    </w:t>
      </w:r>
      <w:r w:rsidRPr="007579D1">
        <w:rPr>
          <w:sz w:val="28"/>
          <w:szCs w:val="28"/>
        </w:rPr>
        <w:t>Протоколы заседаний государственной аттестационной ко</w:t>
      </w:r>
      <w:r w:rsidRPr="007579D1">
        <w:rPr>
          <w:sz w:val="28"/>
          <w:szCs w:val="28"/>
        </w:rPr>
        <w:softHyphen/>
        <w:t>миссии подписываются председателем, заместителем председателя, ответ</w:t>
      </w:r>
      <w:r w:rsidRPr="007579D1">
        <w:rPr>
          <w:sz w:val="28"/>
          <w:szCs w:val="28"/>
        </w:rPr>
        <w:softHyphen/>
        <w:t xml:space="preserve">ственным секретарем и членами </w:t>
      </w:r>
      <w:r w:rsidRPr="00D03FE7">
        <w:rPr>
          <w:sz w:val="28"/>
          <w:szCs w:val="28"/>
        </w:rPr>
        <w:t>комиссии.</w:t>
      </w:r>
    </w:p>
    <w:p w:rsidR="00410E48" w:rsidRPr="00D03FE7" w:rsidRDefault="00410E48" w:rsidP="00410E48">
      <w:pPr>
        <w:pStyle w:val="ConsPlusNormal"/>
        <w:jc w:val="both"/>
        <w:rPr>
          <w:rFonts w:ascii="Times New Roman" w:hAnsi="Times New Roman" w:cs="Times New Roman"/>
          <w:sz w:val="28"/>
          <w:szCs w:val="28"/>
        </w:rPr>
      </w:pPr>
      <w:r w:rsidRPr="00D03FE7">
        <w:rPr>
          <w:rFonts w:ascii="Times New Roman" w:hAnsi="Times New Roman" w:cs="Times New Roman"/>
          <w:sz w:val="28"/>
          <w:szCs w:val="28"/>
        </w:rPr>
        <w:t xml:space="preserve">    К защите ВКР допускаются лица, завершившие полный курс обучения по одной из ППССЗ и успешно прошедшие все предшествующие аттестационные испытания, предусмотренные учебным планом.</w:t>
      </w:r>
    </w:p>
    <w:p w:rsidR="00410E48" w:rsidRPr="00D03FE7" w:rsidRDefault="00410E48" w:rsidP="00410E48">
      <w:pPr>
        <w:pStyle w:val="ConsPlusNormal"/>
        <w:ind w:firstLine="540"/>
        <w:jc w:val="both"/>
        <w:rPr>
          <w:rFonts w:ascii="Times New Roman" w:hAnsi="Times New Roman" w:cs="Times New Roman"/>
          <w:sz w:val="28"/>
          <w:szCs w:val="28"/>
        </w:rPr>
      </w:pPr>
      <w:r w:rsidRPr="00D03FE7">
        <w:rPr>
          <w:rFonts w:ascii="Times New Roman" w:hAnsi="Times New Roman" w:cs="Times New Roman"/>
          <w:sz w:val="28"/>
          <w:szCs w:val="28"/>
        </w:rPr>
        <w:t>Программа ГИА, требования к ВКР, а также критерии оценки знаний, утвержденные образовательной организацией, доводятся до сведения обучающихся не позднее чем за шесть месяцев до начала ГИА.</w:t>
      </w:r>
    </w:p>
    <w:p w:rsidR="00410E48" w:rsidRPr="00D03FE7" w:rsidRDefault="00410E48" w:rsidP="00410E48">
      <w:pPr>
        <w:pStyle w:val="ConsPlusNormal"/>
        <w:ind w:firstLine="540"/>
        <w:jc w:val="both"/>
        <w:rPr>
          <w:rFonts w:ascii="Times New Roman" w:hAnsi="Times New Roman" w:cs="Times New Roman"/>
          <w:sz w:val="28"/>
          <w:szCs w:val="28"/>
        </w:rPr>
      </w:pPr>
      <w:r w:rsidRPr="00D03FE7">
        <w:rPr>
          <w:rFonts w:ascii="Times New Roman" w:hAnsi="Times New Roman" w:cs="Times New Roman"/>
          <w:sz w:val="28"/>
          <w:szCs w:val="28"/>
        </w:rPr>
        <w:t xml:space="preserve">Вопрос о допуске ВКР к защите решается на заседании педагогического </w:t>
      </w:r>
      <w:r w:rsidRPr="00D03FE7">
        <w:rPr>
          <w:rFonts w:ascii="Times New Roman" w:hAnsi="Times New Roman" w:cs="Times New Roman"/>
          <w:sz w:val="28"/>
          <w:szCs w:val="28"/>
        </w:rPr>
        <w:lastRenderedPageBreak/>
        <w:t>совета, готовность к защите определяется заместителем руководителя по учебно-воспитательной работе и оформляется приказом руководителя образовательной организации.</w:t>
      </w:r>
    </w:p>
    <w:p w:rsidR="00410E48" w:rsidRPr="00D03FE7" w:rsidRDefault="00410E48" w:rsidP="00410E48">
      <w:pPr>
        <w:pStyle w:val="ConsPlusNormal"/>
        <w:jc w:val="both"/>
        <w:rPr>
          <w:rFonts w:ascii="Times New Roman" w:hAnsi="Times New Roman" w:cs="Times New Roman"/>
          <w:sz w:val="28"/>
          <w:szCs w:val="28"/>
        </w:rPr>
      </w:pPr>
      <w:r w:rsidRPr="00D03FE7">
        <w:rPr>
          <w:rFonts w:ascii="Times New Roman" w:hAnsi="Times New Roman" w:cs="Times New Roman"/>
          <w:sz w:val="28"/>
          <w:szCs w:val="28"/>
        </w:rPr>
        <w:t xml:space="preserve">    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rsidR="00410E48" w:rsidRPr="00D03FE7" w:rsidRDefault="00410E48" w:rsidP="00410E48">
      <w:pPr>
        <w:pStyle w:val="ConsPlusNormal"/>
        <w:ind w:firstLine="540"/>
        <w:jc w:val="both"/>
        <w:rPr>
          <w:rFonts w:ascii="Times New Roman" w:hAnsi="Times New Roman" w:cs="Times New Roman"/>
          <w:sz w:val="28"/>
          <w:szCs w:val="28"/>
        </w:rPr>
      </w:pPr>
      <w:r w:rsidRPr="00D03FE7">
        <w:rPr>
          <w:rFonts w:ascii="Times New Roman" w:hAnsi="Times New Roman" w:cs="Times New Roman"/>
          <w:sz w:val="28"/>
          <w:szCs w:val="28"/>
        </w:rPr>
        <w:t>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В протоколе записываются: итоговая оценка ВКР, присуждение квалификации и особые мнения членов комиссии.</w:t>
      </w:r>
    </w:p>
    <w:p w:rsidR="00410E48" w:rsidRPr="00D03FE7" w:rsidRDefault="00410E48" w:rsidP="00410E48">
      <w:pPr>
        <w:pStyle w:val="ConsPlusNormal"/>
        <w:ind w:firstLine="540"/>
        <w:jc w:val="both"/>
        <w:rPr>
          <w:rFonts w:ascii="Times New Roman" w:hAnsi="Times New Roman" w:cs="Times New Roman"/>
          <w:sz w:val="28"/>
          <w:szCs w:val="28"/>
        </w:rPr>
      </w:pPr>
      <w:r w:rsidRPr="00D03FE7">
        <w:rPr>
          <w:rFonts w:ascii="Times New Roman" w:hAnsi="Times New Roman" w:cs="Times New Roman"/>
          <w:sz w:val="28"/>
          <w:szCs w:val="28"/>
        </w:rPr>
        <w:t>На защиту ВКР отводится до одного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10 - 15 минут), чтение отзыва и рецензии, вопросы членов комиссии, ответы обучающегося. Может быть предусмотрено выступление руководителя ВКР, а также рецензента, если он присутствует на заседании ГЭК.</w:t>
      </w:r>
    </w:p>
    <w:p w:rsidR="00410E48" w:rsidRPr="00D03FE7" w:rsidRDefault="00410E48" w:rsidP="00410E48">
      <w:pPr>
        <w:pStyle w:val="ConsPlusNormal"/>
        <w:ind w:firstLine="540"/>
        <w:jc w:val="both"/>
        <w:rPr>
          <w:rFonts w:ascii="Times New Roman" w:hAnsi="Times New Roman" w:cs="Times New Roman"/>
          <w:sz w:val="28"/>
          <w:szCs w:val="28"/>
        </w:rPr>
      </w:pPr>
      <w:r w:rsidRPr="00D03FE7">
        <w:rPr>
          <w:rFonts w:ascii="Times New Roman" w:hAnsi="Times New Roman" w:cs="Times New Roman"/>
          <w:sz w:val="28"/>
          <w:szCs w:val="28"/>
        </w:rPr>
        <w:t>Во время доклада обучающийся использует подготовленный наглядный материал, иллюстрирующий основные положения ВКР.</w:t>
      </w:r>
    </w:p>
    <w:p w:rsidR="00410E48" w:rsidRPr="00D03FE7" w:rsidRDefault="00410E48" w:rsidP="00410E48">
      <w:pPr>
        <w:pStyle w:val="ConsPlusNormal"/>
        <w:ind w:firstLine="540"/>
        <w:jc w:val="both"/>
        <w:rPr>
          <w:rFonts w:ascii="Times New Roman" w:hAnsi="Times New Roman" w:cs="Times New Roman"/>
          <w:sz w:val="28"/>
          <w:szCs w:val="28"/>
        </w:rPr>
      </w:pPr>
      <w:r w:rsidRPr="00D03FE7">
        <w:rPr>
          <w:rFonts w:ascii="Times New Roman" w:hAnsi="Times New Roman" w:cs="Times New Roman"/>
          <w:sz w:val="28"/>
          <w:szCs w:val="28"/>
        </w:rPr>
        <w:t>При определении оценки по защите ВКР учитываются: качество устного доклада выпускника, свободное владение материалом ВКР, глубина и точность ответов на вопросы, отзыв руководителя и рецензия.</w:t>
      </w:r>
    </w:p>
    <w:p w:rsidR="00410E48" w:rsidRPr="00D03FE7" w:rsidRDefault="00410E48" w:rsidP="00410E48">
      <w:pPr>
        <w:pStyle w:val="ConsPlusNormal"/>
        <w:ind w:firstLine="540"/>
        <w:jc w:val="both"/>
        <w:rPr>
          <w:rFonts w:ascii="Times New Roman" w:hAnsi="Times New Roman" w:cs="Times New Roman"/>
          <w:sz w:val="28"/>
          <w:szCs w:val="28"/>
        </w:rPr>
      </w:pPr>
      <w:r w:rsidRPr="00D03FE7">
        <w:rPr>
          <w:rFonts w:ascii="Times New Roman" w:hAnsi="Times New Roman" w:cs="Times New Roman"/>
          <w:sz w:val="28"/>
          <w:szCs w:val="28"/>
        </w:rPr>
        <w:t>Результаты защиты ВКР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rsidR="00410E48" w:rsidRPr="00D03FE7" w:rsidRDefault="00410E48" w:rsidP="00410E48">
      <w:pPr>
        <w:pStyle w:val="ConsPlusNormal"/>
        <w:ind w:firstLine="540"/>
        <w:jc w:val="both"/>
        <w:rPr>
          <w:rFonts w:ascii="Times New Roman" w:hAnsi="Times New Roman" w:cs="Times New Roman"/>
          <w:sz w:val="28"/>
          <w:szCs w:val="28"/>
        </w:rPr>
      </w:pPr>
      <w:r w:rsidRPr="00D03FE7">
        <w:rPr>
          <w:rFonts w:ascii="Times New Roman" w:hAnsi="Times New Roman" w:cs="Times New Roman"/>
          <w:sz w:val="28"/>
          <w:szCs w:val="28"/>
        </w:rPr>
        <w:t>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w:t>
      </w:r>
    </w:p>
    <w:p w:rsidR="00410E48" w:rsidRPr="00D03FE7" w:rsidRDefault="00410E48" w:rsidP="00410E48">
      <w:pPr>
        <w:pStyle w:val="ConsPlusNormal"/>
        <w:ind w:firstLine="540"/>
        <w:jc w:val="both"/>
        <w:rPr>
          <w:rFonts w:ascii="Times New Roman" w:hAnsi="Times New Roman" w:cs="Times New Roman"/>
          <w:sz w:val="28"/>
          <w:szCs w:val="28"/>
        </w:rPr>
      </w:pPr>
      <w:r w:rsidRPr="00D03FE7">
        <w:rPr>
          <w:rFonts w:ascii="Times New Roman" w:hAnsi="Times New Roman" w:cs="Times New Roman"/>
          <w:sz w:val="28"/>
          <w:szCs w:val="28"/>
        </w:rPr>
        <w:t>Для прохождения ГИА лицо, не прошедшее ГИА по неуважительной причине или получившее на ГИА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СПО.</w:t>
      </w:r>
    </w:p>
    <w:p w:rsidR="00410E48" w:rsidRPr="00D03FE7" w:rsidRDefault="00410E48" w:rsidP="00410E48">
      <w:pPr>
        <w:pStyle w:val="ConsPlusNormal"/>
        <w:ind w:firstLine="540"/>
        <w:jc w:val="both"/>
        <w:rPr>
          <w:rFonts w:ascii="Times New Roman" w:hAnsi="Times New Roman" w:cs="Times New Roman"/>
          <w:sz w:val="28"/>
          <w:szCs w:val="28"/>
        </w:rPr>
      </w:pPr>
      <w:r w:rsidRPr="00D03FE7">
        <w:rPr>
          <w:rFonts w:ascii="Times New Roman" w:hAnsi="Times New Roman" w:cs="Times New Roman"/>
          <w:sz w:val="28"/>
          <w:szCs w:val="28"/>
        </w:rPr>
        <w:t>Повторное прохождение ГИА для одного лица назначается образовательной организацией не более двух раз.</w:t>
      </w:r>
    </w:p>
    <w:p w:rsidR="00410E48" w:rsidRPr="00D03FE7" w:rsidRDefault="00410E48" w:rsidP="00410E48">
      <w:pPr>
        <w:pStyle w:val="ConsPlusNormal"/>
        <w:ind w:firstLine="540"/>
        <w:jc w:val="both"/>
        <w:rPr>
          <w:rFonts w:ascii="Times New Roman" w:hAnsi="Times New Roman" w:cs="Times New Roman"/>
          <w:sz w:val="28"/>
          <w:szCs w:val="28"/>
        </w:rPr>
      </w:pPr>
      <w:r w:rsidRPr="00D03FE7">
        <w:rPr>
          <w:rFonts w:ascii="Times New Roman" w:hAnsi="Times New Roman" w:cs="Times New Roman"/>
          <w:sz w:val="28"/>
          <w:szCs w:val="28"/>
        </w:rPr>
        <w:t>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rsidR="00410E48" w:rsidRPr="00BD0FC8" w:rsidRDefault="00410E48" w:rsidP="00410E48">
      <w:pPr>
        <w:shd w:val="clear" w:color="auto" w:fill="FFFFFF"/>
        <w:tabs>
          <w:tab w:val="left" w:pos="1262"/>
        </w:tabs>
        <w:jc w:val="both"/>
        <w:rPr>
          <w:sz w:val="28"/>
          <w:szCs w:val="28"/>
        </w:rPr>
      </w:pPr>
      <w:r>
        <w:rPr>
          <w:sz w:val="28"/>
          <w:szCs w:val="28"/>
        </w:rPr>
        <w:t xml:space="preserve">   </w:t>
      </w:r>
      <w:r w:rsidRPr="007579D1">
        <w:rPr>
          <w:sz w:val="28"/>
          <w:szCs w:val="28"/>
        </w:rPr>
        <w:t>Студенты, выполнившие выпускную квалификационную ра</w:t>
      </w:r>
      <w:r w:rsidRPr="007579D1">
        <w:rPr>
          <w:sz w:val="28"/>
          <w:szCs w:val="28"/>
        </w:rPr>
        <w:softHyphen/>
        <w:t xml:space="preserve">боту, но </w:t>
      </w:r>
      <w:r w:rsidRPr="007579D1">
        <w:rPr>
          <w:sz w:val="28"/>
          <w:szCs w:val="28"/>
        </w:rPr>
        <w:lastRenderedPageBreak/>
        <w:t>получившие при защите о</w:t>
      </w:r>
      <w:r>
        <w:rPr>
          <w:sz w:val="28"/>
          <w:szCs w:val="28"/>
        </w:rPr>
        <w:t xml:space="preserve">тметку </w:t>
      </w:r>
      <w:r w:rsidRPr="007579D1">
        <w:rPr>
          <w:sz w:val="28"/>
          <w:szCs w:val="28"/>
        </w:rPr>
        <w:t>«неудовлетворительно», имеют право на повторную защиту. В этом случае государственная аттестацион</w:t>
      </w:r>
      <w:r w:rsidRPr="007579D1">
        <w:rPr>
          <w:sz w:val="28"/>
          <w:szCs w:val="28"/>
        </w:rPr>
        <w:softHyphen/>
        <w:t>ная комиссия может признать целесообразным повторную защиту студен</w:t>
      </w:r>
      <w:r w:rsidRPr="007579D1">
        <w:rPr>
          <w:sz w:val="28"/>
          <w:szCs w:val="28"/>
        </w:rPr>
        <w:softHyphen/>
        <w:t>том той же выпускной квалификационной работы либо вынести решение о закреплении за ним нового задания на выпускную квалификационную ра</w:t>
      </w:r>
      <w:r w:rsidRPr="007579D1">
        <w:rPr>
          <w:sz w:val="28"/>
          <w:szCs w:val="28"/>
        </w:rPr>
        <w:softHyphen/>
        <w:t xml:space="preserve">боту и определить срок повторной защиты, но </w:t>
      </w:r>
      <w:r w:rsidRPr="00BD0FC8">
        <w:rPr>
          <w:sz w:val="28"/>
          <w:szCs w:val="28"/>
        </w:rPr>
        <w:t>не ранее, чем через год.</w:t>
      </w:r>
    </w:p>
    <w:p w:rsidR="00410E48" w:rsidRPr="007579D1" w:rsidRDefault="00410E48" w:rsidP="00410E48">
      <w:pPr>
        <w:shd w:val="clear" w:color="auto" w:fill="FFFFFF"/>
        <w:jc w:val="both"/>
        <w:rPr>
          <w:sz w:val="28"/>
          <w:szCs w:val="28"/>
        </w:rPr>
      </w:pPr>
      <w:r>
        <w:rPr>
          <w:sz w:val="28"/>
          <w:szCs w:val="28"/>
        </w:rPr>
        <w:t xml:space="preserve">   </w:t>
      </w:r>
      <w:r w:rsidRPr="007579D1">
        <w:rPr>
          <w:sz w:val="28"/>
          <w:szCs w:val="28"/>
        </w:rPr>
        <w:t xml:space="preserve">Студенту, получившему </w:t>
      </w:r>
      <w:r>
        <w:rPr>
          <w:sz w:val="28"/>
          <w:szCs w:val="28"/>
        </w:rPr>
        <w:t>отметку</w:t>
      </w:r>
      <w:r w:rsidRPr="007579D1">
        <w:rPr>
          <w:sz w:val="28"/>
          <w:szCs w:val="28"/>
        </w:rPr>
        <w:t xml:space="preserve"> «неудовлетворительно» при защите выпускной квалификационной работы, выдается академическая справка установленного образца. Академическая справка обменивается на диплом в соответствии с решением государственной аттестационной ко</w:t>
      </w:r>
      <w:r w:rsidRPr="007579D1">
        <w:rPr>
          <w:sz w:val="28"/>
          <w:szCs w:val="28"/>
        </w:rPr>
        <w:softHyphen/>
        <w:t>миссии после успешной защиты студентом выпускной квалификационной работы при условии, что пройдены другие аттестационные испытания.</w:t>
      </w:r>
    </w:p>
    <w:p w:rsidR="00410E48" w:rsidRDefault="00410E48" w:rsidP="00410E48">
      <w:pPr>
        <w:shd w:val="clear" w:color="auto" w:fill="FFFFFF"/>
        <w:tabs>
          <w:tab w:val="left" w:pos="629"/>
        </w:tabs>
        <w:jc w:val="both"/>
        <w:rPr>
          <w:sz w:val="28"/>
          <w:szCs w:val="28"/>
        </w:rPr>
      </w:pPr>
      <w:r>
        <w:rPr>
          <w:sz w:val="28"/>
          <w:szCs w:val="28"/>
        </w:rPr>
        <w:t xml:space="preserve">   </w:t>
      </w:r>
      <w:r w:rsidRPr="00112626">
        <w:rPr>
          <w:sz w:val="28"/>
          <w:szCs w:val="28"/>
        </w:rPr>
        <w:t>Тема  выпускной квалификационной работы и отметка указывается в приложении к диплому.</w:t>
      </w:r>
    </w:p>
    <w:p w:rsidR="00410E48" w:rsidRDefault="00410E48" w:rsidP="00410E48">
      <w:pPr>
        <w:shd w:val="clear" w:color="auto" w:fill="FFFFFF"/>
        <w:tabs>
          <w:tab w:val="left" w:pos="715"/>
          <w:tab w:val="left" w:pos="6950"/>
        </w:tabs>
        <w:jc w:val="both"/>
        <w:rPr>
          <w:sz w:val="28"/>
          <w:szCs w:val="28"/>
        </w:rPr>
      </w:pPr>
      <w:r>
        <w:rPr>
          <w:sz w:val="28"/>
          <w:szCs w:val="28"/>
        </w:rPr>
        <w:t>Примечание: в ходе процедуры защиты ВКР члены ГЭК фиксируют процесс оценивания в персональной учётной ведомости, используя обозначения 1 – критерий выполнен, 0 – критерий не выполнен: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7"/>
        <w:gridCol w:w="1471"/>
        <w:gridCol w:w="1625"/>
        <w:gridCol w:w="1852"/>
        <w:gridCol w:w="1711"/>
        <w:gridCol w:w="1491"/>
        <w:gridCol w:w="703"/>
      </w:tblGrid>
      <w:tr w:rsidR="00410E48" w:rsidRPr="00EA2E6C" w:rsidTr="00DC6829">
        <w:trPr>
          <w:jc w:val="center"/>
        </w:trPr>
        <w:tc>
          <w:tcPr>
            <w:tcW w:w="1222" w:type="dxa"/>
          </w:tcPr>
          <w:p w:rsidR="00410E48" w:rsidRPr="00DC6829" w:rsidRDefault="00410E48" w:rsidP="00DC6829">
            <w:pPr>
              <w:tabs>
                <w:tab w:val="left" w:pos="715"/>
                <w:tab w:val="left" w:pos="6950"/>
              </w:tabs>
              <w:jc w:val="center"/>
              <w:rPr>
                <w:sz w:val="20"/>
                <w:szCs w:val="20"/>
              </w:rPr>
            </w:pPr>
            <w:r w:rsidRPr="00DC6829">
              <w:rPr>
                <w:sz w:val="20"/>
                <w:szCs w:val="20"/>
              </w:rPr>
              <w:t>Студент</w:t>
            </w:r>
          </w:p>
        </w:tc>
        <w:tc>
          <w:tcPr>
            <w:tcW w:w="8383" w:type="dxa"/>
            <w:gridSpan w:val="5"/>
          </w:tcPr>
          <w:p w:rsidR="00410E48" w:rsidRPr="00DC6829" w:rsidRDefault="00410E48" w:rsidP="00DC6829">
            <w:pPr>
              <w:tabs>
                <w:tab w:val="left" w:pos="715"/>
                <w:tab w:val="left" w:pos="6950"/>
              </w:tabs>
              <w:jc w:val="center"/>
              <w:rPr>
                <w:sz w:val="20"/>
                <w:szCs w:val="20"/>
              </w:rPr>
            </w:pPr>
            <w:r w:rsidRPr="00DC6829">
              <w:rPr>
                <w:sz w:val="20"/>
                <w:szCs w:val="20"/>
              </w:rPr>
              <w:t>Критерии оценивания</w:t>
            </w:r>
          </w:p>
        </w:tc>
        <w:tc>
          <w:tcPr>
            <w:tcW w:w="816" w:type="dxa"/>
          </w:tcPr>
          <w:p w:rsidR="00410E48" w:rsidRPr="00DC6829" w:rsidRDefault="00410E48" w:rsidP="00DC6829">
            <w:pPr>
              <w:tabs>
                <w:tab w:val="left" w:pos="715"/>
                <w:tab w:val="left" w:pos="6950"/>
              </w:tabs>
              <w:jc w:val="center"/>
              <w:rPr>
                <w:sz w:val="20"/>
                <w:szCs w:val="20"/>
              </w:rPr>
            </w:pPr>
            <w:r w:rsidRPr="00DC6829">
              <w:rPr>
                <w:sz w:val="20"/>
                <w:szCs w:val="20"/>
              </w:rPr>
              <w:t>всего</w:t>
            </w:r>
          </w:p>
        </w:tc>
      </w:tr>
      <w:tr w:rsidR="00410E48" w:rsidRPr="00EA2E6C" w:rsidTr="00DC6829">
        <w:trPr>
          <w:jc w:val="center"/>
        </w:trPr>
        <w:tc>
          <w:tcPr>
            <w:tcW w:w="1222" w:type="dxa"/>
          </w:tcPr>
          <w:p w:rsidR="00410E48" w:rsidRPr="00DC6829" w:rsidRDefault="00410E48" w:rsidP="00DC6829">
            <w:pPr>
              <w:tabs>
                <w:tab w:val="left" w:pos="715"/>
                <w:tab w:val="left" w:pos="6950"/>
              </w:tabs>
              <w:rPr>
                <w:sz w:val="20"/>
                <w:szCs w:val="20"/>
              </w:rPr>
            </w:pPr>
          </w:p>
        </w:tc>
        <w:tc>
          <w:tcPr>
            <w:tcW w:w="1471" w:type="dxa"/>
          </w:tcPr>
          <w:p w:rsidR="00410E48" w:rsidRPr="00DC6829" w:rsidRDefault="00410E48" w:rsidP="00DC6829">
            <w:pPr>
              <w:tabs>
                <w:tab w:val="left" w:pos="715"/>
                <w:tab w:val="left" w:pos="6950"/>
              </w:tabs>
              <w:jc w:val="center"/>
              <w:rPr>
                <w:sz w:val="20"/>
                <w:szCs w:val="20"/>
              </w:rPr>
            </w:pPr>
            <w:r w:rsidRPr="00DC6829">
              <w:rPr>
                <w:sz w:val="20"/>
                <w:szCs w:val="20"/>
              </w:rPr>
              <w:t xml:space="preserve">адекватность </w:t>
            </w:r>
            <w:r w:rsidRPr="00DC6829">
              <w:rPr>
                <w:color w:val="000000"/>
                <w:sz w:val="20"/>
                <w:szCs w:val="20"/>
              </w:rPr>
              <w:t>формулировок компонентов исследования</w:t>
            </w:r>
          </w:p>
        </w:tc>
        <w:tc>
          <w:tcPr>
            <w:tcW w:w="1808" w:type="dxa"/>
          </w:tcPr>
          <w:p w:rsidR="00410E48" w:rsidRPr="00DC6829" w:rsidRDefault="00410E48" w:rsidP="00DC6829">
            <w:pPr>
              <w:tabs>
                <w:tab w:val="left" w:pos="715"/>
                <w:tab w:val="left" w:pos="6950"/>
              </w:tabs>
              <w:jc w:val="center"/>
              <w:rPr>
                <w:sz w:val="20"/>
                <w:szCs w:val="20"/>
              </w:rPr>
            </w:pPr>
            <w:r w:rsidRPr="00DC6829">
              <w:rPr>
                <w:color w:val="000000"/>
                <w:sz w:val="20"/>
                <w:szCs w:val="20"/>
              </w:rPr>
              <w:t xml:space="preserve">логика  изложения </w:t>
            </w:r>
            <w:r w:rsidRPr="00DC6829">
              <w:rPr>
                <w:color w:val="000000"/>
                <w:spacing w:val="-1"/>
                <w:sz w:val="20"/>
                <w:szCs w:val="20"/>
              </w:rPr>
              <w:t>представляемой информации</w:t>
            </w:r>
          </w:p>
        </w:tc>
        <w:tc>
          <w:tcPr>
            <w:tcW w:w="1852" w:type="dxa"/>
          </w:tcPr>
          <w:p w:rsidR="00410E48" w:rsidRPr="00DC6829" w:rsidRDefault="00410E48" w:rsidP="00DC6829">
            <w:pPr>
              <w:tabs>
                <w:tab w:val="left" w:pos="715"/>
                <w:tab w:val="left" w:pos="6950"/>
              </w:tabs>
              <w:jc w:val="center"/>
              <w:rPr>
                <w:sz w:val="20"/>
                <w:szCs w:val="20"/>
              </w:rPr>
            </w:pPr>
            <w:r w:rsidRPr="00DC6829">
              <w:rPr>
                <w:color w:val="000000"/>
                <w:spacing w:val="-1"/>
                <w:sz w:val="20"/>
                <w:szCs w:val="20"/>
              </w:rPr>
              <w:t>наличие демонстрационных материалов и их качество</w:t>
            </w:r>
          </w:p>
        </w:tc>
        <w:tc>
          <w:tcPr>
            <w:tcW w:w="1761" w:type="dxa"/>
          </w:tcPr>
          <w:p w:rsidR="00410E48" w:rsidRPr="00DC6829" w:rsidRDefault="00410E48" w:rsidP="00DC6829">
            <w:pPr>
              <w:shd w:val="clear" w:color="auto" w:fill="FFFFFF"/>
              <w:tabs>
                <w:tab w:val="left" w:pos="715"/>
              </w:tabs>
              <w:jc w:val="center"/>
              <w:rPr>
                <w:color w:val="000000"/>
                <w:spacing w:val="-1"/>
                <w:sz w:val="20"/>
                <w:szCs w:val="20"/>
              </w:rPr>
            </w:pPr>
            <w:r w:rsidRPr="00DC6829">
              <w:rPr>
                <w:color w:val="000000"/>
                <w:spacing w:val="-1"/>
                <w:sz w:val="20"/>
                <w:szCs w:val="20"/>
              </w:rPr>
              <w:t>умение ориентироваться в содержательной информационной среде, быстро и точно отвечать на поставленные вопросы</w:t>
            </w:r>
          </w:p>
        </w:tc>
        <w:tc>
          <w:tcPr>
            <w:tcW w:w="1491" w:type="dxa"/>
          </w:tcPr>
          <w:p w:rsidR="00410E48" w:rsidRPr="00DC6829" w:rsidRDefault="00410E48" w:rsidP="00DC6829">
            <w:pPr>
              <w:tabs>
                <w:tab w:val="left" w:pos="715"/>
                <w:tab w:val="left" w:pos="6950"/>
              </w:tabs>
              <w:jc w:val="center"/>
              <w:rPr>
                <w:sz w:val="20"/>
                <w:szCs w:val="20"/>
              </w:rPr>
            </w:pPr>
            <w:r w:rsidRPr="00DC6829">
              <w:rPr>
                <w:sz w:val="20"/>
                <w:szCs w:val="20"/>
              </w:rPr>
              <w:t>культура поведения выступающего</w:t>
            </w:r>
          </w:p>
        </w:tc>
        <w:tc>
          <w:tcPr>
            <w:tcW w:w="816" w:type="dxa"/>
          </w:tcPr>
          <w:p w:rsidR="00410E48" w:rsidRPr="00DC6829" w:rsidRDefault="00410E48" w:rsidP="00DC6829">
            <w:pPr>
              <w:tabs>
                <w:tab w:val="left" w:pos="715"/>
                <w:tab w:val="left" w:pos="6950"/>
              </w:tabs>
              <w:jc w:val="center"/>
              <w:rPr>
                <w:sz w:val="20"/>
                <w:szCs w:val="20"/>
              </w:rPr>
            </w:pPr>
          </w:p>
        </w:tc>
      </w:tr>
      <w:tr w:rsidR="00410E48" w:rsidRPr="00EA2E6C" w:rsidTr="00DC6829">
        <w:trPr>
          <w:jc w:val="center"/>
        </w:trPr>
        <w:tc>
          <w:tcPr>
            <w:tcW w:w="1222" w:type="dxa"/>
          </w:tcPr>
          <w:p w:rsidR="00410E48" w:rsidRPr="00EA2E6C" w:rsidRDefault="00410E48" w:rsidP="006F5BDE">
            <w:pPr>
              <w:tabs>
                <w:tab w:val="left" w:pos="715"/>
                <w:tab w:val="left" w:pos="6950"/>
              </w:tabs>
              <w:jc w:val="both"/>
              <w:rPr>
                <w:sz w:val="28"/>
                <w:szCs w:val="28"/>
              </w:rPr>
            </w:pPr>
          </w:p>
        </w:tc>
        <w:tc>
          <w:tcPr>
            <w:tcW w:w="1471" w:type="dxa"/>
          </w:tcPr>
          <w:p w:rsidR="00410E48" w:rsidRPr="00EA2E6C" w:rsidRDefault="00410E48" w:rsidP="006F5BDE">
            <w:pPr>
              <w:tabs>
                <w:tab w:val="left" w:pos="715"/>
                <w:tab w:val="left" w:pos="6950"/>
              </w:tabs>
              <w:jc w:val="both"/>
              <w:rPr>
                <w:sz w:val="28"/>
                <w:szCs w:val="28"/>
              </w:rPr>
            </w:pPr>
          </w:p>
        </w:tc>
        <w:tc>
          <w:tcPr>
            <w:tcW w:w="1808" w:type="dxa"/>
          </w:tcPr>
          <w:p w:rsidR="00410E48" w:rsidRPr="00EA2E6C" w:rsidRDefault="00410E48" w:rsidP="006F5BDE">
            <w:pPr>
              <w:tabs>
                <w:tab w:val="left" w:pos="715"/>
                <w:tab w:val="left" w:pos="6950"/>
              </w:tabs>
              <w:jc w:val="both"/>
              <w:rPr>
                <w:sz w:val="28"/>
                <w:szCs w:val="28"/>
              </w:rPr>
            </w:pPr>
          </w:p>
        </w:tc>
        <w:tc>
          <w:tcPr>
            <w:tcW w:w="1852" w:type="dxa"/>
          </w:tcPr>
          <w:p w:rsidR="00410E48" w:rsidRPr="00EA2E6C" w:rsidRDefault="00410E48" w:rsidP="006F5BDE">
            <w:pPr>
              <w:tabs>
                <w:tab w:val="left" w:pos="715"/>
                <w:tab w:val="left" w:pos="6950"/>
              </w:tabs>
              <w:jc w:val="both"/>
              <w:rPr>
                <w:sz w:val="28"/>
                <w:szCs w:val="28"/>
              </w:rPr>
            </w:pPr>
          </w:p>
        </w:tc>
        <w:tc>
          <w:tcPr>
            <w:tcW w:w="1761" w:type="dxa"/>
          </w:tcPr>
          <w:p w:rsidR="00410E48" w:rsidRPr="00EA2E6C" w:rsidRDefault="00410E48" w:rsidP="006F5BDE">
            <w:pPr>
              <w:tabs>
                <w:tab w:val="left" w:pos="715"/>
                <w:tab w:val="left" w:pos="6950"/>
              </w:tabs>
              <w:jc w:val="both"/>
              <w:rPr>
                <w:sz w:val="28"/>
                <w:szCs w:val="28"/>
              </w:rPr>
            </w:pPr>
          </w:p>
        </w:tc>
        <w:tc>
          <w:tcPr>
            <w:tcW w:w="1491" w:type="dxa"/>
          </w:tcPr>
          <w:p w:rsidR="00410E48" w:rsidRPr="00EA2E6C" w:rsidRDefault="00410E48" w:rsidP="006F5BDE">
            <w:pPr>
              <w:tabs>
                <w:tab w:val="left" w:pos="715"/>
                <w:tab w:val="left" w:pos="6950"/>
              </w:tabs>
              <w:jc w:val="both"/>
              <w:rPr>
                <w:sz w:val="28"/>
                <w:szCs w:val="28"/>
              </w:rPr>
            </w:pPr>
          </w:p>
        </w:tc>
        <w:tc>
          <w:tcPr>
            <w:tcW w:w="816" w:type="dxa"/>
          </w:tcPr>
          <w:p w:rsidR="00410E48" w:rsidRPr="00EA2E6C" w:rsidRDefault="00410E48" w:rsidP="006F5BDE">
            <w:pPr>
              <w:tabs>
                <w:tab w:val="left" w:pos="715"/>
                <w:tab w:val="left" w:pos="6950"/>
              </w:tabs>
              <w:jc w:val="both"/>
              <w:rPr>
                <w:sz w:val="28"/>
                <w:szCs w:val="28"/>
              </w:rPr>
            </w:pPr>
          </w:p>
        </w:tc>
      </w:tr>
      <w:tr w:rsidR="00410E48" w:rsidRPr="00EA2E6C" w:rsidTr="00DC6829">
        <w:trPr>
          <w:jc w:val="center"/>
        </w:trPr>
        <w:tc>
          <w:tcPr>
            <w:tcW w:w="1222" w:type="dxa"/>
          </w:tcPr>
          <w:p w:rsidR="00410E48" w:rsidRPr="00EA2E6C" w:rsidRDefault="00410E48" w:rsidP="006F5BDE">
            <w:pPr>
              <w:tabs>
                <w:tab w:val="left" w:pos="715"/>
                <w:tab w:val="left" w:pos="6950"/>
              </w:tabs>
              <w:jc w:val="both"/>
              <w:rPr>
                <w:sz w:val="28"/>
                <w:szCs w:val="28"/>
              </w:rPr>
            </w:pPr>
          </w:p>
        </w:tc>
        <w:tc>
          <w:tcPr>
            <w:tcW w:w="1471" w:type="dxa"/>
          </w:tcPr>
          <w:p w:rsidR="00410E48" w:rsidRPr="00EA2E6C" w:rsidRDefault="00410E48" w:rsidP="006F5BDE">
            <w:pPr>
              <w:tabs>
                <w:tab w:val="left" w:pos="715"/>
                <w:tab w:val="left" w:pos="6950"/>
              </w:tabs>
              <w:jc w:val="both"/>
              <w:rPr>
                <w:sz w:val="28"/>
                <w:szCs w:val="28"/>
              </w:rPr>
            </w:pPr>
          </w:p>
        </w:tc>
        <w:tc>
          <w:tcPr>
            <w:tcW w:w="1808" w:type="dxa"/>
          </w:tcPr>
          <w:p w:rsidR="00410E48" w:rsidRPr="00EA2E6C" w:rsidRDefault="00410E48" w:rsidP="006F5BDE">
            <w:pPr>
              <w:tabs>
                <w:tab w:val="left" w:pos="715"/>
                <w:tab w:val="left" w:pos="6950"/>
              </w:tabs>
              <w:jc w:val="both"/>
              <w:rPr>
                <w:sz w:val="28"/>
                <w:szCs w:val="28"/>
              </w:rPr>
            </w:pPr>
          </w:p>
        </w:tc>
        <w:tc>
          <w:tcPr>
            <w:tcW w:w="1852" w:type="dxa"/>
          </w:tcPr>
          <w:p w:rsidR="00410E48" w:rsidRPr="00EA2E6C" w:rsidRDefault="00410E48" w:rsidP="006F5BDE">
            <w:pPr>
              <w:tabs>
                <w:tab w:val="left" w:pos="715"/>
                <w:tab w:val="left" w:pos="6950"/>
              </w:tabs>
              <w:jc w:val="both"/>
              <w:rPr>
                <w:sz w:val="28"/>
                <w:szCs w:val="28"/>
              </w:rPr>
            </w:pPr>
          </w:p>
        </w:tc>
        <w:tc>
          <w:tcPr>
            <w:tcW w:w="1761" w:type="dxa"/>
          </w:tcPr>
          <w:p w:rsidR="00410E48" w:rsidRPr="00EA2E6C" w:rsidRDefault="00410E48" w:rsidP="006F5BDE">
            <w:pPr>
              <w:tabs>
                <w:tab w:val="left" w:pos="715"/>
                <w:tab w:val="left" w:pos="6950"/>
              </w:tabs>
              <w:jc w:val="both"/>
              <w:rPr>
                <w:sz w:val="28"/>
                <w:szCs w:val="28"/>
              </w:rPr>
            </w:pPr>
          </w:p>
        </w:tc>
        <w:tc>
          <w:tcPr>
            <w:tcW w:w="1491" w:type="dxa"/>
          </w:tcPr>
          <w:p w:rsidR="00410E48" w:rsidRPr="00EA2E6C" w:rsidRDefault="00410E48" w:rsidP="006F5BDE">
            <w:pPr>
              <w:tabs>
                <w:tab w:val="left" w:pos="715"/>
                <w:tab w:val="left" w:pos="6950"/>
              </w:tabs>
              <w:jc w:val="both"/>
              <w:rPr>
                <w:sz w:val="28"/>
                <w:szCs w:val="28"/>
              </w:rPr>
            </w:pPr>
          </w:p>
        </w:tc>
        <w:tc>
          <w:tcPr>
            <w:tcW w:w="816" w:type="dxa"/>
          </w:tcPr>
          <w:p w:rsidR="00410E48" w:rsidRPr="00EA2E6C" w:rsidRDefault="00410E48" w:rsidP="006F5BDE">
            <w:pPr>
              <w:tabs>
                <w:tab w:val="left" w:pos="715"/>
                <w:tab w:val="left" w:pos="6950"/>
              </w:tabs>
              <w:jc w:val="both"/>
              <w:rPr>
                <w:sz w:val="28"/>
                <w:szCs w:val="28"/>
              </w:rPr>
            </w:pPr>
          </w:p>
        </w:tc>
      </w:tr>
      <w:tr w:rsidR="00410E48" w:rsidRPr="00EA2E6C" w:rsidTr="00DC6829">
        <w:trPr>
          <w:jc w:val="center"/>
        </w:trPr>
        <w:tc>
          <w:tcPr>
            <w:tcW w:w="1222" w:type="dxa"/>
          </w:tcPr>
          <w:p w:rsidR="00410E48" w:rsidRPr="00EA2E6C" w:rsidRDefault="00410E48" w:rsidP="006F5BDE">
            <w:pPr>
              <w:tabs>
                <w:tab w:val="left" w:pos="715"/>
                <w:tab w:val="left" w:pos="6950"/>
              </w:tabs>
              <w:jc w:val="both"/>
              <w:rPr>
                <w:sz w:val="28"/>
                <w:szCs w:val="28"/>
              </w:rPr>
            </w:pPr>
          </w:p>
        </w:tc>
        <w:tc>
          <w:tcPr>
            <w:tcW w:w="1471" w:type="dxa"/>
          </w:tcPr>
          <w:p w:rsidR="00410E48" w:rsidRPr="00EA2E6C" w:rsidRDefault="00410E48" w:rsidP="006F5BDE">
            <w:pPr>
              <w:tabs>
                <w:tab w:val="left" w:pos="715"/>
                <w:tab w:val="left" w:pos="6950"/>
              </w:tabs>
              <w:jc w:val="both"/>
              <w:rPr>
                <w:sz w:val="28"/>
                <w:szCs w:val="28"/>
              </w:rPr>
            </w:pPr>
          </w:p>
        </w:tc>
        <w:tc>
          <w:tcPr>
            <w:tcW w:w="1808" w:type="dxa"/>
          </w:tcPr>
          <w:p w:rsidR="00410E48" w:rsidRPr="00EA2E6C" w:rsidRDefault="00410E48" w:rsidP="006F5BDE">
            <w:pPr>
              <w:tabs>
                <w:tab w:val="left" w:pos="715"/>
                <w:tab w:val="left" w:pos="6950"/>
              </w:tabs>
              <w:jc w:val="both"/>
              <w:rPr>
                <w:sz w:val="28"/>
                <w:szCs w:val="28"/>
              </w:rPr>
            </w:pPr>
          </w:p>
        </w:tc>
        <w:tc>
          <w:tcPr>
            <w:tcW w:w="1852" w:type="dxa"/>
          </w:tcPr>
          <w:p w:rsidR="00410E48" w:rsidRPr="00EA2E6C" w:rsidRDefault="00410E48" w:rsidP="006F5BDE">
            <w:pPr>
              <w:tabs>
                <w:tab w:val="left" w:pos="715"/>
                <w:tab w:val="left" w:pos="6950"/>
              </w:tabs>
              <w:jc w:val="both"/>
              <w:rPr>
                <w:sz w:val="28"/>
                <w:szCs w:val="28"/>
              </w:rPr>
            </w:pPr>
          </w:p>
        </w:tc>
        <w:tc>
          <w:tcPr>
            <w:tcW w:w="1761" w:type="dxa"/>
          </w:tcPr>
          <w:p w:rsidR="00410E48" w:rsidRPr="00EA2E6C" w:rsidRDefault="00410E48" w:rsidP="006F5BDE">
            <w:pPr>
              <w:tabs>
                <w:tab w:val="left" w:pos="715"/>
                <w:tab w:val="left" w:pos="6950"/>
              </w:tabs>
              <w:jc w:val="both"/>
              <w:rPr>
                <w:sz w:val="28"/>
                <w:szCs w:val="28"/>
              </w:rPr>
            </w:pPr>
          </w:p>
        </w:tc>
        <w:tc>
          <w:tcPr>
            <w:tcW w:w="1491" w:type="dxa"/>
          </w:tcPr>
          <w:p w:rsidR="00410E48" w:rsidRPr="00EA2E6C" w:rsidRDefault="00410E48" w:rsidP="006F5BDE">
            <w:pPr>
              <w:tabs>
                <w:tab w:val="left" w:pos="715"/>
                <w:tab w:val="left" w:pos="6950"/>
              </w:tabs>
              <w:jc w:val="both"/>
              <w:rPr>
                <w:sz w:val="28"/>
                <w:szCs w:val="28"/>
              </w:rPr>
            </w:pPr>
          </w:p>
        </w:tc>
        <w:tc>
          <w:tcPr>
            <w:tcW w:w="816" w:type="dxa"/>
          </w:tcPr>
          <w:p w:rsidR="00410E48" w:rsidRPr="00EA2E6C" w:rsidRDefault="00410E48" w:rsidP="006F5BDE">
            <w:pPr>
              <w:tabs>
                <w:tab w:val="left" w:pos="715"/>
                <w:tab w:val="left" w:pos="6950"/>
              </w:tabs>
              <w:jc w:val="both"/>
              <w:rPr>
                <w:sz w:val="28"/>
                <w:szCs w:val="28"/>
              </w:rPr>
            </w:pPr>
          </w:p>
        </w:tc>
      </w:tr>
      <w:tr w:rsidR="00410E48" w:rsidRPr="00EA2E6C" w:rsidTr="00DC6829">
        <w:trPr>
          <w:jc w:val="center"/>
        </w:trPr>
        <w:tc>
          <w:tcPr>
            <w:tcW w:w="1222" w:type="dxa"/>
          </w:tcPr>
          <w:p w:rsidR="00410E48" w:rsidRPr="00EA2E6C" w:rsidRDefault="00410E48" w:rsidP="006F5BDE">
            <w:pPr>
              <w:tabs>
                <w:tab w:val="left" w:pos="715"/>
                <w:tab w:val="left" w:pos="6950"/>
              </w:tabs>
              <w:jc w:val="both"/>
              <w:rPr>
                <w:sz w:val="28"/>
                <w:szCs w:val="28"/>
              </w:rPr>
            </w:pPr>
          </w:p>
        </w:tc>
        <w:tc>
          <w:tcPr>
            <w:tcW w:w="1471" w:type="dxa"/>
          </w:tcPr>
          <w:p w:rsidR="00410E48" w:rsidRPr="00EA2E6C" w:rsidRDefault="00410E48" w:rsidP="006F5BDE">
            <w:pPr>
              <w:tabs>
                <w:tab w:val="left" w:pos="715"/>
                <w:tab w:val="left" w:pos="6950"/>
              </w:tabs>
              <w:jc w:val="both"/>
              <w:rPr>
                <w:sz w:val="28"/>
                <w:szCs w:val="28"/>
              </w:rPr>
            </w:pPr>
          </w:p>
        </w:tc>
        <w:tc>
          <w:tcPr>
            <w:tcW w:w="1808" w:type="dxa"/>
          </w:tcPr>
          <w:p w:rsidR="00410E48" w:rsidRPr="00EA2E6C" w:rsidRDefault="00410E48" w:rsidP="006F5BDE">
            <w:pPr>
              <w:tabs>
                <w:tab w:val="left" w:pos="715"/>
                <w:tab w:val="left" w:pos="6950"/>
              </w:tabs>
              <w:jc w:val="both"/>
              <w:rPr>
                <w:sz w:val="28"/>
                <w:szCs w:val="28"/>
              </w:rPr>
            </w:pPr>
          </w:p>
        </w:tc>
        <w:tc>
          <w:tcPr>
            <w:tcW w:w="1852" w:type="dxa"/>
          </w:tcPr>
          <w:p w:rsidR="00410E48" w:rsidRPr="00EA2E6C" w:rsidRDefault="00410E48" w:rsidP="006F5BDE">
            <w:pPr>
              <w:tabs>
                <w:tab w:val="left" w:pos="715"/>
                <w:tab w:val="left" w:pos="6950"/>
              </w:tabs>
              <w:jc w:val="both"/>
              <w:rPr>
                <w:sz w:val="28"/>
                <w:szCs w:val="28"/>
              </w:rPr>
            </w:pPr>
          </w:p>
        </w:tc>
        <w:tc>
          <w:tcPr>
            <w:tcW w:w="1761" w:type="dxa"/>
          </w:tcPr>
          <w:p w:rsidR="00410E48" w:rsidRPr="00EA2E6C" w:rsidRDefault="00410E48" w:rsidP="006F5BDE">
            <w:pPr>
              <w:tabs>
                <w:tab w:val="left" w:pos="715"/>
                <w:tab w:val="left" w:pos="6950"/>
              </w:tabs>
              <w:jc w:val="both"/>
              <w:rPr>
                <w:sz w:val="28"/>
                <w:szCs w:val="28"/>
              </w:rPr>
            </w:pPr>
          </w:p>
        </w:tc>
        <w:tc>
          <w:tcPr>
            <w:tcW w:w="1491" w:type="dxa"/>
          </w:tcPr>
          <w:p w:rsidR="00410E48" w:rsidRPr="00EA2E6C" w:rsidRDefault="00410E48" w:rsidP="006F5BDE">
            <w:pPr>
              <w:tabs>
                <w:tab w:val="left" w:pos="715"/>
                <w:tab w:val="left" w:pos="6950"/>
              </w:tabs>
              <w:jc w:val="both"/>
              <w:rPr>
                <w:sz w:val="28"/>
                <w:szCs w:val="28"/>
              </w:rPr>
            </w:pPr>
          </w:p>
        </w:tc>
        <w:tc>
          <w:tcPr>
            <w:tcW w:w="816" w:type="dxa"/>
          </w:tcPr>
          <w:p w:rsidR="00410E48" w:rsidRPr="00EA2E6C" w:rsidRDefault="00410E48" w:rsidP="006F5BDE">
            <w:pPr>
              <w:tabs>
                <w:tab w:val="left" w:pos="715"/>
                <w:tab w:val="left" w:pos="6950"/>
              </w:tabs>
              <w:jc w:val="both"/>
              <w:rPr>
                <w:sz w:val="28"/>
                <w:szCs w:val="28"/>
              </w:rPr>
            </w:pPr>
          </w:p>
        </w:tc>
      </w:tr>
    </w:tbl>
    <w:p w:rsidR="00410E48" w:rsidRPr="00A676FC" w:rsidRDefault="00410E48" w:rsidP="00410E48">
      <w:pPr>
        <w:shd w:val="clear" w:color="auto" w:fill="FFFFFF"/>
        <w:tabs>
          <w:tab w:val="left" w:pos="739"/>
        </w:tabs>
        <w:jc w:val="both"/>
        <w:rPr>
          <w:color w:val="000000"/>
          <w:sz w:val="28"/>
          <w:szCs w:val="28"/>
        </w:rPr>
      </w:pPr>
      <w:r>
        <w:rPr>
          <w:sz w:val="28"/>
          <w:szCs w:val="28"/>
        </w:rPr>
        <w:t xml:space="preserve">  *  Нормативный </w:t>
      </w:r>
      <w:r w:rsidRPr="009C0DB4">
        <w:rPr>
          <w:sz w:val="28"/>
          <w:szCs w:val="28"/>
        </w:rPr>
        <w:t xml:space="preserve"> </w:t>
      </w:r>
      <w:r w:rsidRPr="00BD2B37">
        <w:rPr>
          <w:i/>
          <w:color w:val="000000"/>
          <w:sz w:val="28"/>
          <w:szCs w:val="28"/>
        </w:rPr>
        <w:t>объ</w:t>
      </w:r>
      <w:r>
        <w:rPr>
          <w:i/>
          <w:color w:val="000000"/>
          <w:sz w:val="28"/>
          <w:szCs w:val="28"/>
        </w:rPr>
        <w:t>ё</w:t>
      </w:r>
      <w:r w:rsidRPr="00BD2B37">
        <w:rPr>
          <w:i/>
          <w:color w:val="000000"/>
          <w:sz w:val="28"/>
          <w:szCs w:val="28"/>
        </w:rPr>
        <w:t>м времени</w:t>
      </w:r>
      <w:r>
        <w:rPr>
          <w:color w:val="000000"/>
          <w:sz w:val="28"/>
          <w:szCs w:val="28"/>
        </w:rPr>
        <w:t xml:space="preserve"> на подготовку и проведение ГИА - 6 недель в соответствии с действующим рабочим учебным планом образовательной организации</w:t>
      </w:r>
    </w:p>
    <w:p w:rsidR="00410E48" w:rsidRDefault="00410E48" w:rsidP="00410E48">
      <w:pPr>
        <w:tabs>
          <w:tab w:val="left" w:pos="5599"/>
        </w:tabs>
        <w:ind w:left="212" w:right="-212"/>
        <w:jc w:val="both"/>
        <w:rPr>
          <w:sz w:val="28"/>
          <w:szCs w:val="28"/>
        </w:rPr>
      </w:pPr>
      <w:r w:rsidRPr="00BD2B37">
        <w:rPr>
          <w:i/>
          <w:sz w:val="28"/>
          <w:szCs w:val="28"/>
        </w:rPr>
        <w:t>Сроки проведения</w:t>
      </w:r>
      <w:r>
        <w:rPr>
          <w:sz w:val="28"/>
          <w:szCs w:val="28"/>
        </w:rPr>
        <w:t xml:space="preserve"> государственной итоговой аттестации: </w:t>
      </w:r>
    </w:p>
    <w:p w:rsidR="00410E48" w:rsidRPr="00410E48" w:rsidRDefault="00410E48" w:rsidP="00410E48">
      <w:pPr>
        <w:tabs>
          <w:tab w:val="left" w:pos="5599"/>
        </w:tabs>
        <w:ind w:right="-212"/>
        <w:jc w:val="both"/>
        <w:rPr>
          <w:sz w:val="28"/>
          <w:szCs w:val="28"/>
        </w:rPr>
      </w:pPr>
      <w:r w:rsidRPr="00410E48">
        <w:rPr>
          <w:sz w:val="28"/>
          <w:szCs w:val="28"/>
        </w:rPr>
        <w:t>- подготовка выпускной квалификационной работы   4 недели</w:t>
      </w:r>
    </w:p>
    <w:p w:rsidR="00410E48" w:rsidRPr="00410E48" w:rsidRDefault="00410E48" w:rsidP="00410E48">
      <w:pPr>
        <w:pStyle w:val="af9"/>
        <w:jc w:val="left"/>
        <w:rPr>
          <w:sz w:val="28"/>
          <w:szCs w:val="28"/>
        </w:rPr>
      </w:pPr>
      <w:r w:rsidRPr="00410E48">
        <w:rPr>
          <w:sz w:val="28"/>
          <w:szCs w:val="28"/>
        </w:rPr>
        <w:t>- защита выпускной квалификационной работы 2 недели</w:t>
      </w:r>
    </w:p>
    <w:p w:rsidR="00410E48" w:rsidRDefault="00410E48" w:rsidP="00410E48">
      <w:pPr>
        <w:jc w:val="center"/>
        <w:rPr>
          <w:sz w:val="28"/>
          <w:szCs w:val="28"/>
        </w:rPr>
      </w:pPr>
      <w:r>
        <w:rPr>
          <w:sz w:val="28"/>
          <w:szCs w:val="28"/>
        </w:rPr>
        <w:t>*  Организация работы государственной экзаменационной  комиссии</w:t>
      </w:r>
    </w:p>
    <w:p w:rsidR="00410E48" w:rsidRDefault="00410E48" w:rsidP="00410E48">
      <w:pPr>
        <w:shd w:val="clear" w:color="auto" w:fill="FFFFFF"/>
        <w:spacing w:line="352" w:lineRule="atLeast"/>
        <w:jc w:val="both"/>
        <w:textAlignment w:val="baseline"/>
        <w:rPr>
          <w:spacing w:val="2"/>
          <w:sz w:val="28"/>
          <w:szCs w:val="28"/>
        </w:rPr>
      </w:pPr>
      <w:r>
        <w:rPr>
          <w:spacing w:val="2"/>
          <w:sz w:val="28"/>
          <w:szCs w:val="28"/>
        </w:rPr>
        <w:t xml:space="preserve">    </w:t>
      </w:r>
      <w:r w:rsidRPr="00BA218F">
        <w:rPr>
          <w:spacing w:val="2"/>
          <w:sz w:val="28"/>
          <w:szCs w:val="28"/>
        </w:rPr>
        <w:t>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 которые создаются образовательной организацией по каждой образовательной программе среднего профессионального образования, реализуемой образовательной организацией.</w:t>
      </w:r>
    </w:p>
    <w:p w:rsidR="00410E48" w:rsidRDefault="00410E48" w:rsidP="00410E48">
      <w:pPr>
        <w:shd w:val="clear" w:color="auto" w:fill="FFFFFF"/>
        <w:spacing w:line="352" w:lineRule="atLeast"/>
        <w:jc w:val="both"/>
        <w:textAlignment w:val="baseline"/>
        <w:rPr>
          <w:spacing w:val="2"/>
          <w:sz w:val="28"/>
          <w:szCs w:val="28"/>
        </w:rPr>
      </w:pPr>
      <w:r>
        <w:rPr>
          <w:spacing w:val="2"/>
          <w:sz w:val="28"/>
          <w:szCs w:val="28"/>
        </w:rPr>
        <w:lastRenderedPageBreak/>
        <w:t xml:space="preserve">     </w:t>
      </w:r>
      <w:r w:rsidRPr="00BA218F">
        <w:rPr>
          <w:spacing w:val="2"/>
          <w:sz w:val="28"/>
          <w:szCs w:val="28"/>
        </w:rPr>
        <w:t>Государственная экзаменационная комиссия формируется из педагогических работников образовательной организации и лиц, приглашенных из сторонних организаций: педагогических работников, имеющих ученую степень и (или) ученое звание, высшую или первую квалификационную категорию, представителей работодателей или их объединений по профилю подготовки выпускников.</w:t>
      </w:r>
      <w:r>
        <w:rPr>
          <w:spacing w:val="2"/>
          <w:sz w:val="28"/>
          <w:szCs w:val="28"/>
        </w:rPr>
        <w:t xml:space="preserve"> </w:t>
      </w:r>
      <w:r w:rsidRPr="00BA218F">
        <w:rPr>
          <w:spacing w:val="2"/>
          <w:sz w:val="28"/>
          <w:szCs w:val="28"/>
        </w:rPr>
        <w:t>Состав государственной экзаменационной комиссии утверждается распорядительным актом образовательной организации.</w:t>
      </w:r>
    </w:p>
    <w:p w:rsidR="00410E48" w:rsidRDefault="00410E48" w:rsidP="00410E48">
      <w:pPr>
        <w:shd w:val="clear" w:color="auto" w:fill="FFFFFF"/>
        <w:spacing w:line="352" w:lineRule="atLeast"/>
        <w:jc w:val="both"/>
        <w:textAlignment w:val="baseline"/>
        <w:rPr>
          <w:spacing w:val="2"/>
          <w:sz w:val="28"/>
          <w:szCs w:val="28"/>
        </w:rPr>
      </w:pPr>
      <w:r>
        <w:rPr>
          <w:spacing w:val="2"/>
          <w:sz w:val="28"/>
          <w:szCs w:val="28"/>
        </w:rPr>
        <w:t xml:space="preserve">  </w:t>
      </w:r>
      <w:r w:rsidRPr="00BA218F">
        <w:rPr>
          <w:spacing w:val="2"/>
          <w:sz w:val="28"/>
          <w:szCs w:val="28"/>
        </w:rPr>
        <w:t xml:space="preserve"> 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w:t>
      </w:r>
      <w:r w:rsidRPr="00BA218F">
        <w:rPr>
          <w:spacing w:val="2"/>
          <w:sz w:val="28"/>
          <w:szCs w:val="28"/>
        </w:rPr>
        <w:br/>
      </w:r>
      <w:r>
        <w:rPr>
          <w:spacing w:val="2"/>
          <w:sz w:val="28"/>
          <w:szCs w:val="28"/>
        </w:rPr>
        <w:t xml:space="preserve">     </w:t>
      </w:r>
      <w:r w:rsidRPr="00BA218F">
        <w:rPr>
          <w:spacing w:val="2"/>
          <w:sz w:val="28"/>
          <w:szCs w:val="28"/>
        </w:rPr>
        <w:t xml:space="preserve">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исполнительной власти субъекта Российской Федерации, в ведении которого соответственно находится образовательная организация, по представлению образовательной организации. </w:t>
      </w:r>
    </w:p>
    <w:p w:rsidR="00410E48" w:rsidRPr="00450319" w:rsidRDefault="00410E48" w:rsidP="00410E48">
      <w:pPr>
        <w:shd w:val="clear" w:color="auto" w:fill="FFFFFF"/>
        <w:spacing w:line="352" w:lineRule="atLeast"/>
        <w:jc w:val="both"/>
        <w:textAlignment w:val="baseline"/>
        <w:rPr>
          <w:spacing w:val="2"/>
          <w:sz w:val="28"/>
          <w:szCs w:val="28"/>
        </w:rPr>
      </w:pPr>
      <w:r>
        <w:rPr>
          <w:spacing w:val="2"/>
          <w:sz w:val="28"/>
          <w:szCs w:val="28"/>
        </w:rPr>
        <w:t xml:space="preserve">    </w:t>
      </w:r>
      <w:r w:rsidRPr="00BA218F">
        <w:rPr>
          <w:spacing w:val="2"/>
          <w:sz w:val="28"/>
          <w:szCs w:val="28"/>
        </w:rPr>
        <w:t xml:space="preserve">Председателем государственной экзаменационной комиссии образовательной организации </w:t>
      </w:r>
      <w:r>
        <w:rPr>
          <w:spacing w:val="2"/>
          <w:sz w:val="28"/>
          <w:szCs w:val="28"/>
        </w:rPr>
        <w:t xml:space="preserve">является </w:t>
      </w:r>
      <w:r w:rsidRPr="00BA218F">
        <w:rPr>
          <w:spacing w:val="2"/>
          <w:sz w:val="28"/>
          <w:szCs w:val="28"/>
        </w:rPr>
        <w:t>лицо, не работающее в образовательной организации</w:t>
      </w:r>
      <w:r>
        <w:rPr>
          <w:spacing w:val="2"/>
          <w:sz w:val="28"/>
          <w:szCs w:val="28"/>
        </w:rPr>
        <w:t xml:space="preserve"> </w:t>
      </w:r>
      <w:r w:rsidRPr="00450319">
        <w:rPr>
          <w:spacing w:val="2"/>
          <w:sz w:val="28"/>
          <w:szCs w:val="28"/>
        </w:rPr>
        <w:t>- М.Г. Волчек, начальник отдела научно-методического сопровождения деятельности муниципальных методических служб ГАУДПО НСО НИПКиПРО, кандидат педагогических наук, доцент кафедры начального образования (назначена приказом Министерства образования, науки и инновационной политики НСО № 2841 от 24.11.2016</w:t>
      </w:r>
    </w:p>
    <w:p w:rsidR="00410E48" w:rsidRPr="00BA218F" w:rsidRDefault="00410E48" w:rsidP="00410E48">
      <w:pPr>
        <w:shd w:val="clear" w:color="auto" w:fill="FFFFFF"/>
        <w:spacing w:line="352" w:lineRule="atLeast"/>
        <w:jc w:val="both"/>
        <w:textAlignment w:val="baseline"/>
        <w:rPr>
          <w:spacing w:val="2"/>
          <w:sz w:val="28"/>
          <w:szCs w:val="28"/>
        </w:rPr>
      </w:pPr>
      <w:r>
        <w:rPr>
          <w:spacing w:val="2"/>
          <w:sz w:val="28"/>
          <w:szCs w:val="28"/>
        </w:rPr>
        <w:t xml:space="preserve">       </w:t>
      </w:r>
      <w:r w:rsidRPr="00BA218F">
        <w:rPr>
          <w:spacing w:val="2"/>
          <w:sz w:val="28"/>
          <w:szCs w:val="28"/>
        </w:rPr>
        <w:t xml:space="preserve">Государственная экзаменационная комиссия действует в течение </w:t>
      </w:r>
      <w:r>
        <w:rPr>
          <w:spacing w:val="2"/>
          <w:sz w:val="28"/>
          <w:szCs w:val="28"/>
        </w:rPr>
        <w:t>текущего</w:t>
      </w:r>
      <w:r w:rsidRPr="00BA218F">
        <w:rPr>
          <w:spacing w:val="2"/>
          <w:sz w:val="28"/>
          <w:szCs w:val="28"/>
        </w:rPr>
        <w:t xml:space="preserve"> календарного года.</w:t>
      </w:r>
    </w:p>
    <w:p w:rsidR="00410E48" w:rsidRDefault="00410E48" w:rsidP="00410E48">
      <w:pPr>
        <w:ind w:right="-142"/>
        <w:jc w:val="both"/>
        <w:rPr>
          <w:sz w:val="28"/>
          <w:szCs w:val="28"/>
        </w:rPr>
      </w:pPr>
      <w:r>
        <w:rPr>
          <w:sz w:val="28"/>
          <w:szCs w:val="28"/>
        </w:rPr>
        <w:t xml:space="preserve">     </w:t>
      </w:r>
      <w:r w:rsidRPr="00456608">
        <w:rPr>
          <w:sz w:val="28"/>
          <w:szCs w:val="28"/>
        </w:rPr>
        <w:t>Место работы комиссии устанавливается руководителем образова</w:t>
      </w:r>
      <w:r w:rsidRPr="00456608">
        <w:rPr>
          <w:sz w:val="28"/>
          <w:szCs w:val="28"/>
        </w:rPr>
        <w:softHyphen/>
        <w:t xml:space="preserve">тельной организации по согласованию с председателем государственной </w:t>
      </w:r>
      <w:r>
        <w:rPr>
          <w:sz w:val="28"/>
          <w:szCs w:val="28"/>
        </w:rPr>
        <w:t>экзаменационной</w:t>
      </w:r>
      <w:r w:rsidRPr="00456608">
        <w:rPr>
          <w:sz w:val="28"/>
          <w:szCs w:val="28"/>
        </w:rPr>
        <w:t xml:space="preserve"> комиссии: процедура защиты ВКР - </w:t>
      </w:r>
      <w:r w:rsidRPr="005E1F22">
        <w:rPr>
          <w:sz w:val="28"/>
          <w:szCs w:val="28"/>
        </w:rPr>
        <w:t>в 35 кабинете</w:t>
      </w:r>
      <w:r>
        <w:rPr>
          <w:sz w:val="28"/>
          <w:szCs w:val="28"/>
        </w:rPr>
        <w:t>.</w:t>
      </w:r>
    </w:p>
    <w:p w:rsidR="00410E48" w:rsidRDefault="00410E48" w:rsidP="00410E48">
      <w:pPr>
        <w:ind w:right="-142"/>
        <w:jc w:val="both"/>
        <w:rPr>
          <w:sz w:val="28"/>
          <w:szCs w:val="28"/>
        </w:rPr>
      </w:pPr>
      <w:r>
        <w:rPr>
          <w:sz w:val="28"/>
          <w:szCs w:val="28"/>
        </w:rPr>
        <w:t xml:space="preserve">    </w:t>
      </w:r>
      <w:r w:rsidRPr="00530E7A">
        <w:rPr>
          <w:sz w:val="28"/>
          <w:szCs w:val="28"/>
        </w:rPr>
        <w:t>Рас</w:t>
      </w:r>
      <w:r w:rsidRPr="00530E7A">
        <w:rPr>
          <w:sz w:val="28"/>
          <w:szCs w:val="28"/>
        </w:rPr>
        <w:softHyphen/>
        <w:t xml:space="preserve">писание проведения государственной </w:t>
      </w:r>
      <w:r>
        <w:rPr>
          <w:sz w:val="28"/>
          <w:szCs w:val="28"/>
        </w:rPr>
        <w:t xml:space="preserve">итоговой </w:t>
      </w:r>
      <w:r w:rsidRPr="00530E7A">
        <w:rPr>
          <w:sz w:val="28"/>
          <w:szCs w:val="28"/>
        </w:rPr>
        <w:t xml:space="preserve">аттестации выпускников </w:t>
      </w:r>
      <w:r>
        <w:rPr>
          <w:sz w:val="28"/>
          <w:szCs w:val="28"/>
        </w:rPr>
        <w:t xml:space="preserve">(график защиты ВКР) </w:t>
      </w:r>
      <w:r w:rsidRPr="00530E7A">
        <w:rPr>
          <w:sz w:val="28"/>
          <w:szCs w:val="28"/>
        </w:rPr>
        <w:t>утверждается руководителем образовательного учреждения и доводится до сведения студентов не позднее</w:t>
      </w:r>
      <w:r>
        <w:rPr>
          <w:sz w:val="28"/>
          <w:szCs w:val="28"/>
        </w:rPr>
        <w:t>,</w:t>
      </w:r>
      <w:r w:rsidRPr="00530E7A">
        <w:rPr>
          <w:sz w:val="28"/>
          <w:szCs w:val="28"/>
        </w:rPr>
        <w:t xml:space="preserve"> чем за две недели до начала работы </w:t>
      </w:r>
      <w:r>
        <w:rPr>
          <w:sz w:val="28"/>
          <w:szCs w:val="28"/>
        </w:rPr>
        <w:t>госу</w:t>
      </w:r>
      <w:r w:rsidRPr="00530E7A">
        <w:rPr>
          <w:sz w:val="28"/>
          <w:szCs w:val="28"/>
        </w:rPr>
        <w:t xml:space="preserve">дарственной </w:t>
      </w:r>
      <w:r>
        <w:rPr>
          <w:sz w:val="28"/>
          <w:szCs w:val="28"/>
        </w:rPr>
        <w:t>экзаменационной</w:t>
      </w:r>
      <w:r w:rsidRPr="00530E7A">
        <w:rPr>
          <w:sz w:val="28"/>
          <w:szCs w:val="28"/>
        </w:rPr>
        <w:t xml:space="preserve"> комиссии. </w:t>
      </w:r>
    </w:p>
    <w:p w:rsidR="00410E48" w:rsidRDefault="00410E48" w:rsidP="00410E48">
      <w:pPr>
        <w:ind w:right="-142"/>
        <w:jc w:val="both"/>
        <w:rPr>
          <w:sz w:val="28"/>
          <w:szCs w:val="28"/>
        </w:rPr>
      </w:pPr>
      <w:r>
        <w:rPr>
          <w:sz w:val="28"/>
          <w:szCs w:val="28"/>
        </w:rPr>
        <w:t xml:space="preserve">       </w:t>
      </w:r>
      <w:r w:rsidRPr="00530E7A">
        <w:rPr>
          <w:sz w:val="28"/>
          <w:szCs w:val="28"/>
        </w:rPr>
        <w:t>Допуск студента к госу</w:t>
      </w:r>
      <w:r w:rsidRPr="00530E7A">
        <w:rPr>
          <w:sz w:val="28"/>
          <w:szCs w:val="28"/>
        </w:rPr>
        <w:softHyphen/>
        <w:t xml:space="preserve">дарственной </w:t>
      </w:r>
      <w:r>
        <w:rPr>
          <w:sz w:val="28"/>
          <w:szCs w:val="28"/>
        </w:rPr>
        <w:t xml:space="preserve">итоговой </w:t>
      </w:r>
      <w:r w:rsidRPr="00530E7A">
        <w:rPr>
          <w:sz w:val="28"/>
          <w:szCs w:val="28"/>
        </w:rPr>
        <w:t>аттестации объявляется приказом по образовательному учре</w:t>
      </w:r>
      <w:r w:rsidRPr="00530E7A">
        <w:rPr>
          <w:sz w:val="28"/>
          <w:szCs w:val="28"/>
        </w:rPr>
        <w:softHyphen/>
        <w:t>ждению.</w:t>
      </w:r>
    </w:p>
    <w:p w:rsidR="00410E48" w:rsidRPr="00530E7A" w:rsidRDefault="00410E48" w:rsidP="00410E48">
      <w:pPr>
        <w:ind w:left="360" w:right="-142"/>
        <w:jc w:val="both"/>
        <w:rPr>
          <w:sz w:val="28"/>
          <w:szCs w:val="28"/>
        </w:rPr>
      </w:pPr>
      <w:r w:rsidRPr="00530E7A">
        <w:rPr>
          <w:sz w:val="28"/>
          <w:szCs w:val="28"/>
        </w:rPr>
        <w:t>На заседани</w:t>
      </w:r>
      <w:r>
        <w:rPr>
          <w:sz w:val="28"/>
          <w:szCs w:val="28"/>
        </w:rPr>
        <w:t>е</w:t>
      </w:r>
      <w:r w:rsidRPr="00530E7A">
        <w:rPr>
          <w:sz w:val="28"/>
          <w:szCs w:val="28"/>
        </w:rPr>
        <w:t xml:space="preserve"> государствен</w:t>
      </w:r>
      <w:r>
        <w:rPr>
          <w:sz w:val="28"/>
          <w:szCs w:val="28"/>
        </w:rPr>
        <w:t>ной экзаменационной комиссии об</w:t>
      </w:r>
      <w:r>
        <w:rPr>
          <w:sz w:val="28"/>
          <w:szCs w:val="28"/>
        </w:rPr>
        <w:softHyphen/>
      </w:r>
      <w:r w:rsidRPr="00530E7A">
        <w:rPr>
          <w:sz w:val="28"/>
          <w:szCs w:val="28"/>
        </w:rPr>
        <w:t>разовательным учреждением представляются следующие документы:</w:t>
      </w:r>
    </w:p>
    <w:p w:rsidR="00410E48" w:rsidRPr="00530E7A" w:rsidRDefault="00410E48" w:rsidP="00410E48">
      <w:pPr>
        <w:shd w:val="clear" w:color="auto" w:fill="FFFFFF"/>
        <w:tabs>
          <w:tab w:val="left" w:pos="850"/>
        </w:tabs>
        <w:jc w:val="both"/>
        <w:rPr>
          <w:sz w:val="28"/>
          <w:szCs w:val="28"/>
        </w:rPr>
      </w:pPr>
      <w:r>
        <w:rPr>
          <w:sz w:val="28"/>
          <w:szCs w:val="28"/>
        </w:rPr>
        <w:t>-  ФГОС СПО специальности 44.02.02. Преподавание в начальных классах</w:t>
      </w:r>
    </w:p>
    <w:p w:rsidR="00410E48" w:rsidRPr="00530E7A" w:rsidRDefault="00410E48" w:rsidP="00410E48">
      <w:pPr>
        <w:shd w:val="clear" w:color="auto" w:fill="FFFFFF"/>
        <w:tabs>
          <w:tab w:val="left" w:pos="850"/>
        </w:tabs>
        <w:jc w:val="both"/>
        <w:rPr>
          <w:sz w:val="28"/>
          <w:szCs w:val="28"/>
        </w:rPr>
      </w:pPr>
      <w:r>
        <w:rPr>
          <w:sz w:val="28"/>
          <w:szCs w:val="28"/>
        </w:rPr>
        <w:t xml:space="preserve">-   </w:t>
      </w:r>
      <w:r w:rsidRPr="00530E7A">
        <w:rPr>
          <w:sz w:val="28"/>
          <w:szCs w:val="28"/>
        </w:rPr>
        <w:t xml:space="preserve">Программа государственной </w:t>
      </w:r>
      <w:r>
        <w:rPr>
          <w:sz w:val="28"/>
          <w:szCs w:val="28"/>
        </w:rPr>
        <w:t xml:space="preserve">итоговой </w:t>
      </w:r>
      <w:r w:rsidRPr="00530E7A">
        <w:rPr>
          <w:sz w:val="28"/>
          <w:szCs w:val="28"/>
        </w:rPr>
        <w:t>аттестации;</w:t>
      </w:r>
    </w:p>
    <w:p w:rsidR="00410E48" w:rsidRPr="00530E7A" w:rsidRDefault="00410E48" w:rsidP="00410E48">
      <w:pPr>
        <w:shd w:val="clear" w:color="auto" w:fill="FFFFFF"/>
        <w:tabs>
          <w:tab w:val="left" w:pos="917"/>
        </w:tabs>
        <w:ind w:left="10"/>
        <w:jc w:val="both"/>
        <w:rPr>
          <w:sz w:val="28"/>
          <w:szCs w:val="28"/>
        </w:rPr>
      </w:pPr>
      <w:r>
        <w:rPr>
          <w:sz w:val="28"/>
          <w:szCs w:val="28"/>
        </w:rPr>
        <w:t>- П</w:t>
      </w:r>
      <w:r w:rsidRPr="00530E7A">
        <w:rPr>
          <w:sz w:val="28"/>
          <w:szCs w:val="28"/>
        </w:rPr>
        <w:t>риказ руководителя образовательного учреждения о допуске</w:t>
      </w:r>
      <w:r>
        <w:rPr>
          <w:sz w:val="28"/>
          <w:szCs w:val="28"/>
        </w:rPr>
        <w:t xml:space="preserve"> студентов к </w:t>
      </w:r>
      <w:r w:rsidRPr="00530E7A">
        <w:rPr>
          <w:sz w:val="28"/>
          <w:szCs w:val="28"/>
        </w:rPr>
        <w:t xml:space="preserve">государственной </w:t>
      </w:r>
      <w:r>
        <w:rPr>
          <w:sz w:val="28"/>
          <w:szCs w:val="28"/>
        </w:rPr>
        <w:t xml:space="preserve">итоговой </w:t>
      </w:r>
      <w:r w:rsidRPr="00530E7A">
        <w:rPr>
          <w:sz w:val="28"/>
          <w:szCs w:val="28"/>
        </w:rPr>
        <w:t>аттестации;</w:t>
      </w:r>
    </w:p>
    <w:p w:rsidR="00410E48" w:rsidRPr="00530E7A" w:rsidRDefault="00410E48" w:rsidP="00410E48">
      <w:pPr>
        <w:shd w:val="clear" w:color="auto" w:fill="FFFFFF"/>
        <w:tabs>
          <w:tab w:val="left" w:pos="845"/>
        </w:tabs>
        <w:jc w:val="both"/>
        <w:rPr>
          <w:sz w:val="28"/>
          <w:szCs w:val="28"/>
        </w:rPr>
      </w:pPr>
      <w:r>
        <w:rPr>
          <w:sz w:val="28"/>
          <w:szCs w:val="28"/>
        </w:rPr>
        <w:t>-  З</w:t>
      </w:r>
      <w:r w:rsidRPr="00530E7A">
        <w:rPr>
          <w:sz w:val="28"/>
          <w:szCs w:val="28"/>
        </w:rPr>
        <w:t>ачетные книжки студентов;</w:t>
      </w:r>
    </w:p>
    <w:p w:rsidR="00410E48" w:rsidRDefault="00410E48" w:rsidP="00410E48">
      <w:pPr>
        <w:shd w:val="clear" w:color="auto" w:fill="FFFFFF"/>
        <w:tabs>
          <w:tab w:val="left" w:pos="926"/>
        </w:tabs>
        <w:jc w:val="both"/>
        <w:rPr>
          <w:sz w:val="28"/>
          <w:szCs w:val="28"/>
        </w:rPr>
      </w:pPr>
      <w:r>
        <w:rPr>
          <w:sz w:val="28"/>
          <w:szCs w:val="28"/>
        </w:rPr>
        <w:lastRenderedPageBreak/>
        <w:t>-  К</w:t>
      </w:r>
      <w:r w:rsidRPr="00530E7A">
        <w:rPr>
          <w:sz w:val="28"/>
          <w:szCs w:val="28"/>
        </w:rPr>
        <w:t>нига протоколов заседаний государст</w:t>
      </w:r>
      <w:r>
        <w:rPr>
          <w:sz w:val="28"/>
          <w:szCs w:val="28"/>
        </w:rPr>
        <w:t xml:space="preserve">венной экзаменационной </w:t>
      </w:r>
      <w:r w:rsidRPr="00530E7A">
        <w:rPr>
          <w:sz w:val="28"/>
          <w:szCs w:val="28"/>
        </w:rPr>
        <w:t>комиссии.</w:t>
      </w:r>
    </w:p>
    <w:p w:rsidR="00410E48" w:rsidRDefault="00410E48" w:rsidP="00410E48">
      <w:pPr>
        <w:shd w:val="clear" w:color="auto" w:fill="FFFFFF"/>
        <w:tabs>
          <w:tab w:val="left" w:pos="926"/>
        </w:tabs>
        <w:jc w:val="both"/>
        <w:rPr>
          <w:spacing w:val="2"/>
          <w:sz w:val="28"/>
          <w:szCs w:val="28"/>
        </w:rPr>
      </w:pPr>
      <w:r>
        <w:rPr>
          <w:sz w:val="28"/>
          <w:szCs w:val="28"/>
        </w:rPr>
        <w:t xml:space="preserve">      </w:t>
      </w:r>
      <w:r w:rsidRPr="00BA218F">
        <w:rPr>
          <w:spacing w:val="2"/>
          <w:sz w:val="28"/>
          <w:szCs w:val="28"/>
        </w:rPr>
        <w:t>Решени</w:t>
      </w:r>
      <w:r>
        <w:rPr>
          <w:spacing w:val="2"/>
          <w:sz w:val="28"/>
          <w:szCs w:val="28"/>
        </w:rPr>
        <w:t>е</w:t>
      </w:r>
      <w:r w:rsidRPr="00BA218F">
        <w:rPr>
          <w:spacing w:val="2"/>
          <w:sz w:val="28"/>
          <w:szCs w:val="28"/>
        </w:rPr>
        <w:t xml:space="preserve"> государственн</w:t>
      </w:r>
      <w:r>
        <w:rPr>
          <w:spacing w:val="2"/>
          <w:sz w:val="28"/>
          <w:szCs w:val="28"/>
        </w:rPr>
        <w:t>ой</w:t>
      </w:r>
      <w:r w:rsidRPr="00BA218F">
        <w:rPr>
          <w:spacing w:val="2"/>
          <w:sz w:val="28"/>
          <w:szCs w:val="28"/>
        </w:rPr>
        <w:t xml:space="preserve"> экзаменационн</w:t>
      </w:r>
      <w:r>
        <w:rPr>
          <w:spacing w:val="2"/>
          <w:sz w:val="28"/>
          <w:szCs w:val="28"/>
        </w:rPr>
        <w:t>ой</w:t>
      </w:r>
      <w:r w:rsidRPr="00BA218F">
        <w:rPr>
          <w:spacing w:val="2"/>
          <w:sz w:val="28"/>
          <w:szCs w:val="28"/>
        </w:rPr>
        <w:t xml:space="preserve"> комисси</w:t>
      </w:r>
      <w:r>
        <w:rPr>
          <w:spacing w:val="2"/>
          <w:sz w:val="28"/>
          <w:szCs w:val="28"/>
        </w:rPr>
        <w:t>и</w:t>
      </w:r>
      <w:r w:rsidRPr="00BA218F">
        <w:rPr>
          <w:spacing w:val="2"/>
          <w:sz w:val="28"/>
          <w:szCs w:val="28"/>
        </w:rPr>
        <w:t xml:space="preserve"> принима</w:t>
      </w:r>
      <w:r>
        <w:rPr>
          <w:spacing w:val="2"/>
          <w:sz w:val="28"/>
          <w:szCs w:val="28"/>
        </w:rPr>
        <w:t>е</w:t>
      </w:r>
      <w:r w:rsidRPr="00BA218F">
        <w:rPr>
          <w:spacing w:val="2"/>
          <w:sz w:val="28"/>
          <w:szCs w:val="28"/>
        </w:rPr>
        <w:t>тся на закрыт</w:t>
      </w:r>
      <w:r>
        <w:rPr>
          <w:spacing w:val="2"/>
          <w:sz w:val="28"/>
          <w:szCs w:val="28"/>
        </w:rPr>
        <w:t xml:space="preserve">ом </w:t>
      </w:r>
      <w:r w:rsidRPr="00BA218F">
        <w:rPr>
          <w:spacing w:val="2"/>
          <w:sz w:val="28"/>
          <w:szCs w:val="28"/>
        </w:rPr>
        <w:t>заседани</w:t>
      </w:r>
      <w:r>
        <w:rPr>
          <w:spacing w:val="2"/>
          <w:sz w:val="28"/>
          <w:szCs w:val="28"/>
        </w:rPr>
        <w:t>и</w:t>
      </w:r>
      <w:r w:rsidRPr="00BA218F">
        <w:rPr>
          <w:spacing w:val="2"/>
          <w:sz w:val="28"/>
          <w:szCs w:val="28"/>
        </w:rPr>
        <w:t xml:space="preserve">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r w:rsidRPr="00BA218F">
        <w:rPr>
          <w:spacing w:val="2"/>
          <w:sz w:val="28"/>
          <w:szCs w:val="28"/>
        </w:rPr>
        <w:br/>
      </w:r>
      <w:r>
        <w:rPr>
          <w:spacing w:val="2"/>
          <w:sz w:val="28"/>
          <w:szCs w:val="28"/>
        </w:rPr>
        <w:t xml:space="preserve">  </w:t>
      </w:r>
      <w:r w:rsidRPr="00BA218F">
        <w:rPr>
          <w:spacing w:val="2"/>
          <w:sz w:val="28"/>
          <w:szCs w:val="28"/>
        </w:rPr>
        <w:t xml:space="preserve"> </w:t>
      </w:r>
      <w:r>
        <w:rPr>
          <w:spacing w:val="2"/>
          <w:sz w:val="28"/>
          <w:szCs w:val="28"/>
        </w:rPr>
        <w:t xml:space="preserve">  </w:t>
      </w:r>
      <w:r w:rsidRPr="00BA218F">
        <w:rPr>
          <w:spacing w:val="2"/>
          <w:sz w:val="28"/>
          <w:szCs w:val="28"/>
        </w:rP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образовательной организации.</w:t>
      </w:r>
    </w:p>
    <w:p w:rsidR="00410E48" w:rsidRDefault="00410E48" w:rsidP="00410E48">
      <w:pPr>
        <w:shd w:val="clear" w:color="auto" w:fill="FFFFFF"/>
        <w:tabs>
          <w:tab w:val="left" w:pos="926"/>
        </w:tabs>
        <w:jc w:val="both"/>
        <w:rPr>
          <w:sz w:val="28"/>
          <w:szCs w:val="28"/>
        </w:rPr>
      </w:pPr>
      <w:r>
        <w:rPr>
          <w:spacing w:val="2"/>
          <w:sz w:val="28"/>
          <w:szCs w:val="28"/>
        </w:rPr>
        <w:t xml:space="preserve">   Приложением к настоящей программе являются следующие документы: приказ о назначении руководителей ВКР, приказ об утверждении тематики ВКР, график защиты.</w:t>
      </w:r>
    </w:p>
    <w:p w:rsidR="00410E48" w:rsidRPr="00AA1A1D" w:rsidRDefault="00410E48" w:rsidP="00CA5098">
      <w:pPr>
        <w:shd w:val="clear" w:color="auto" w:fill="FFFFFF"/>
        <w:tabs>
          <w:tab w:val="left" w:pos="926"/>
        </w:tabs>
        <w:jc w:val="both"/>
        <w:rPr>
          <w:rFonts w:eastAsia="Times New Roman"/>
          <w:color w:val="000000"/>
          <w:sz w:val="28"/>
          <w:szCs w:val="28"/>
        </w:rPr>
      </w:pPr>
      <w:r>
        <w:rPr>
          <w:sz w:val="28"/>
          <w:szCs w:val="28"/>
        </w:rPr>
        <w:t xml:space="preserve"> </w:t>
      </w:r>
      <w:r w:rsidR="00CA5098">
        <w:rPr>
          <w:sz w:val="28"/>
          <w:szCs w:val="28"/>
        </w:rPr>
        <w:t xml:space="preserve">            </w:t>
      </w:r>
      <w:r w:rsidRPr="00AA1A1D">
        <w:rPr>
          <w:rFonts w:eastAsia="Times New Roman"/>
          <w:color w:val="000000"/>
          <w:sz w:val="28"/>
          <w:szCs w:val="28"/>
        </w:rPr>
        <w:t>4. Контроль и оценка результатов освоения адаптированной образовательной программы.</w:t>
      </w:r>
    </w:p>
    <w:p w:rsidR="00410E48" w:rsidRDefault="00410E48" w:rsidP="00DC6829">
      <w:pPr>
        <w:jc w:val="both"/>
        <w:textAlignment w:val="baseline"/>
        <w:rPr>
          <w:rFonts w:eastAsia="Times New Roman"/>
          <w:color w:val="000000"/>
          <w:sz w:val="28"/>
          <w:szCs w:val="28"/>
        </w:rPr>
      </w:pPr>
      <w:r w:rsidRPr="00AA1A1D">
        <w:rPr>
          <w:rFonts w:eastAsia="Times New Roman"/>
          <w:color w:val="000000"/>
          <w:sz w:val="28"/>
          <w:szCs w:val="28"/>
        </w:rPr>
        <w:t>4.1. Текущий контроль успеваемости и промежуточная аттестация обучающихся.</w:t>
      </w:r>
    </w:p>
    <w:p w:rsidR="00DC6829" w:rsidRPr="00DC6829" w:rsidRDefault="00DC6829" w:rsidP="00DC6829">
      <w:pPr>
        <w:widowControl/>
        <w:shd w:val="clear" w:color="auto" w:fill="FFFFFF"/>
        <w:autoSpaceDE/>
        <w:autoSpaceDN/>
        <w:adjustRightInd/>
        <w:jc w:val="both"/>
        <w:rPr>
          <w:rFonts w:ascii="Arial" w:hAnsi="Arial" w:cs="Arial"/>
          <w:sz w:val="21"/>
          <w:szCs w:val="21"/>
        </w:rPr>
      </w:pPr>
      <w:r>
        <w:rPr>
          <w:rFonts w:eastAsia="Times New Roman"/>
          <w:color w:val="000000"/>
          <w:sz w:val="28"/>
          <w:szCs w:val="28"/>
        </w:rPr>
        <w:t xml:space="preserve">      Организация текущего контроля и промежуточной аттестации обучающихся осуществляется в соответствии с локальным актом «</w:t>
      </w:r>
      <w:hyperlink r:id="rId35" w:history="1">
        <w:r w:rsidRPr="00DC6829">
          <w:rPr>
            <w:rStyle w:val="a4"/>
            <w:color w:val="auto"/>
            <w:sz w:val="28"/>
            <w:szCs w:val="28"/>
            <w:u w:val="none"/>
          </w:rPr>
          <w:t>Положение о формах, периодичности и порядке текущего контроля успеваемости и промежуточной аттестации</w:t>
        </w:r>
      </w:hyperlink>
    </w:p>
    <w:p w:rsidR="00410E48" w:rsidRDefault="00410E48" w:rsidP="00CA5098">
      <w:pPr>
        <w:jc w:val="both"/>
        <w:textAlignment w:val="baseline"/>
        <w:rPr>
          <w:rFonts w:eastAsia="Times New Roman"/>
          <w:color w:val="000000"/>
          <w:sz w:val="28"/>
          <w:szCs w:val="28"/>
        </w:rPr>
      </w:pPr>
      <w:r w:rsidRPr="00AA1A1D">
        <w:rPr>
          <w:rFonts w:eastAsia="Times New Roman"/>
          <w:color w:val="000000"/>
          <w:sz w:val="28"/>
          <w:szCs w:val="28"/>
        </w:rPr>
        <w:t>4.2. Организация государственной итоговой аттестации выпускников-инвалидов и выпускников с ограниченными возможностями здоровья.</w:t>
      </w:r>
    </w:p>
    <w:p w:rsidR="00CA5098" w:rsidRPr="00CA5098" w:rsidRDefault="00CA5098" w:rsidP="00CA5098">
      <w:pPr>
        <w:pStyle w:val="ab"/>
        <w:jc w:val="both"/>
        <w:rPr>
          <w:sz w:val="28"/>
        </w:rPr>
      </w:pPr>
      <w:r>
        <w:rPr>
          <w:rFonts w:eastAsia="Times New Roman"/>
          <w:color w:val="000000"/>
          <w:sz w:val="28"/>
          <w:szCs w:val="28"/>
        </w:rPr>
        <w:t xml:space="preserve">   Организация государственной итоговой аттестации выпускников-инвалидов и </w:t>
      </w:r>
      <w:r w:rsidRPr="00AA1A1D">
        <w:rPr>
          <w:rFonts w:eastAsia="Times New Roman"/>
          <w:color w:val="000000"/>
          <w:sz w:val="28"/>
          <w:szCs w:val="28"/>
        </w:rPr>
        <w:t>выпускников с огран</w:t>
      </w:r>
      <w:r>
        <w:rPr>
          <w:rFonts w:eastAsia="Times New Roman"/>
          <w:color w:val="000000"/>
          <w:sz w:val="28"/>
          <w:szCs w:val="28"/>
        </w:rPr>
        <w:t xml:space="preserve">иченными возможностями здоровья осуществляется в соответствии с локальным актом «Программа </w:t>
      </w:r>
      <w:r>
        <w:rPr>
          <w:sz w:val="28"/>
        </w:rPr>
        <w:t xml:space="preserve"> </w:t>
      </w:r>
      <w:r w:rsidRPr="00CA5098">
        <w:rPr>
          <w:sz w:val="28"/>
          <w:szCs w:val="28"/>
        </w:rPr>
        <w:t xml:space="preserve">государственной  итоговой аттестации по специальности  44.02.02 </w:t>
      </w:r>
      <w:r>
        <w:rPr>
          <w:sz w:val="28"/>
        </w:rPr>
        <w:t xml:space="preserve"> </w:t>
      </w:r>
      <w:r>
        <w:rPr>
          <w:sz w:val="28"/>
          <w:szCs w:val="28"/>
        </w:rPr>
        <w:t>П</w:t>
      </w:r>
      <w:r w:rsidRPr="00CA5098">
        <w:rPr>
          <w:sz w:val="28"/>
          <w:szCs w:val="28"/>
        </w:rPr>
        <w:t>реподавание в начальных классах</w:t>
      </w:r>
      <w:r>
        <w:rPr>
          <w:sz w:val="28"/>
          <w:szCs w:val="28"/>
        </w:rPr>
        <w:t>»</w:t>
      </w:r>
    </w:p>
    <w:p w:rsidR="00E1087C" w:rsidRPr="003C347C" w:rsidRDefault="00E1087C" w:rsidP="003C347C">
      <w:pPr>
        <w:jc w:val="both"/>
        <w:rPr>
          <w:sz w:val="28"/>
          <w:szCs w:val="28"/>
        </w:rPr>
      </w:pPr>
    </w:p>
    <w:p w:rsidR="00C3775E" w:rsidRPr="00AA1A1D" w:rsidRDefault="00C3775E" w:rsidP="00C3775E">
      <w:pPr>
        <w:ind w:firstLine="480"/>
        <w:jc w:val="center"/>
        <w:textAlignment w:val="baseline"/>
        <w:rPr>
          <w:rFonts w:eastAsia="Times New Roman"/>
          <w:color w:val="000000"/>
          <w:sz w:val="28"/>
          <w:szCs w:val="28"/>
        </w:rPr>
      </w:pPr>
      <w:r w:rsidRPr="00AA1A1D">
        <w:rPr>
          <w:rFonts w:eastAsia="Times New Roman"/>
          <w:color w:val="000000"/>
          <w:sz w:val="28"/>
          <w:szCs w:val="28"/>
        </w:rPr>
        <w:t xml:space="preserve">5. </w:t>
      </w:r>
      <w:r w:rsidRPr="00C3775E">
        <w:rPr>
          <w:rFonts w:eastAsia="Times New Roman"/>
          <w:b/>
          <w:color w:val="000000"/>
          <w:sz w:val="28"/>
          <w:szCs w:val="28"/>
        </w:rPr>
        <w:t>Обеспечение специальных условий для обучающихся инвалидов и обучающихся с ограниченными возможностями здоровья</w:t>
      </w:r>
      <w:r w:rsidRPr="00AA1A1D">
        <w:rPr>
          <w:rFonts w:eastAsia="Times New Roman"/>
          <w:color w:val="000000"/>
          <w:sz w:val="28"/>
          <w:szCs w:val="28"/>
        </w:rPr>
        <w:t>.</w:t>
      </w:r>
    </w:p>
    <w:p w:rsidR="00641485" w:rsidRPr="003C347C" w:rsidRDefault="00641485" w:rsidP="008021DA">
      <w:pPr>
        <w:jc w:val="center"/>
        <w:rPr>
          <w:rFonts w:eastAsia="Times New Roman"/>
          <w:color w:val="000000"/>
          <w:sz w:val="28"/>
          <w:szCs w:val="28"/>
        </w:rPr>
      </w:pPr>
      <w:r w:rsidRPr="003C347C">
        <w:rPr>
          <w:rFonts w:eastAsia="Times New Roman"/>
          <w:color w:val="000000"/>
          <w:sz w:val="28"/>
          <w:szCs w:val="28"/>
        </w:rPr>
        <w:t>5.1. Кадровое обеспечение.</w:t>
      </w:r>
    </w:p>
    <w:p w:rsidR="00641485" w:rsidRPr="003C347C" w:rsidRDefault="00C3775E" w:rsidP="003C347C">
      <w:pPr>
        <w:jc w:val="both"/>
        <w:rPr>
          <w:rFonts w:eastAsia="Times New Roman"/>
          <w:color w:val="000000"/>
          <w:sz w:val="28"/>
          <w:szCs w:val="28"/>
        </w:rPr>
      </w:pPr>
      <w:r>
        <w:rPr>
          <w:rFonts w:eastAsia="Times New Roman"/>
          <w:color w:val="000000"/>
          <w:sz w:val="28"/>
          <w:szCs w:val="28"/>
        </w:rPr>
        <w:t xml:space="preserve">  </w:t>
      </w:r>
      <w:r w:rsidR="001879C1">
        <w:rPr>
          <w:rFonts w:eastAsia="Times New Roman"/>
          <w:color w:val="000000"/>
          <w:sz w:val="28"/>
          <w:szCs w:val="28"/>
        </w:rPr>
        <w:t xml:space="preserve">  </w:t>
      </w:r>
      <w:r w:rsidR="00641485" w:rsidRPr="003C347C">
        <w:rPr>
          <w:rFonts w:eastAsia="Times New Roman"/>
          <w:color w:val="000000"/>
          <w:sz w:val="28"/>
          <w:szCs w:val="28"/>
        </w:rPr>
        <w:t>В данном разделе описывается наличный кадровый состав, указывается доля педагогических работников, прошедших повышение квалификации по вопросам обучения инвалидов и лиц с ограниченными возможностями здоровья. Описывается кадровый состав и основные функции специалистов, привлекаемых к реализации адаптированной образовательной программы.</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Педагогические работники, участвующие в реализации адаптированной образовательной программы, должны быть ознакомлены с психофизическими особенностями обучающихся инвалидов и обучающихся с ограниченными возможностями здоровья и учитывать их при организации образовательного процесса.</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 xml:space="preserve">К реализации адаптированной образовательной программы привлекаются </w:t>
      </w:r>
      <w:r w:rsidRPr="003C347C">
        <w:rPr>
          <w:rFonts w:eastAsia="Times New Roman"/>
          <w:color w:val="000000"/>
          <w:sz w:val="28"/>
          <w:szCs w:val="28"/>
        </w:rPr>
        <w:lastRenderedPageBreak/>
        <w:t>тьюторы, психологи (педагоги-психологи, специальные психологи), социальные педагоги (социальные работники), специалисты по специальным техническим и программным средствам обучения, а также при необходимости сурдопедагоги, сурдопереводчики, тифлопедагоги, тифлосурдопереводчики.</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5.2. Учебно-методическое и информационное обеспечение.</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Адаптированная образовательная программа обеспечена учебно-методической документацией по всем дисциплинам, междисциплинарным курсам и профессиональным модулям в соответствии с тре</w:t>
      </w:r>
      <w:r w:rsidR="001879C1">
        <w:rPr>
          <w:rFonts w:eastAsia="Times New Roman"/>
          <w:color w:val="000000"/>
          <w:sz w:val="28"/>
          <w:szCs w:val="28"/>
        </w:rPr>
        <w:t xml:space="preserve">бованиями ФГОС СПО по </w:t>
      </w:r>
      <w:r w:rsidRPr="003C347C">
        <w:rPr>
          <w:rFonts w:eastAsia="Times New Roman"/>
          <w:color w:val="000000"/>
          <w:sz w:val="28"/>
          <w:szCs w:val="28"/>
        </w:rPr>
        <w:t>специальности.</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обеспечен предоставлением ему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Библиотечный фонд помимо учебной литературы включа</w:t>
      </w:r>
      <w:r w:rsidR="001879C1">
        <w:rPr>
          <w:rFonts w:eastAsia="Times New Roman"/>
          <w:color w:val="000000"/>
          <w:sz w:val="28"/>
          <w:szCs w:val="28"/>
        </w:rPr>
        <w:t>ет</w:t>
      </w:r>
      <w:r w:rsidRPr="003C347C">
        <w:rPr>
          <w:rFonts w:eastAsia="Times New Roman"/>
          <w:color w:val="000000"/>
          <w:sz w:val="28"/>
          <w:szCs w:val="28"/>
        </w:rPr>
        <w:t xml:space="preserve"> официальные, справочно-библиографические и периодические издания. </w:t>
      </w:r>
      <w:r w:rsidR="001879C1">
        <w:rPr>
          <w:rFonts w:eastAsia="Times New Roman"/>
          <w:color w:val="000000"/>
          <w:sz w:val="28"/>
          <w:szCs w:val="28"/>
        </w:rPr>
        <w:t>К ним обеспечен</w:t>
      </w:r>
      <w:r w:rsidRPr="003C347C">
        <w:rPr>
          <w:rFonts w:eastAsia="Times New Roman"/>
          <w:color w:val="000000"/>
          <w:sz w:val="28"/>
          <w:szCs w:val="28"/>
        </w:rPr>
        <w:t xml:space="preserve">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Во время самостоятельной подготовки обучающиеся инвалиды и обучающиеся с ограниченными возможностями здоровья обеспечены доступом к сети Интернет.</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5.3. Материально-техническое обеспечение.</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Материально-техническое обеспечение реализации адаптированной образовательной программы должно отвечать не только общим требованиям, определенным в ФГОС СПО по профессии/специальности, но и особым образовательным потребностям каждой категории обучающихся инвалидов и обучающихся с ограниченными возможностями здоровья. В связи с этим в структуре материально-технического обеспечения образовательного процесса каждой категории обучающихся инвалидов и обучающихся с ограниченными возможности здоровья должна быть отражена специфика требований к доступной среде, в том числе:</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 организации безбарьерной архитектурной среды образовательной организации;</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 организации рабочего места обучающегося;</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 техническим и программным средствам общего и специального назначения.</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Учебные кабинеты, мастерские, специализированные лаборатории оснащены современным оборудованием и учебными местами с техническими средствами обучения для обучающихся с различными видами ограничений здоровья.</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lastRenderedPageBreak/>
        <w:t>5.4. Требования к организации практики обучающихся инвалидов и обучающихся с ограниченными возможностями здоровья.</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Практика является обязательным разделом адаптированной образовательной программы. Она представляет собой вид учебных занятий, непосредственно ориентированных на профессионально-практическую подготовку обучающихся, в том числе обеспечивающую подготовку и защиту выпускной квалификационной работы.</w:t>
      </w:r>
    </w:p>
    <w:p w:rsidR="00641485" w:rsidRPr="003C347C" w:rsidRDefault="00641485" w:rsidP="00D25C32">
      <w:pPr>
        <w:jc w:val="both"/>
        <w:rPr>
          <w:rFonts w:eastAsia="Times New Roman"/>
          <w:color w:val="000000"/>
          <w:sz w:val="28"/>
          <w:szCs w:val="28"/>
        </w:rPr>
      </w:pPr>
      <w:r w:rsidRPr="003C347C">
        <w:rPr>
          <w:rFonts w:eastAsia="Times New Roman"/>
          <w:color w:val="000000"/>
          <w:sz w:val="28"/>
          <w:szCs w:val="28"/>
        </w:rPr>
        <w:t>Для адаптированной образовательной программы реализуются все виды практик, предусмотренные в соотве</w:t>
      </w:r>
      <w:r w:rsidR="001879C1">
        <w:rPr>
          <w:rFonts w:eastAsia="Times New Roman"/>
          <w:color w:val="000000"/>
          <w:sz w:val="28"/>
          <w:szCs w:val="28"/>
        </w:rPr>
        <w:t xml:space="preserve">тствующем ФГОС СПО по </w:t>
      </w:r>
      <w:r w:rsidRPr="003C347C">
        <w:rPr>
          <w:rFonts w:eastAsia="Times New Roman"/>
          <w:color w:val="000000"/>
          <w:sz w:val="28"/>
          <w:szCs w:val="28"/>
        </w:rPr>
        <w:t>специальности.</w:t>
      </w:r>
    </w:p>
    <w:p w:rsidR="00641485" w:rsidRDefault="00641485" w:rsidP="00D25C32">
      <w:pPr>
        <w:jc w:val="both"/>
        <w:rPr>
          <w:rFonts w:eastAsia="Times New Roman"/>
          <w:color w:val="000000"/>
          <w:sz w:val="28"/>
          <w:szCs w:val="28"/>
        </w:rPr>
      </w:pPr>
      <w:r w:rsidRPr="003C347C">
        <w:rPr>
          <w:rFonts w:eastAsia="Times New Roman"/>
          <w:color w:val="000000"/>
          <w:sz w:val="28"/>
          <w:szCs w:val="28"/>
        </w:rPr>
        <w:t xml:space="preserve">Цели и задачи, программы и формы отчетности по каждому виду практики определяются </w:t>
      </w:r>
      <w:r w:rsidR="00E370AE">
        <w:rPr>
          <w:rFonts w:eastAsia="Times New Roman"/>
          <w:color w:val="000000"/>
          <w:sz w:val="28"/>
          <w:szCs w:val="28"/>
        </w:rPr>
        <w:t xml:space="preserve"> </w:t>
      </w:r>
    </w:p>
    <w:p w:rsidR="00E370AE" w:rsidRPr="00E370AE" w:rsidRDefault="00D25C32" w:rsidP="00D25C32">
      <w:pPr>
        <w:rPr>
          <w:sz w:val="28"/>
          <w:szCs w:val="28"/>
        </w:rPr>
      </w:pPr>
      <w:r>
        <w:rPr>
          <w:sz w:val="28"/>
          <w:szCs w:val="28"/>
        </w:rPr>
        <w:t>Порядком</w:t>
      </w:r>
      <w:r w:rsidR="00003AB5" w:rsidRPr="00E370AE">
        <w:rPr>
          <w:sz w:val="28"/>
          <w:szCs w:val="28"/>
        </w:rPr>
        <w:t xml:space="preserve"> организации практики студентов </w:t>
      </w:r>
      <w:r w:rsidRPr="00E370AE">
        <w:rPr>
          <w:sz w:val="28"/>
          <w:szCs w:val="28"/>
        </w:rPr>
        <w:t>ЧПТ</w:t>
      </w:r>
      <w:r>
        <w:rPr>
          <w:sz w:val="28"/>
          <w:szCs w:val="28"/>
        </w:rPr>
        <w:t xml:space="preserve"> </w:t>
      </w:r>
      <w:r w:rsidR="00E370AE" w:rsidRPr="00E370AE">
        <w:rPr>
          <w:sz w:val="28"/>
          <w:szCs w:val="28"/>
        </w:rPr>
        <w:t xml:space="preserve">при реализации программы подготовки специалистов среднего звена </w:t>
      </w:r>
    </w:p>
    <w:p w:rsidR="00641485" w:rsidRPr="003C347C" w:rsidRDefault="00D25C32" w:rsidP="003C347C">
      <w:pPr>
        <w:jc w:val="both"/>
        <w:rPr>
          <w:rFonts w:eastAsia="Times New Roman"/>
          <w:color w:val="000000"/>
          <w:sz w:val="28"/>
          <w:szCs w:val="28"/>
        </w:rPr>
      </w:pPr>
      <w:r>
        <w:rPr>
          <w:rFonts w:eastAsia="Times New Roman"/>
          <w:color w:val="000000"/>
          <w:sz w:val="28"/>
          <w:szCs w:val="28"/>
        </w:rPr>
        <w:t xml:space="preserve"> </w:t>
      </w:r>
      <w:r w:rsidR="00641485" w:rsidRPr="003C347C">
        <w:rPr>
          <w:rFonts w:eastAsia="Times New Roman"/>
          <w:color w:val="000000"/>
          <w:sz w:val="28"/>
          <w:szCs w:val="28"/>
        </w:rPr>
        <w:t xml:space="preserve">Для инвалидов и лиц с ограниченными возможностями здоровья форма проведения практики </w:t>
      </w:r>
      <w:r>
        <w:rPr>
          <w:rFonts w:eastAsia="Times New Roman"/>
          <w:color w:val="000000"/>
          <w:sz w:val="28"/>
          <w:szCs w:val="28"/>
        </w:rPr>
        <w:t>установлены</w:t>
      </w:r>
      <w:r w:rsidR="00641485" w:rsidRPr="003C347C">
        <w:rPr>
          <w:rFonts w:eastAsia="Times New Roman"/>
          <w:color w:val="000000"/>
          <w:sz w:val="28"/>
          <w:szCs w:val="28"/>
        </w:rPr>
        <w:t xml:space="preserve"> с учетом особенностей психофизического развития, индивидуальных возможностей и состояния здоровья.</w:t>
      </w:r>
    </w:p>
    <w:p w:rsidR="00641485" w:rsidRPr="003C347C" w:rsidRDefault="00641485" w:rsidP="003C347C">
      <w:pPr>
        <w:jc w:val="both"/>
        <w:rPr>
          <w:rFonts w:eastAsia="Times New Roman"/>
          <w:color w:val="000000"/>
          <w:sz w:val="28"/>
          <w:szCs w:val="28"/>
        </w:rPr>
      </w:pPr>
      <w:r w:rsidRPr="003C347C">
        <w:rPr>
          <w:rFonts w:eastAsia="Times New Roman"/>
          <w:color w:val="000000"/>
          <w:sz w:val="28"/>
          <w:szCs w:val="28"/>
        </w:rPr>
        <w:t>При определении мест прохождения учебной и производственных практик обучающимся инвалидом учитыва</w:t>
      </w:r>
      <w:r w:rsidR="00D25C32">
        <w:rPr>
          <w:rFonts w:eastAsia="Times New Roman"/>
          <w:color w:val="000000"/>
          <w:sz w:val="28"/>
          <w:szCs w:val="28"/>
        </w:rPr>
        <w:t>ются</w:t>
      </w:r>
      <w:r w:rsidRPr="003C347C">
        <w:rPr>
          <w:rFonts w:eastAsia="Times New Roman"/>
          <w:color w:val="000000"/>
          <w:sz w:val="28"/>
          <w:szCs w:val="28"/>
        </w:rPr>
        <w:t xml:space="preserve">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w:t>
      </w:r>
    </w:p>
    <w:p w:rsidR="00641485" w:rsidRPr="00CA5098" w:rsidRDefault="00D25C32" w:rsidP="003C347C">
      <w:pPr>
        <w:jc w:val="both"/>
        <w:rPr>
          <w:rFonts w:eastAsia="Times New Roman"/>
          <w:color w:val="FF0000"/>
          <w:sz w:val="28"/>
          <w:szCs w:val="28"/>
        </w:rPr>
      </w:pPr>
      <w:r>
        <w:rPr>
          <w:rFonts w:eastAsia="Times New Roman"/>
          <w:color w:val="000000"/>
          <w:sz w:val="28"/>
          <w:szCs w:val="28"/>
        </w:rPr>
        <w:t xml:space="preserve">   </w:t>
      </w:r>
      <w:r w:rsidR="00641485" w:rsidRPr="003C347C">
        <w:rPr>
          <w:rFonts w:eastAsia="Times New Roman"/>
          <w:color w:val="000000"/>
          <w:sz w:val="28"/>
          <w:szCs w:val="28"/>
        </w:rPr>
        <w:t xml:space="preserve">5.5. </w:t>
      </w:r>
      <w:r w:rsidR="00641485" w:rsidRPr="00CA5098">
        <w:rPr>
          <w:rFonts w:eastAsia="Times New Roman"/>
          <w:color w:val="FF0000"/>
          <w:sz w:val="28"/>
          <w:szCs w:val="28"/>
        </w:rPr>
        <w:t>Характеристика социокультурной среды образовательной организации, обеспечивающей социальную адаптацию обучающихся инвалидов и обучающихся с ограниченными возможностями здоровья.</w:t>
      </w:r>
    </w:p>
    <w:p w:rsidR="00641485" w:rsidRPr="00CA5098" w:rsidRDefault="00641485" w:rsidP="003C347C">
      <w:pPr>
        <w:jc w:val="both"/>
        <w:rPr>
          <w:rFonts w:eastAsia="Times New Roman"/>
          <w:color w:val="FF0000"/>
          <w:sz w:val="28"/>
          <w:szCs w:val="28"/>
        </w:rPr>
      </w:pPr>
      <w:r w:rsidRPr="00CA5098">
        <w:rPr>
          <w:rFonts w:eastAsia="Times New Roman"/>
          <w:color w:val="FF0000"/>
          <w:sz w:val="28"/>
          <w:szCs w:val="28"/>
        </w:rPr>
        <w:t>В данном подразделе описываются:</w:t>
      </w:r>
    </w:p>
    <w:p w:rsidR="00641485" w:rsidRPr="00CA5098" w:rsidRDefault="00641485" w:rsidP="003C347C">
      <w:pPr>
        <w:jc w:val="both"/>
        <w:rPr>
          <w:rFonts w:eastAsia="Times New Roman"/>
          <w:color w:val="FF0000"/>
          <w:sz w:val="28"/>
          <w:szCs w:val="28"/>
        </w:rPr>
      </w:pPr>
      <w:r w:rsidRPr="00CA5098">
        <w:rPr>
          <w:rFonts w:eastAsia="Times New Roman"/>
          <w:color w:val="FF0000"/>
          <w:sz w:val="28"/>
          <w:szCs w:val="28"/>
        </w:rPr>
        <w:t>- основные виды сопровождения учебного процесса инвалидов и лиц с ограниченными возможностями здоровья (организационно-педагогического, психолого-педагогического, профилактически-оздоровительного, социального и др.);</w:t>
      </w:r>
    </w:p>
    <w:p w:rsidR="00641485" w:rsidRPr="00CA5098" w:rsidRDefault="00641485" w:rsidP="003C347C">
      <w:pPr>
        <w:jc w:val="both"/>
        <w:rPr>
          <w:rFonts w:eastAsia="Times New Roman"/>
          <w:color w:val="FF0000"/>
          <w:sz w:val="28"/>
          <w:szCs w:val="28"/>
        </w:rPr>
      </w:pPr>
      <w:r w:rsidRPr="00CA5098">
        <w:rPr>
          <w:rFonts w:eastAsia="Times New Roman"/>
          <w:color w:val="FF0000"/>
          <w:sz w:val="28"/>
          <w:szCs w:val="28"/>
        </w:rPr>
        <w:t>- возможности участия обучающихся инвалидов и обучающихся с ограниченными возможностями здоровья в студенческом самоуправлении, в работе общественных организаций, спортивных секциях и творческих клубах;</w:t>
      </w:r>
    </w:p>
    <w:p w:rsidR="00641485" w:rsidRPr="00CA5098" w:rsidRDefault="00641485" w:rsidP="003C347C">
      <w:pPr>
        <w:jc w:val="both"/>
        <w:rPr>
          <w:rFonts w:eastAsia="Times New Roman"/>
          <w:color w:val="FF0000"/>
          <w:sz w:val="28"/>
          <w:szCs w:val="28"/>
        </w:rPr>
      </w:pPr>
      <w:r w:rsidRPr="00CA5098">
        <w:rPr>
          <w:rFonts w:eastAsia="Times New Roman"/>
          <w:color w:val="FF0000"/>
          <w:sz w:val="28"/>
          <w:szCs w:val="28"/>
        </w:rPr>
        <w:t>- возможности участия обучающихся инвалидов и обучающихся с ограниченными возможностями здоровья в олимпиадах и конкурсах профессионального мастерства.</w:t>
      </w:r>
    </w:p>
    <w:p w:rsidR="00641485" w:rsidRPr="00CA5098" w:rsidRDefault="00641485" w:rsidP="003C347C">
      <w:pPr>
        <w:jc w:val="both"/>
        <w:rPr>
          <w:rFonts w:eastAsia="Times New Roman"/>
          <w:color w:val="FF0000"/>
          <w:sz w:val="28"/>
          <w:szCs w:val="28"/>
        </w:rPr>
      </w:pPr>
      <w:r w:rsidRPr="00CA5098">
        <w:rPr>
          <w:rFonts w:eastAsia="Times New Roman"/>
          <w:color w:val="FF0000"/>
          <w:sz w:val="28"/>
          <w:szCs w:val="28"/>
        </w:rPr>
        <w:t>Образовательная организация по своему усмотрению в данном разделе указывает другие формы воспитательной работы, социальной поддержки обучающихся инвалидов и обучающихся с ограниченными возможностями здоровья, реализуемые в образовательной организации.</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Образование обучающихся инвалидов и обучающихся с ограниченными возможностями здоровья по усмотрению образовательной организации может быть организовано как совместно с другими обучающимися, так и в отдельных группах.</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Рекомендуются следующие варианты реализации адаптированных образовательных программ:</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xml:space="preserve">- обучающийся инвалид или обучающийся с ограниченными </w:t>
      </w:r>
      <w:r w:rsidRPr="00CA5098">
        <w:rPr>
          <w:rFonts w:eastAsia="Times New Roman"/>
          <w:color w:val="000000"/>
          <w:sz w:val="28"/>
          <w:szCs w:val="28"/>
        </w:rPr>
        <w:lastRenderedPageBreak/>
        <w:t>возможностями здоровья учится в инклюзивной группе, изучая тот же самый набор дисциплин и в те же сроки обучения, что и остальные обучающиеся. В этом случае адаптированная образовательная программа направлена на создание специальных условий для реализации его особых образовательных потребностей;</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обучающиеся инвалиды или обучающиеся с ограниченными возможностями здоровья учатся в отдельной группе в те же сроки обучения, что и остальные обучающиеся, или увеличенные сроки обучения. В этом случае в адаптированную образовательную программу вводятся адаптационные дисциплины, а также обеспечиваются специальные условия для реализации их особых образовательных потребностей;</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обучающийся инвалид или обучающийся с ограниченными возможностями здоровья обучается по индивидуальному учебному плану, в том числе с использованием дистанционных образовательных технологий. В этом случае возможно освоение им образовательной программы в увеличенные сроки обучения и введение в адаптированную образовательную программу адаптационных дисциплин, предусматриваются специальные условия для реализации его особых образовательных потребностей.</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образовательной организацией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образовательной организации.</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Реализация адаптированной образовательной программы в обязательном порядке должна предусматривать создание в образовательной организации специальных условий, которые включают в себя как общие условия для всех обучающихся инвалидов и обучающихся с ограниченными возможностями здоровья, так и специфические условия для конкретных категорий лиц с различными нарушениями здоровья и обеспечивать реализацию их особых образовательных потребностей.</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К реализации адаптированной образовательной программы рекомендуется привлекать тьюторов, психологов (педагогов-психологов, специальных психологов), социальных педагогов (социальных работников), специалистов по специальным техническим и программным средствам обучения, а также при необходимости сурдопедагогов, сурдопереводчиков, тифлопедагогов, тифлосурдопереводчиков.</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xml:space="preserve">Педагогические работники, участвующие в реализации адаптированной образовательной программы, должны быть ознакомлены с психофизическими особенностями обучающихся инвалидов и обучающихся с ограниченными возможностями здоровья и учитывать их при организации образовательного процесса, должны владеть педагогическими технологиями инклюзивного обучения и методами их использования в работе с инклюзивными группами обучающихся. Необходимо предусмотреть для них обязательное прохождение профессиональной переподготовки или повышение квалификации в области </w:t>
      </w:r>
      <w:r w:rsidRPr="00CA5098">
        <w:rPr>
          <w:rFonts w:eastAsia="Times New Roman"/>
          <w:color w:val="000000"/>
          <w:sz w:val="28"/>
          <w:szCs w:val="28"/>
        </w:rPr>
        <w:lastRenderedPageBreak/>
        <w:t>технологий инклюзивного образования, специальной педагогики или специальной психологии.</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Для оказания помощи в освоении учебного материала, объяснения и подкрепления содержания модулей, для дополнительных индивидуальных консультаций и занятий с обучающимися инвалидами и обучающимися с ограниченными возможностями здоровья рекомендуется привлекать тьюторов - преподавателей, владеющих предметом и являющихся ассистентом преподавателя по изучаемому курсу (или обучающихся старших курсов, хорошо знающих предмет).</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Рекомендуется уделять внимание индивидуальной работе преподавателя с обучающимися инвалидами и обучающимися с ограниченными возможностями здоровья. Под индивидуальной работой подразумевается две формы взаимодействия с преподавателем, мастером производственного обучения: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становятся важным фактором, способствующим индивидуализации обучения и установлению контакта между преподавателем (мастером производственного обучения) и обучающимся инвалидом или обучающимся с ограниченными возможностями здоровья. В ходе таких консультаций снимается много вопросов, связанных с индивидуальным темпом освоения учебного материала этой категории обучающихся. При наличии в учебных группах обучающихся инвалидов или обучающихся с ограниченными возможностями здоровья необходимо отводить больше времени на индивидуальную работу с этими обучающимися, так как у них есть четко обозначенный запрос на индивидуальную работу, которую можно было бы назвать воспитательно-психологической. Такой запрос является формой поиска эмоциональной социальной поддержки, тогда как запрос на консультации по предмету - формой поиска инструментальной социальной поддержки.</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Адаптированная образовательная программа обеспечивается учебно-методической документацией и учебно-методическими комплексами по всем дисциплинам. Содержание каждой из дисциплин (курсов, модулей) рекомендуется размещать в сети Интернет на сайте образовательной организации.</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При проведении учебных занятий рекомендуется использование мультимедийных комплексов, электронных учебников и учебных пособий, адаптированных к ограничениям здоровья обучающихся.</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В случае применения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с использованием специальных технических и программных средств, содержащей все электронные образовательные ресурсы, перечисленные в рабочих программах дисциплин, модулей, практик.</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lastRenderedPageBreak/>
        <w:t>Образовательная организация должна быть обеспечена необходимым комплектом программного обеспечения, адаптированного при необходимости для обучающихся инвалидов и обучающихся с ограниченными возможностями здоровья. В случае лицензирования программного обеспечения образовательная организация должна иметь количество лицензий, необходимое для обеспечения аудиторной и внеаудиторной работы обучающихся инвалидов и обучающихся с ограниченными возможностями здоровья.</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Обучающиеся с ограниченными возможностями здоровья, в отличие от остальных, имеют свои специфические особенности восприятия, переработки материала, выполнения промежуточных и итоговых форм контроля знаний. Они должны быть обеспечены печатными и электронными образовательными ресурсами (программы, учебники, учебные пособия, материалы для самостоятельной работы и т.д.) в формах, адаптированных к ограничениям их здоровья и восприятия информации:</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для лиц с нарушениями зрения:</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в печатной форме увеличенным шрифтом;</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в форме электронного документа;</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в форме аудиофайла;</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в печатной форме на языке Брайля;</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для лиц с нарушениями слуха:</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в печатной форме;</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в форме электронного документа;</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для лиц с нарушениями опорно-двигательного аппарата:</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в печатной форме;</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в форме электронного документа;</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в форме аудиофайла;</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для лиц с нервно-психическими нарушениями (расстройства аутистического спектра, нарушения психического развития) рекомендуется использовать текст с иллюстрациями, мультимедийные материалы.</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Данный перечень может быть дополнен и конкретизирован образовательной организацией.</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Создание безбарьерной среды в образовательной организации и студенческих общежитиях должно учитывать потребности следующих категорий инвалидов и лиц с ограниченными возможностями здоровья: с нарушениями зрения, с нарушениями слуха, с нарушениями опорно-двигательного аппарата.</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Это включает обеспечение доступности прилегающей к образовательной организации территории, входных путей, путей перемещения внутри здания, наличие оборудованных санитарно-гигиенических помещений, системы сигнализации и оповещения для обучающихся инвалидов и обучающихся с ограниченными возможностями здоровья.</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xml:space="preserve">Рекомендуется оборудование специальных учебных мест в лекционных аудиториях, кабинетах для практических занятий, учебных мастерских, библиотеке и иных помещениях в образовательной организации для обучающихся инвалидов и обучающихся с ограниченными возможностями </w:t>
      </w:r>
      <w:r w:rsidRPr="00CA5098">
        <w:rPr>
          <w:rFonts w:eastAsia="Times New Roman"/>
          <w:color w:val="000000"/>
          <w:sz w:val="28"/>
          <w:szCs w:val="28"/>
        </w:rPr>
        <w:lastRenderedPageBreak/>
        <w:t>здоровья. В каждом помещении, где обучаются инвалиды и лица с ограниченными возможностями здоровья, рекомендуется предусматривать соответствующее количество мест для таких обучающихся.</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Учебная аудитория, в которой обучаются лица с нарушением слуха, должна быть оборудована радиоклассом, компьютерной техникой, аудиотехникой (акустический усилитель и колонки), видеотехникой (мультимедийный проектор, телевизор), электронной доской, документ-камерой, мультимедийной системой.</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Обучение лиц с нарушениями слуха предполагает использование мультимедийных средств и других технических средств приема-передачи учебной информации в доступных формах.</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Для слабовидящих обучающихся в лекционных и учебных аудиториях необходимо предусмотреть возможность просмотра удаленных объектов (например, текста на доске или слайда на экране) при помощи видеоувеличителей для удаленного просмотра. Обучение лиц с нарушениями зрения предполагает использование брайлевской компьютерной техники, электронных луп, программ невизуального доступа к информации, программ-синтезаторов речи и других технических средств приема-передачи учебной информации в доступных формах.</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Для обучающихся с нарушениями опорно-двигательного аппарата в лекционных и учебных аудиториях необходимо предусмотреть передвижные, регулируемые парты с источником питания для индивидуальных технических средств, обеспечивающие реализацию эргономических принципов.</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При определении мест прохождения учебной и производственной практики обучающимися инвалидами образовательная организация должна учитывать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 При необходимости для прохождения практики создаются специальные рабочие места в соответствии с учетом нарушенных функций и ограничений их жизнедеятельности.</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xml:space="preserve">Оснащение (оборудование) специальных рабочих мест для практики обучающихся инвалидов осуществляется индивидуально для конкретного инвалида, а также для группы инвалидов, имеющих однотипные нарушения функций организма и ограничения жизнедеятельности. Специальные рабочие места для прохождения практики инвалидами оснащаются с учетом их нарушенных функций и ограничений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w:t>
      </w:r>
      <w:r w:rsidRPr="00CA5098">
        <w:rPr>
          <w:rFonts w:eastAsia="Times New Roman"/>
          <w:color w:val="000000"/>
          <w:sz w:val="28"/>
          <w:szCs w:val="28"/>
        </w:rPr>
        <w:lastRenderedPageBreak/>
        <w:t>политики и нормативно-правовому регулированию в сфере труда и социальной защиты населения.</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Инвалиды и лица с ограниченными возможностями здоровья, поступая на учебу и имея при этом свой специфический индивидуальный опыт, отличный от других сверстников, зачастую во многом дезадаптированы, что является препятствием для успешного и полноценного освоения ими необходимых компетенций наравне с другими обучающимися.</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Профессиональное образование обеспечивает вхождение обучающегося инвалида или обучающегося с ограниченными возможностями здоровья во множество разнообразных социальных взаимодействий, что создает и расширяет базу для адаптации. Развиваются общественные навыки, коллективизм, организаторские способности, умение налаживать контакты и сотрудничать с разными людьми. Формируется мировоззрение и гражданская позиция.</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Важным фактором социальной адаптации является индивидуальная поддержка обучающихся инвалидов и обучающихся с ограниченными возможностями здоровья, которая носит название "сопровождение". Сопровождение привязано к структуре образовательного процесса, определяется его целями, построением, содержанием и методами, имеет предупреждающий характер и особенно актуально, когда у обучающихся инвалидов и обучающихся с ограниченными возможностями здоровья возникают проблемы учебного, адаптационного, коммуникативного характера, препятствующие своевременному формированию необходимых компетенций. Сопровождение должно носить непрерывный и комплексный характер:</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организационно-педагогическое сопровождение направлено на контроль учебы обучающегося инвалида или обучающегося с ограниченными возможностями здоровья в соответствии с графиком учебного процесса в условиях инклюзивного обучения;</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психолого-педагогическое сопровождение осуществляется для обучающихся инвалидов и обучающихся с ограниченными возможностями здоровья, имеющих проблемы в обучении, общении и социальной адаптации и направлено на изучение, развитие и коррекцию личности обучающегося и адекватность становления его компетенций;</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профилактически-оздоровительное сопровождение предусматривает решение задач, направленных на повышение психических ресурсов и адаптационных возможностей инвалидов и лиц с ограниченными возможностями здоровья, гармонизацию их психического состояния, профилактику обострений основного заболевания, а также на нормализацию фонового состояния, включая нормализацию иммунного статуса, что непосредственно снижает риск обострения основного заболевания;</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xml:space="preserve">- социальное сопровождение решает широкий спектр вопросов социального характера, от которых зависит успешная учеба инвалидов и лиц с ограниченными возможностями здоровья в образовательной организации. Это содействие в решении бытовых проблем проживания в общежитии, транспортных вопросов, социальные выплаты, выделение материальной </w:t>
      </w:r>
      <w:r w:rsidRPr="00CA5098">
        <w:rPr>
          <w:rFonts w:eastAsia="Times New Roman"/>
          <w:color w:val="000000"/>
          <w:sz w:val="28"/>
          <w:szCs w:val="28"/>
        </w:rPr>
        <w:lastRenderedPageBreak/>
        <w:t>помощи, вопросы стипендиального обеспечения, назначение именных и целевых стипендий различного уровня, организация досуга, летнего отдыха обучающихся инвалидов и обучающихся с ограниченными возможностями здоровья и вовлечение их в студенческое самоуправление, организация волонтерского движения и т.д.</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Для осуществления личностного, индивидуализированного социального сопровождения обучающихся инвалидов и обучающихся с ограниченными возможностями здоровья рекомендуется внедрять такую форму сопровождения, как волонтерское движение среди студенчества. Волонтерское движение не только способствует социализации инвалидов, но и влияет на развитие общекультурного уровня у остальных обучающихся, формирует гражданскую, правовую и профессиональную позицию готовности всех членов коллектива к общению и сотрудничеству, к способности толерантно воспринимать социальные, личностные и культурные различия.</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Целесообразным является систематическая работа с кадрами по их ознакомлению с особыми образовательными потребностями обучающихся в данной образовательной организации инвалидов и лиц с ограниченными возможностями здоровья в целях создания толерантной среды.</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Так же, как и учебная деятельность, внеучебная деятельность представляет собой отличную базу для адаптации. Культурно-досуговые мероприятия, спорт, студенческое самоуправление, совместный досуг раскрывают и развивают разнообразные способности и таланты обучающихся.</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Одним из эффективных методов подготовки конкурентоспособного работника является привлечение обучающихся инвалидов и обучающихся с ограниченными возможностями здоровья к участию в конкурсах и олимпиадах профессионального мастерства на различных уровнях. Конкурсы способствуют формированию опыта творческой деятельности обучающихся, создают оптимальные условия для самореализации личности, ее профессиональной и социальной адаптации, повышения уровня профессионального мастерства, формирования портфолио, необходимого для трудоустройства.</w:t>
      </w:r>
    </w:p>
    <w:p w:rsidR="00641485" w:rsidRPr="00CA5098" w:rsidRDefault="00641485" w:rsidP="00641485">
      <w:pPr>
        <w:ind w:firstLine="480"/>
        <w:jc w:val="both"/>
        <w:textAlignment w:val="baseline"/>
        <w:rPr>
          <w:rFonts w:eastAsia="Times New Roman"/>
          <w:color w:val="000000"/>
          <w:sz w:val="28"/>
          <w:szCs w:val="28"/>
        </w:rPr>
      </w:pPr>
      <w:r w:rsidRPr="00CA5098">
        <w:rPr>
          <w:rFonts w:eastAsia="Times New Roman"/>
          <w:color w:val="000000"/>
          <w:sz w:val="28"/>
          <w:szCs w:val="28"/>
        </w:rPr>
        <w:t> </w:t>
      </w:r>
    </w:p>
    <w:p w:rsidR="00E1087C" w:rsidRPr="00562EB7" w:rsidRDefault="00E1087C" w:rsidP="00CA5098">
      <w:pPr>
        <w:pStyle w:val="Style50"/>
        <w:widowControl/>
        <w:spacing w:line="322" w:lineRule="exact"/>
        <w:ind w:right="1075"/>
        <w:rPr>
          <w:rStyle w:val="FontStyle115"/>
          <w:sz w:val="28"/>
          <w:szCs w:val="28"/>
        </w:rPr>
      </w:pPr>
      <w:bookmarkStart w:id="29" w:name="Par353"/>
      <w:bookmarkEnd w:id="29"/>
    </w:p>
    <w:sectPr w:rsidR="00E1087C" w:rsidRPr="00562EB7" w:rsidSect="00991127">
      <w:pgSz w:w="12529" w:h="15859"/>
      <w:pgMar w:top="360" w:right="1457" w:bottom="360" w:left="144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46D" w:rsidRDefault="00F2446D">
      <w:r>
        <w:separator/>
      </w:r>
    </w:p>
  </w:endnote>
  <w:endnote w:type="continuationSeparator" w:id="1">
    <w:p w:rsidR="00F2446D" w:rsidRDefault="00F24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auto"/>
    <w:notTrueType/>
    <w:pitch w:val="default"/>
    <w:sig w:usb0="00000201" w:usb1="00000000" w:usb2="00000000" w:usb3="00000000" w:csb0="00000004" w:csb1="00000000"/>
  </w:font>
  <w:font w:name="inherit">
    <w:altName w:val="Times New Roman"/>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75" w:rsidRDefault="00670075" w:rsidP="00AA1A1D">
    <w:pPr>
      <w:pStyle w:val="af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70075" w:rsidRDefault="00670075" w:rsidP="00AA1A1D">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251"/>
    </w:sdtPr>
    <w:sdtContent>
      <w:p w:rsidR="00670075" w:rsidRDefault="00670075">
        <w:pPr>
          <w:pStyle w:val="af4"/>
          <w:jc w:val="right"/>
        </w:pPr>
        <w:fldSimple w:instr=" PAGE   \* MERGEFORMAT ">
          <w:r w:rsidR="00CA5098">
            <w:rPr>
              <w:noProof/>
            </w:rPr>
            <w:t>63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46D" w:rsidRDefault="00F2446D">
      <w:r>
        <w:separator/>
      </w:r>
    </w:p>
  </w:footnote>
  <w:footnote w:type="continuationSeparator" w:id="1">
    <w:p w:rsidR="00F2446D" w:rsidRDefault="00F24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2AFB54"/>
    <w:lvl w:ilvl="0">
      <w:numFmt w:val="bullet"/>
      <w:lvlText w:val="*"/>
      <w:lvlJc w:val="left"/>
    </w:lvl>
  </w:abstractNum>
  <w:abstractNum w:abstractNumId="1">
    <w:nsid w:val="00000002"/>
    <w:multiLevelType w:val="singleLevel"/>
    <w:tmpl w:val="00000002"/>
    <w:name w:val="WW8Num15"/>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18"/>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A186E90"/>
    <w:multiLevelType w:val="hybridMultilevel"/>
    <w:tmpl w:val="CAEEB888"/>
    <w:lvl w:ilvl="0" w:tplc="9EBC14E4">
      <w:start w:val="1"/>
      <w:numFmt w:val="upperRoman"/>
      <w:lvlText w:val="%1."/>
      <w:lvlJc w:val="left"/>
      <w:pPr>
        <w:ind w:left="1421" w:hanging="72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5">
    <w:nsid w:val="0EC6031A"/>
    <w:multiLevelType w:val="hybridMultilevel"/>
    <w:tmpl w:val="684A6ED8"/>
    <w:lvl w:ilvl="0" w:tplc="DA7410A4">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1730AB7"/>
    <w:multiLevelType w:val="hybridMultilevel"/>
    <w:tmpl w:val="EC66C590"/>
    <w:lvl w:ilvl="0" w:tplc="DED8949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62F5D5B"/>
    <w:multiLevelType w:val="multilevel"/>
    <w:tmpl w:val="8C32D926"/>
    <w:lvl w:ilvl="0">
      <w:start w:val="1"/>
      <w:numFmt w:val="decimal"/>
      <w:lvlText w:val="%1."/>
      <w:lvlJc w:val="left"/>
      <w:pPr>
        <w:ind w:left="734"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2D50AF7"/>
    <w:multiLevelType w:val="multilevel"/>
    <w:tmpl w:val="B2E6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EE2A0D"/>
    <w:multiLevelType w:val="hybridMultilevel"/>
    <w:tmpl w:val="822C5F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3">
    <w:abstractNumId w:val="7"/>
  </w:num>
  <w:num w:numId="4">
    <w:abstractNumId w:val="5"/>
  </w:num>
  <w:num w:numId="5">
    <w:abstractNumId w:val="4"/>
  </w:num>
  <w:num w:numId="6">
    <w:abstractNumId w:val="6"/>
  </w:num>
  <w:num w:numId="7">
    <w:abstractNumId w:val="9"/>
  </w:num>
  <w:num w:numId="8">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D63AFF"/>
    <w:rsid w:val="00001689"/>
    <w:rsid w:val="00003AB5"/>
    <w:rsid w:val="00004472"/>
    <w:rsid w:val="00035D2E"/>
    <w:rsid w:val="000374B5"/>
    <w:rsid w:val="0004614F"/>
    <w:rsid w:val="00061494"/>
    <w:rsid w:val="00084C48"/>
    <w:rsid w:val="000A4C67"/>
    <w:rsid w:val="000A7B70"/>
    <w:rsid w:val="000B2ACC"/>
    <w:rsid w:val="000E7524"/>
    <w:rsid w:val="000F5C55"/>
    <w:rsid w:val="00101815"/>
    <w:rsid w:val="0014072C"/>
    <w:rsid w:val="00156CBF"/>
    <w:rsid w:val="00185CF2"/>
    <w:rsid w:val="001879C1"/>
    <w:rsid w:val="001904B1"/>
    <w:rsid w:val="00193DC2"/>
    <w:rsid w:val="001A4042"/>
    <w:rsid w:val="001B0921"/>
    <w:rsid w:val="001B31C0"/>
    <w:rsid w:val="001E2741"/>
    <w:rsid w:val="001E7C33"/>
    <w:rsid w:val="001F4837"/>
    <w:rsid w:val="00251D4D"/>
    <w:rsid w:val="00270D99"/>
    <w:rsid w:val="002A6774"/>
    <w:rsid w:val="002C4124"/>
    <w:rsid w:val="002F10FE"/>
    <w:rsid w:val="002F1A11"/>
    <w:rsid w:val="002F7E6C"/>
    <w:rsid w:val="00301F10"/>
    <w:rsid w:val="00333DC7"/>
    <w:rsid w:val="00361E84"/>
    <w:rsid w:val="003745A6"/>
    <w:rsid w:val="00387A38"/>
    <w:rsid w:val="003A2756"/>
    <w:rsid w:val="003A289D"/>
    <w:rsid w:val="003C347C"/>
    <w:rsid w:val="003C3C99"/>
    <w:rsid w:val="003F166A"/>
    <w:rsid w:val="00410E48"/>
    <w:rsid w:val="004318CC"/>
    <w:rsid w:val="00451BA5"/>
    <w:rsid w:val="004524D5"/>
    <w:rsid w:val="00453F51"/>
    <w:rsid w:val="004771D7"/>
    <w:rsid w:val="00495C20"/>
    <w:rsid w:val="004C142B"/>
    <w:rsid w:val="004C508E"/>
    <w:rsid w:val="004D3AE4"/>
    <w:rsid w:val="004E5FB2"/>
    <w:rsid w:val="004E7861"/>
    <w:rsid w:val="004E7EEE"/>
    <w:rsid w:val="004F0735"/>
    <w:rsid w:val="004F7E03"/>
    <w:rsid w:val="00500AE9"/>
    <w:rsid w:val="0050538E"/>
    <w:rsid w:val="00525460"/>
    <w:rsid w:val="00535EF7"/>
    <w:rsid w:val="00562EB7"/>
    <w:rsid w:val="00576CBD"/>
    <w:rsid w:val="00590257"/>
    <w:rsid w:val="005A1F1B"/>
    <w:rsid w:val="005A3FE6"/>
    <w:rsid w:val="005B2498"/>
    <w:rsid w:val="005D3A50"/>
    <w:rsid w:val="005F3B17"/>
    <w:rsid w:val="006061F4"/>
    <w:rsid w:val="0060626B"/>
    <w:rsid w:val="00622AE5"/>
    <w:rsid w:val="006374DF"/>
    <w:rsid w:val="00641485"/>
    <w:rsid w:val="00641AC5"/>
    <w:rsid w:val="006449DC"/>
    <w:rsid w:val="00662379"/>
    <w:rsid w:val="00670075"/>
    <w:rsid w:val="00673708"/>
    <w:rsid w:val="00673932"/>
    <w:rsid w:val="00681F0B"/>
    <w:rsid w:val="00692408"/>
    <w:rsid w:val="006A6DD7"/>
    <w:rsid w:val="006B7378"/>
    <w:rsid w:val="006E290A"/>
    <w:rsid w:val="006F332C"/>
    <w:rsid w:val="006F6589"/>
    <w:rsid w:val="00703C1D"/>
    <w:rsid w:val="00710236"/>
    <w:rsid w:val="007569FF"/>
    <w:rsid w:val="00757BAF"/>
    <w:rsid w:val="00784148"/>
    <w:rsid w:val="00784D60"/>
    <w:rsid w:val="00790457"/>
    <w:rsid w:val="007925E0"/>
    <w:rsid w:val="00797C8D"/>
    <w:rsid w:val="007D1B6F"/>
    <w:rsid w:val="007D4D8E"/>
    <w:rsid w:val="007E215C"/>
    <w:rsid w:val="008021DA"/>
    <w:rsid w:val="00805448"/>
    <w:rsid w:val="0083033C"/>
    <w:rsid w:val="00843F23"/>
    <w:rsid w:val="00852EA4"/>
    <w:rsid w:val="00860B4F"/>
    <w:rsid w:val="00874136"/>
    <w:rsid w:val="00880156"/>
    <w:rsid w:val="008D62FC"/>
    <w:rsid w:val="008E67F7"/>
    <w:rsid w:val="00902B2E"/>
    <w:rsid w:val="00907ABA"/>
    <w:rsid w:val="009265E4"/>
    <w:rsid w:val="009272D6"/>
    <w:rsid w:val="0093725F"/>
    <w:rsid w:val="009471DB"/>
    <w:rsid w:val="009475A3"/>
    <w:rsid w:val="009535ED"/>
    <w:rsid w:val="00991127"/>
    <w:rsid w:val="00996DD7"/>
    <w:rsid w:val="009976FE"/>
    <w:rsid w:val="009A4A98"/>
    <w:rsid w:val="009C3B3C"/>
    <w:rsid w:val="009F17A4"/>
    <w:rsid w:val="009F6D25"/>
    <w:rsid w:val="00A05C17"/>
    <w:rsid w:val="00A53EA6"/>
    <w:rsid w:val="00A56AAB"/>
    <w:rsid w:val="00A910ED"/>
    <w:rsid w:val="00AA1A1D"/>
    <w:rsid w:val="00AB4D89"/>
    <w:rsid w:val="00AE1DCD"/>
    <w:rsid w:val="00AF2BE6"/>
    <w:rsid w:val="00B00EBE"/>
    <w:rsid w:val="00B11FA1"/>
    <w:rsid w:val="00B126F7"/>
    <w:rsid w:val="00B26C97"/>
    <w:rsid w:val="00B35009"/>
    <w:rsid w:val="00B51FE1"/>
    <w:rsid w:val="00B60471"/>
    <w:rsid w:val="00B618FE"/>
    <w:rsid w:val="00B7091F"/>
    <w:rsid w:val="00B72E2F"/>
    <w:rsid w:val="00B84BFC"/>
    <w:rsid w:val="00B944EE"/>
    <w:rsid w:val="00BA3AF7"/>
    <w:rsid w:val="00BA547B"/>
    <w:rsid w:val="00BB1891"/>
    <w:rsid w:val="00BB5580"/>
    <w:rsid w:val="00BC4913"/>
    <w:rsid w:val="00BF22EF"/>
    <w:rsid w:val="00BF503B"/>
    <w:rsid w:val="00C04D8D"/>
    <w:rsid w:val="00C13984"/>
    <w:rsid w:val="00C1662D"/>
    <w:rsid w:val="00C26243"/>
    <w:rsid w:val="00C3775E"/>
    <w:rsid w:val="00C53B17"/>
    <w:rsid w:val="00C7147E"/>
    <w:rsid w:val="00C86439"/>
    <w:rsid w:val="00CA5098"/>
    <w:rsid w:val="00CA56BF"/>
    <w:rsid w:val="00CD3ABF"/>
    <w:rsid w:val="00CD4A65"/>
    <w:rsid w:val="00CE0F48"/>
    <w:rsid w:val="00CE7FF2"/>
    <w:rsid w:val="00D1243D"/>
    <w:rsid w:val="00D25C32"/>
    <w:rsid w:val="00D32765"/>
    <w:rsid w:val="00D3441E"/>
    <w:rsid w:val="00D612D0"/>
    <w:rsid w:val="00D63AFF"/>
    <w:rsid w:val="00D6658A"/>
    <w:rsid w:val="00D73688"/>
    <w:rsid w:val="00D90A1B"/>
    <w:rsid w:val="00DC6829"/>
    <w:rsid w:val="00DD757D"/>
    <w:rsid w:val="00DE0EF2"/>
    <w:rsid w:val="00DE1B30"/>
    <w:rsid w:val="00DE6F5E"/>
    <w:rsid w:val="00E1087C"/>
    <w:rsid w:val="00E12624"/>
    <w:rsid w:val="00E370AE"/>
    <w:rsid w:val="00E44A0B"/>
    <w:rsid w:val="00E46E04"/>
    <w:rsid w:val="00E638F3"/>
    <w:rsid w:val="00E85579"/>
    <w:rsid w:val="00E96EA1"/>
    <w:rsid w:val="00EA2E27"/>
    <w:rsid w:val="00ED5457"/>
    <w:rsid w:val="00F13F86"/>
    <w:rsid w:val="00F17D06"/>
    <w:rsid w:val="00F205C4"/>
    <w:rsid w:val="00F2446D"/>
    <w:rsid w:val="00F423B1"/>
    <w:rsid w:val="00F72559"/>
    <w:rsid w:val="00FB5F51"/>
    <w:rsid w:val="00FC6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nhideWhenUsed="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CBF"/>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9"/>
    <w:qFormat/>
    <w:rsid w:val="00622AE5"/>
    <w:pPr>
      <w:keepNext/>
      <w:widowControl/>
      <w:suppressAutoHyphens/>
      <w:autoSpaceDN/>
      <w:adjustRightInd/>
      <w:ind w:firstLine="284"/>
      <w:outlineLvl w:val="0"/>
    </w:pPr>
    <w:rPr>
      <w:rFonts w:eastAsia="Times New Roman"/>
      <w:lang w:eastAsia="ar-SA"/>
    </w:rPr>
  </w:style>
  <w:style w:type="paragraph" w:styleId="2">
    <w:name w:val="heading 2"/>
    <w:basedOn w:val="a"/>
    <w:next w:val="a"/>
    <w:link w:val="20"/>
    <w:uiPriority w:val="9"/>
    <w:semiHidden/>
    <w:unhideWhenUsed/>
    <w:qFormat/>
    <w:rsid w:val="00B618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618F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84D60"/>
    <w:pPr>
      <w:keepNext/>
      <w:widowControl/>
      <w:suppressAutoHyphens/>
      <w:autoSpaceDE/>
      <w:autoSpaceDN/>
      <w:adjustRightInd/>
      <w:spacing w:before="240" w:after="60"/>
      <w:outlineLvl w:val="3"/>
    </w:pPr>
    <w:rPr>
      <w:rFonts w:ascii="Calibri" w:eastAsia="Times New Roman" w:hAnsi="Calibri"/>
      <w:b/>
      <w:bCs/>
      <w:color w:val="000000"/>
      <w:w w:val="9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56CBF"/>
    <w:pPr>
      <w:spacing w:line="319" w:lineRule="exact"/>
      <w:jc w:val="center"/>
    </w:pPr>
  </w:style>
  <w:style w:type="paragraph" w:customStyle="1" w:styleId="Style2">
    <w:name w:val="Style2"/>
    <w:basedOn w:val="a"/>
    <w:uiPriority w:val="99"/>
    <w:rsid w:val="00156CBF"/>
    <w:pPr>
      <w:spacing w:line="278" w:lineRule="exact"/>
      <w:jc w:val="both"/>
    </w:pPr>
  </w:style>
  <w:style w:type="paragraph" w:customStyle="1" w:styleId="Style3">
    <w:name w:val="Style3"/>
    <w:basedOn w:val="a"/>
    <w:uiPriority w:val="99"/>
    <w:rsid w:val="00156CBF"/>
  </w:style>
  <w:style w:type="paragraph" w:customStyle="1" w:styleId="Style4">
    <w:name w:val="Style4"/>
    <w:basedOn w:val="a"/>
    <w:uiPriority w:val="99"/>
    <w:rsid w:val="00156CBF"/>
    <w:pPr>
      <w:spacing w:line="552" w:lineRule="exact"/>
      <w:jc w:val="center"/>
    </w:pPr>
  </w:style>
  <w:style w:type="paragraph" w:customStyle="1" w:styleId="Style5">
    <w:name w:val="Style5"/>
    <w:basedOn w:val="a"/>
    <w:uiPriority w:val="99"/>
    <w:rsid w:val="00156CBF"/>
  </w:style>
  <w:style w:type="paragraph" w:customStyle="1" w:styleId="Style6">
    <w:name w:val="Style6"/>
    <w:basedOn w:val="a"/>
    <w:uiPriority w:val="99"/>
    <w:rsid w:val="00156CBF"/>
    <w:pPr>
      <w:spacing w:line="643" w:lineRule="exact"/>
      <w:jc w:val="center"/>
    </w:pPr>
  </w:style>
  <w:style w:type="paragraph" w:customStyle="1" w:styleId="Style7">
    <w:name w:val="Style7"/>
    <w:basedOn w:val="a"/>
    <w:uiPriority w:val="99"/>
    <w:rsid w:val="00156CBF"/>
    <w:pPr>
      <w:spacing w:line="317" w:lineRule="exact"/>
      <w:jc w:val="center"/>
    </w:pPr>
  </w:style>
  <w:style w:type="paragraph" w:customStyle="1" w:styleId="Style8">
    <w:name w:val="Style8"/>
    <w:basedOn w:val="a"/>
    <w:uiPriority w:val="99"/>
    <w:rsid w:val="00156CBF"/>
    <w:pPr>
      <w:spacing w:line="297" w:lineRule="exact"/>
      <w:ind w:firstLine="701"/>
      <w:jc w:val="both"/>
    </w:pPr>
  </w:style>
  <w:style w:type="paragraph" w:customStyle="1" w:styleId="Style9">
    <w:name w:val="Style9"/>
    <w:basedOn w:val="a"/>
    <w:uiPriority w:val="99"/>
    <w:rsid w:val="00156CBF"/>
    <w:pPr>
      <w:spacing w:line="323" w:lineRule="exact"/>
      <w:ind w:firstLine="283"/>
      <w:jc w:val="both"/>
    </w:pPr>
  </w:style>
  <w:style w:type="paragraph" w:customStyle="1" w:styleId="Style10">
    <w:name w:val="Style10"/>
    <w:basedOn w:val="a"/>
    <w:uiPriority w:val="99"/>
    <w:rsid w:val="00156CBF"/>
    <w:pPr>
      <w:spacing w:line="322" w:lineRule="exact"/>
    </w:pPr>
  </w:style>
  <w:style w:type="paragraph" w:customStyle="1" w:styleId="Style11">
    <w:name w:val="Style11"/>
    <w:basedOn w:val="a"/>
    <w:uiPriority w:val="99"/>
    <w:rsid w:val="00156CBF"/>
    <w:pPr>
      <w:spacing w:line="322" w:lineRule="exact"/>
    </w:pPr>
  </w:style>
  <w:style w:type="paragraph" w:customStyle="1" w:styleId="Style12">
    <w:name w:val="Style12"/>
    <w:basedOn w:val="a"/>
    <w:uiPriority w:val="99"/>
    <w:rsid w:val="00156CBF"/>
    <w:pPr>
      <w:spacing w:line="322" w:lineRule="exact"/>
      <w:jc w:val="both"/>
    </w:pPr>
  </w:style>
  <w:style w:type="paragraph" w:customStyle="1" w:styleId="Style13">
    <w:name w:val="Style13"/>
    <w:basedOn w:val="a"/>
    <w:uiPriority w:val="99"/>
    <w:rsid w:val="00156CBF"/>
    <w:pPr>
      <w:spacing w:line="322" w:lineRule="exact"/>
      <w:ind w:firstLine="773"/>
      <w:jc w:val="both"/>
    </w:pPr>
  </w:style>
  <w:style w:type="paragraph" w:customStyle="1" w:styleId="Style14">
    <w:name w:val="Style14"/>
    <w:basedOn w:val="a"/>
    <w:uiPriority w:val="99"/>
    <w:rsid w:val="00156CBF"/>
    <w:pPr>
      <w:jc w:val="both"/>
    </w:pPr>
  </w:style>
  <w:style w:type="paragraph" w:customStyle="1" w:styleId="Style15">
    <w:name w:val="Style15"/>
    <w:basedOn w:val="a"/>
    <w:uiPriority w:val="99"/>
    <w:rsid w:val="00156CBF"/>
    <w:pPr>
      <w:spacing w:line="298" w:lineRule="exact"/>
      <w:jc w:val="center"/>
    </w:pPr>
  </w:style>
  <w:style w:type="paragraph" w:customStyle="1" w:styleId="Style16">
    <w:name w:val="Style16"/>
    <w:basedOn w:val="a"/>
    <w:uiPriority w:val="99"/>
    <w:rsid w:val="00156CBF"/>
    <w:pPr>
      <w:spacing w:line="276" w:lineRule="exact"/>
      <w:jc w:val="right"/>
    </w:pPr>
  </w:style>
  <w:style w:type="paragraph" w:customStyle="1" w:styleId="Style17">
    <w:name w:val="Style17"/>
    <w:basedOn w:val="a"/>
    <w:uiPriority w:val="99"/>
    <w:rsid w:val="00156CBF"/>
  </w:style>
  <w:style w:type="paragraph" w:customStyle="1" w:styleId="Style18">
    <w:name w:val="Style18"/>
    <w:basedOn w:val="a"/>
    <w:uiPriority w:val="99"/>
    <w:rsid w:val="00156CBF"/>
    <w:pPr>
      <w:jc w:val="both"/>
    </w:pPr>
  </w:style>
  <w:style w:type="paragraph" w:customStyle="1" w:styleId="Style19">
    <w:name w:val="Style19"/>
    <w:basedOn w:val="a"/>
    <w:uiPriority w:val="99"/>
    <w:rsid w:val="00156CBF"/>
    <w:pPr>
      <w:spacing w:line="322" w:lineRule="exact"/>
      <w:jc w:val="both"/>
    </w:pPr>
  </w:style>
  <w:style w:type="paragraph" w:customStyle="1" w:styleId="Style20">
    <w:name w:val="Style20"/>
    <w:basedOn w:val="a"/>
    <w:uiPriority w:val="99"/>
    <w:rsid w:val="00156CBF"/>
    <w:pPr>
      <w:spacing w:line="300" w:lineRule="exact"/>
    </w:pPr>
  </w:style>
  <w:style w:type="paragraph" w:customStyle="1" w:styleId="Style21">
    <w:name w:val="Style21"/>
    <w:basedOn w:val="a"/>
    <w:uiPriority w:val="99"/>
    <w:rsid w:val="00156CBF"/>
    <w:pPr>
      <w:spacing w:line="322" w:lineRule="exact"/>
      <w:jc w:val="both"/>
    </w:pPr>
  </w:style>
  <w:style w:type="paragraph" w:customStyle="1" w:styleId="Style22">
    <w:name w:val="Style22"/>
    <w:basedOn w:val="a"/>
    <w:uiPriority w:val="99"/>
    <w:rsid w:val="00156CBF"/>
    <w:pPr>
      <w:spacing w:line="182" w:lineRule="exact"/>
      <w:jc w:val="center"/>
    </w:pPr>
  </w:style>
  <w:style w:type="paragraph" w:customStyle="1" w:styleId="Style23">
    <w:name w:val="Style23"/>
    <w:basedOn w:val="a"/>
    <w:uiPriority w:val="99"/>
    <w:rsid w:val="00156CBF"/>
    <w:pPr>
      <w:spacing w:line="254" w:lineRule="exact"/>
    </w:pPr>
  </w:style>
  <w:style w:type="paragraph" w:customStyle="1" w:styleId="Style24">
    <w:name w:val="Style24"/>
    <w:basedOn w:val="a"/>
    <w:uiPriority w:val="99"/>
    <w:rsid w:val="00156CBF"/>
    <w:pPr>
      <w:spacing w:line="182" w:lineRule="exact"/>
      <w:ind w:hanging="58"/>
    </w:pPr>
  </w:style>
  <w:style w:type="paragraph" w:customStyle="1" w:styleId="Style25">
    <w:name w:val="Style25"/>
    <w:basedOn w:val="a"/>
    <w:uiPriority w:val="99"/>
    <w:rsid w:val="00156CBF"/>
  </w:style>
  <w:style w:type="paragraph" w:customStyle="1" w:styleId="Style26">
    <w:name w:val="Style26"/>
    <w:basedOn w:val="a"/>
    <w:uiPriority w:val="99"/>
    <w:rsid w:val="00156CBF"/>
    <w:pPr>
      <w:spacing w:line="276" w:lineRule="exact"/>
    </w:pPr>
  </w:style>
  <w:style w:type="paragraph" w:customStyle="1" w:styleId="Style27">
    <w:name w:val="Style27"/>
    <w:basedOn w:val="a"/>
    <w:uiPriority w:val="99"/>
    <w:rsid w:val="00156CBF"/>
  </w:style>
  <w:style w:type="paragraph" w:customStyle="1" w:styleId="Style28">
    <w:name w:val="Style28"/>
    <w:basedOn w:val="a"/>
    <w:uiPriority w:val="99"/>
    <w:rsid w:val="00156CBF"/>
    <w:pPr>
      <w:spacing w:line="101" w:lineRule="exact"/>
      <w:jc w:val="both"/>
    </w:pPr>
  </w:style>
  <w:style w:type="paragraph" w:customStyle="1" w:styleId="Style29">
    <w:name w:val="Style29"/>
    <w:basedOn w:val="a"/>
    <w:uiPriority w:val="99"/>
    <w:rsid w:val="00156CBF"/>
  </w:style>
  <w:style w:type="paragraph" w:customStyle="1" w:styleId="Style30">
    <w:name w:val="Style30"/>
    <w:basedOn w:val="a"/>
    <w:uiPriority w:val="99"/>
    <w:rsid w:val="00156CBF"/>
    <w:pPr>
      <w:spacing w:line="298" w:lineRule="exact"/>
      <w:jc w:val="both"/>
    </w:pPr>
  </w:style>
  <w:style w:type="paragraph" w:customStyle="1" w:styleId="Style31">
    <w:name w:val="Style31"/>
    <w:basedOn w:val="a"/>
    <w:uiPriority w:val="99"/>
    <w:rsid w:val="00156CBF"/>
  </w:style>
  <w:style w:type="paragraph" w:customStyle="1" w:styleId="Style32">
    <w:name w:val="Style32"/>
    <w:basedOn w:val="a"/>
    <w:uiPriority w:val="99"/>
    <w:rsid w:val="00156CBF"/>
    <w:pPr>
      <w:spacing w:line="322" w:lineRule="exact"/>
    </w:pPr>
  </w:style>
  <w:style w:type="paragraph" w:customStyle="1" w:styleId="Style33">
    <w:name w:val="Style33"/>
    <w:basedOn w:val="a"/>
    <w:uiPriority w:val="99"/>
    <w:rsid w:val="00156CBF"/>
  </w:style>
  <w:style w:type="paragraph" w:customStyle="1" w:styleId="Style34">
    <w:name w:val="Style34"/>
    <w:basedOn w:val="a"/>
    <w:uiPriority w:val="99"/>
    <w:rsid w:val="00156CBF"/>
    <w:pPr>
      <w:spacing w:line="374" w:lineRule="exact"/>
      <w:jc w:val="center"/>
    </w:pPr>
  </w:style>
  <w:style w:type="paragraph" w:customStyle="1" w:styleId="Style35">
    <w:name w:val="Style35"/>
    <w:basedOn w:val="a"/>
    <w:uiPriority w:val="99"/>
    <w:rsid w:val="00156CBF"/>
    <w:pPr>
      <w:spacing w:line="182" w:lineRule="exact"/>
      <w:jc w:val="center"/>
    </w:pPr>
  </w:style>
  <w:style w:type="paragraph" w:customStyle="1" w:styleId="Style36">
    <w:name w:val="Style36"/>
    <w:basedOn w:val="a"/>
    <w:uiPriority w:val="99"/>
    <w:rsid w:val="00156CBF"/>
    <w:pPr>
      <w:spacing w:line="274" w:lineRule="exact"/>
      <w:jc w:val="both"/>
    </w:pPr>
  </w:style>
  <w:style w:type="paragraph" w:customStyle="1" w:styleId="Style37">
    <w:name w:val="Style37"/>
    <w:basedOn w:val="a"/>
    <w:uiPriority w:val="99"/>
    <w:rsid w:val="00156CBF"/>
    <w:pPr>
      <w:spacing w:line="317" w:lineRule="exact"/>
      <w:ind w:firstLine="710"/>
    </w:pPr>
  </w:style>
  <w:style w:type="paragraph" w:customStyle="1" w:styleId="Style38">
    <w:name w:val="Style38"/>
    <w:basedOn w:val="a"/>
    <w:uiPriority w:val="99"/>
    <w:rsid w:val="00156CBF"/>
    <w:pPr>
      <w:spacing w:line="266" w:lineRule="exact"/>
    </w:pPr>
  </w:style>
  <w:style w:type="paragraph" w:customStyle="1" w:styleId="Style39">
    <w:name w:val="Style39"/>
    <w:basedOn w:val="a"/>
    <w:uiPriority w:val="99"/>
    <w:rsid w:val="00156CBF"/>
    <w:pPr>
      <w:spacing w:line="302" w:lineRule="exact"/>
      <w:ind w:firstLine="240"/>
    </w:pPr>
  </w:style>
  <w:style w:type="paragraph" w:customStyle="1" w:styleId="Style40">
    <w:name w:val="Style40"/>
    <w:basedOn w:val="a"/>
    <w:uiPriority w:val="99"/>
    <w:rsid w:val="00156CBF"/>
    <w:pPr>
      <w:jc w:val="center"/>
    </w:pPr>
  </w:style>
  <w:style w:type="paragraph" w:customStyle="1" w:styleId="Style41">
    <w:name w:val="Style41"/>
    <w:basedOn w:val="a"/>
    <w:uiPriority w:val="99"/>
    <w:rsid w:val="00156CBF"/>
    <w:pPr>
      <w:spacing w:line="96" w:lineRule="exact"/>
      <w:jc w:val="both"/>
    </w:pPr>
  </w:style>
  <w:style w:type="paragraph" w:customStyle="1" w:styleId="Style42">
    <w:name w:val="Style42"/>
    <w:basedOn w:val="a"/>
    <w:uiPriority w:val="99"/>
    <w:rsid w:val="00156CBF"/>
    <w:pPr>
      <w:spacing w:line="182" w:lineRule="exact"/>
    </w:pPr>
  </w:style>
  <w:style w:type="paragraph" w:customStyle="1" w:styleId="Style43">
    <w:name w:val="Style43"/>
    <w:basedOn w:val="a"/>
    <w:uiPriority w:val="99"/>
    <w:rsid w:val="00156CBF"/>
  </w:style>
  <w:style w:type="paragraph" w:customStyle="1" w:styleId="Style44">
    <w:name w:val="Style44"/>
    <w:basedOn w:val="a"/>
    <w:uiPriority w:val="99"/>
    <w:rsid w:val="00156CBF"/>
    <w:pPr>
      <w:spacing w:line="322" w:lineRule="exact"/>
    </w:pPr>
  </w:style>
  <w:style w:type="paragraph" w:customStyle="1" w:styleId="Style45">
    <w:name w:val="Style45"/>
    <w:basedOn w:val="a"/>
    <w:uiPriority w:val="99"/>
    <w:rsid w:val="00156CBF"/>
    <w:pPr>
      <w:spacing w:line="413" w:lineRule="exact"/>
    </w:pPr>
  </w:style>
  <w:style w:type="paragraph" w:customStyle="1" w:styleId="Style46">
    <w:name w:val="Style46"/>
    <w:basedOn w:val="a"/>
    <w:uiPriority w:val="99"/>
    <w:rsid w:val="00156CBF"/>
    <w:pPr>
      <w:spacing w:line="322" w:lineRule="exact"/>
    </w:pPr>
  </w:style>
  <w:style w:type="paragraph" w:customStyle="1" w:styleId="Style47">
    <w:name w:val="Style47"/>
    <w:basedOn w:val="a"/>
    <w:uiPriority w:val="99"/>
    <w:rsid w:val="00156CBF"/>
    <w:pPr>
      <w:spacing w:line="418" w:lineRule="exact"/>
      <w:jc w:val="center"/>
    </w:pPr>
  </w:style>
  <w:style w:type="paragraph" w:customStyle="1" w:styleId="Style48">
    <w:name w:val="Style48"/>
    <w:basedOn w:val="a"/>
    <w:uiPriority w:val="99"/>
    <w:rsid w:val="00156CBF"/>
    <w:pPr>
      <w:jc w:val="center"/>
    </w:pPr>
  </w:style>
  <w:style w:type="paragraph" w:customStyle="1" w:styleId="Style49">
    <w:name w:val="Style49"/>
    <w:basedOn w:val="a"/>
    <w:uiPriority w:val="99"/>
    <w:rsid w:val="00156CBF"/>
  </w:style>
  <w:style w:type="paragraph" w:customStyle="1" w:styleId="Style50">
    <w:name w:val="Style50"/>
    <w:basedOn w:val="a"/>
    <w:uiPriority w:val="99"/>
    <w:rsid w:val="00156CBF"/>
    <w:pPr>
      <w:jc w:val="both"/>
    </w:pPr>
  </w:style>
  <w:style w:type="paragraph" w:customStyle="1" w:styleId="Style51">
    <w:name w:val="Style51"/>
    <w:basedOn w:val="a"/>
    <w:uiPriority w:val="99"/>
    <w:rsid w:val="00156CBF"/>
  </w:style>
  <w:style w:type="paragraph" w:customStyle="1" w:styleId="Style52">
    <w:name w:val="Style52"/>
    <w:basedOn w:val="a"/>
    <w:uiPriority w:val="99"/>
    <w:rsid w:val="00156CBF"/>
    <w:pPr>
      <w:spacing w:line="298" w:lineRule="exact"/>
      <w:ind w:firstLine="701"/>
    </w:pPr>
  </w:style>
  <w:style w:type="paragraph" w:customStyle="1" w:styleId="Style53">
    <w:name w:val="Style53"/>
    <w:basedOn w:val="a"/>
    <w:uiPriority w:val="99"/>
    <w:rsid w:val="00156CBF"/>
  </w:style>
  <w:style w:type="paragraph" w:customStyle="1" w:styleId="Style54">
    <w:name w:val="Style54"/>
    <w:basedOn w:val="a"/>
    <w:uiPriority w:val="99"/>
    <w:rsid w:val="00156CBF"/>
    <w:pPr>
      <w:spacing w:line="182" w:lineRule="exact"/>
      <w:jc w:val="right"/>
    </w:pPr>
  </w:style>
  <w:style w:type="paragraph" w:customStyle="1" w:styleId="Style55">
    <w:name w:val="Style55"/>
    <w:basedOn w:val="a"/>
    <w:uiPriority w:val="99"/>
    <w:rsid w:val="00156CBF"/>
    <w:pPr>
      <w:spacing w:line="254" w:lineRule="exact"/>
      <w:jc w:val="center"/>
    </w:pPr>
  </w:style>
  <w:style w:type="paragraph" w:customStyle="1" w:styleId="Style56">
    <w:name w:val="Style56"/>
    <w:basedOn w:val="a"/>
    <w:uiPriority w:val="99"/>
    <w:rsid w:val="00156CBF"/>
    <w:pPr>
      <w:spacing w:line="300" w:lineRule="exact"/>
      <w:jc w:val="both"/>
    </w:pPr>
  </w:style>
  <w:style w:type="paragraph" w:customStyle="1" w:styleId="Style57">
    <w:name w:val="Style57"/>
    <w:basedOn w:val="a"/>
    <w:uiPriority w:val="99"/>
    <w:rsid w:val="00156CBF"/>
    <w:pPr>
      <w:jc w:val="both"/>
    </w:pPr>
  </w:style>
  <w:style w:type="paragraph" w:customStyle="1" w:styleId="Style58">
    <w:name w:val="Style58"/>
    <w:basedOn w:val="a"/>
    <w:uiPriority w:val="99"/>
    <w:rsid w:val="00156CBF"/>
    <w:pPr>
      <w:spacing w:line="370" w:lineRule="exact"/>
      <w:ind w:firstLine="5698"/>
    </w:pPr>
  </w:style>
  <w:style w:type="paragraph" w:customStyle="1" w:styleId="Style59">
    <w:name w:val="Style59"/>
    <w:basedOn w:val="a"/>
    <w:uiPriority w:val="99"/>
    <w:rsid w:val="00156CBF"/>
  </w:style>
  <w:style w:type="paragraph" w:customStyle="1" w:styleId="Style60">
    <w:name w:val="Style60"/>
    <w:basedOn w:val="a"/>
    <w:uiPriority w:val="99"/>
    <w:rsid w:val="00156CBF"/>
  </w:style>
  <w:style w:type="paragraph" w:customStyle="1" w:styleId="Style61">
    <w:name w:val="Style61"/>
    <w:basedOn w:val="a"/>
    <w:uiPriority w:val="99"/>
    <w:rsid w:val="00156CBF"/>
    <w:pPr>
      <w:spacing w:line="230" w:lineRule="exact"/>
    </w:pPr>
  </w:style>
  <w:style w:type="paragraph" w:customStyle="1" w:styleId="Style62">
    <w:name w:val="Style62"/>
    <w:basedOn w:val="a"/>
    <w:uiPriority w:val="99"/>
    <w:rsid w:val="00156CBF"/>
    <w:pPr>
      <w:spacing w:line="230" w:lineRule="exact"/>
    </w:pPr>
  </w:style>
  <w:style w:type="paragraph" w:customStyle="1" w:styleId="Style63">
    <w:name w:val="Style63"/>
    <w:basedOn w:val="a"/>
    <w:uiPriority w:val="99"/>
    <w:rsid w:val="00156CBF"/>
    <w:pPr>
      <w:spacing w:line="326" w:lineRule="exact"/>
      <w:ind w:firstLine="922"/>
    </w:pPr>
  </w:style>
  <w:style w:type="paragraph" w:customStyle="1" w:styleId="Style64">
    <w:name w:val="Style64"/>
    <w:basedOn w:val="a"/>
    <w:uiPriority w:val="99"/>
    <w:rsid w:val="00156CBF"/>
    <w:pPr>
      <w:spacing w:line="322" w:lineRule="exact"/>
      <w:jc w:val="both"/>
    </w:pPr>
  </w:style>
  <w:style w:type="paragraph" w:customStyle="1" w:styleId="Style65">
    <w:name w:val="Style65"/>
    <w:basedOn w:val="a"/>
    <w:uiPriority w:val="99"/>
    <w:rsid w:val="00156CBF"/>
  </w:style>
  <w:style w:type="paragraph" w:customStyle="1" w:styleId="Style66">
    <w:name w:val="Style66"/>
    <w:basedOn w:val="a"/>
    <w:uiPriority w:val="99"/>
    <w:rsid w:val="00156CBF"/>
    <w:pPr>
      <w:spacing w:line="485" w:lineRule="exact"/>
    </w:pPr>
  </w:style>
  <w:style w:type="paragraph" w:customStyle="1" w:styleId="Style67">
    <w:name w:val="Style67"/>
    <w:basedOn w:val="a"/>
    <w:uiPriority w:val="99"/>
    <w:rsid w:val="00156CBF"/>
    <w:pPr>
      <w:spacing w:line="322" w:lineRule="exact"/>
      <w:ind w:firstLine="720"/>
      <w:jc w:val="both"/>
    </w:pPr>
  </w:style>
  <w:style w:type="paragraph" w:customStyle="1" w:styleId="Style68">
    <w:name w:val="Style68"/>
    <w:basedOn w:val="a"/>
    <w:uiPriority w:val="99"/>
    <w:rsid w:val="00156CBF"/>
    <w:pPr>
      <w:spacing w:line="326" w:lineRule="exact"/>
      <w:ind w:firstLine="1118"/>
    </w:pPr>
  </w:style>
  <w:style w:type="paragraph" w:customStyle="1" w:styleId="Style69">
    <w:name w:val="Style69"/>
    <w:basedOn w:val="a"/>
    <w:uiPriority w:val="99"/>
    <w:rsid w:val="00156CBF"/>
    <w:pPr>
      <w:spacing w:line="322" w:lineRule="exact"/>
      <w:jc w:val="both"/>
    </w:pPr>
  </w:style>
  <w:style w:type="paragraph" w:customStyle="1" w:styleId="Style70">
    <w:name w:val="Style70"/>
    <w:basedOn w:val="a"/>
    <w:uiPriority w:val="99"/>
    <w:rsid w:val="00156CBF"/>
    <w:pPr>
      <w:spacing w:line="322" w:lineRule="exact"/>
      <w:ind w:firstLine="173"/>
    </w:pPr>
  </w:style>
  <w:style w:type="paragraph" w:customStyle="1" w:styleId="Style71">
    <w:name w:val="Style71"/>
    <w:basedOn w:val="a"/>
    <w:uiPriority w:val="99"/>
    <w:rsid w:val="00156CBF"/>
    <w:pPr>
      <w:spacing w:line="374" w:lineRule="exact"/>
      <w:ind w:firstLine="5803"/>
    </w:pPr>
  </w:style>
  <w:style w:type="paragraph" w:customStyle="1" w:styleId="Style72">
    <w:name w:val="Style72"/>
    <w:basedOn w:val="a"/>
    <w:uiPriority w:val="99"/>
    <w:rsid w:val="00156CBF"/>
    <w:pPr>
      <w:spacing w:line="322" w:lineRule="exact"/>
      <w:ind w:hanging="662"/>
    </w:pPr>
  </w:style>
  <w:style w:type="paragraph" w:customStyle="1" w:styleId="Style73">
    <w:name w:val="Style73"/>
    <w:basedOn w:val="a"/>
    <w:uiPriority w:val="99"/>
    <w:rsid w:val="00156CBF"/>
    <w:pPr>
      <w:spacing w:line="324" w:lineRule="exact"/>
    </w:pPr>
  </w:style>
  <w:style w:type="paragraph" w:customStyle="1" w:styleId="Style74">
    <w:name w:val="Style74"/>
    <w:basedOn w:val="a"/>
    <w:uiPriority w:val="99"/>
    <w:rsid w:val="00156CBF"/>
    <w:pPr>
      <w:spacing w:line="370" w:lineRule="exact"/>
    </w:pPr>
  </w:style>
  <w:style w:type="paragraph" w:customStyle="1" w:styleId="Style75">
    <w:name w:val="Style75"/>
    <w:basedOn w:val="a"/>
    <w:uiPriority w:val="99"/>
    <w:rsid w:val="00156CBF"/>
    <w:pPr>
      <w:spacing w:line="322" w:lineRule="exact"/>
      <w:ind w:firstLine="706"/>
    </w:pPr>
  </w:style>
  <w:style w:type="paragraph" w:customStyle="1" w:styleId="Style76">
    <w:name w:val="Style76"/>
    <w:basedOn w:val="a"/>
    <w:uiPriority w:val="99"/>
    <w:rsid w:val="00156CBF"/>
  </w:style>
  <w:style w:type="paragraph" w:customStyle="1" w:styleId="Style77">
    <w:name w:val="Style77"/>
    <w:basedOn w:val="a"/>
    <w:uiPriority w:val="99"/>
    <w:rsid w:val="00156CBF"/>
    <w:pPr>
      <w:spacing w:line="1589" w:lineRule="exact"/>
    </w:pPr>
  </w:style>
  <w:style w:type="paragraph" w:customStyle="1" w:styleId="Style78">
    <w:name w:val="Style78"/>
    <w:basedOn w:val="a"/>
    <w:uiPriority w:val="99"/>
    <w:rsid w:val="00156CBF"/>
    <w:pPr>
      <w:spacing w:line="370" w:lineRule="exact"/>
      <w:ind w:hanging="643"/>
    </w:pPr>
  </w:style>
  <w:style w:type="paragraph" w:customStyle="1" w:styleId="Style79">
    <w:name w:val="Style79"/>
    <w:basedOn w:val="a"/>
    <w:uiPriority w:val="99"/>
    <w:rsid w:val="00156CBF"/>
    <w:pPr>
      <w:spacing w:line="322" w:lineRule="exact"/>
      <w:ind w:firstLine="710"/>
    </w:pPr>
  </w:style>
  <w:style w:type="paragraph" w:customStyle="1" w:styleId="Style80">
    <w:name w:val="Style80"/>
    <w:basedOn w:val="a"/>
    <w:uiPriority w:val="99"/>
    <w:rsid w:val="00156CBF"/>
    <w:pPr>
      <w:spacing w:line="365" w:lineRule="exact"/>
      <w:ind w:hanging="634"/>
    </w:pPr>
  </w:style>
  <w:style w:type="paragraph" w:customStyle="1" w:styleId="Style81">
    <w:name w:val="Style81"/>
    <w:basedOn w:val="a"/>
    <w:uiPriority w:val="99"/>
    <w:rsid w:val="00156CBF"/>
    <w:pPr>
      <w:spacing w:line="274" w:lineRule="exact"/>
    </w:pPr>
  </w:style>
  <w:style w:type="paragraph" w:customStyle="1" w:styleId="Style82">
    <w:name w:val="Style82"/>
    <w:basedOn w:val="a"/>
    <w:uiPriority w:val="99"/>
    <w:rsid w:val="00156CBF"/>
    <w:pPr>
      <w:spacing w:line="322" w:lineRule="exact"/>
      <w:ind w:hanging="1661"/>
    </w:pPr>
  </w:style>
  <w:style w:type="paragraph" w:customStyle="1" w:styleId="Style83">
    <w:name w:val="Style83"/>
    <w:basedOn w:val="a"/>
    <w:uiPriority w:val="99"/>
    <w:rsid w:val="00156CBF"/>
  </w:style>
  <w:style w:type="paragraph" w:customStyle="1" w:styleId="Style84">
    <w:name w:val="Style84"/>
    <w:basedOn w:val="a"/>
    <w:uiPriority w:val="99"/>
    <w:rsid w:val="00156CBF"/>
  </w:style>
  <w:style w:type="paragraph" w:customStyle="1" w:styleId="Style85">
    <w:name w:val="Style85"/>
    <w:basedOn w:val="a"/>
    <w:uiPriority w:val="99"/>
    <w:rsid w:val="00156CBF"/>
    <w:pPr>
      <w:jc w:val="both"/>
    </w:pPr>
  </w:style>
  <w:style w:type="paragraph" w:customStyle="1" w:styleId="Style86">
    <w:name w:val="Style86"/>
    <w:basedOn w:val="a"/>
    <w:uiPriority w:val="99"/>
    <w:rsid w:val="00156CBF"/>
    <w:pPr>
      <w:spacing w:line="322" w:lineRule="exact"/>
      <w:jc w:val="both"/>
    </w:pPr>
  </w:style>
  <w:style w:type="paragraph" w:customStyle="1" w:styleId="Style87">
    <w:name w:val="Style87"/>
    <w:basedOn w:val="a"/>
    <w:uiPriority w:val="99"/>
    <w:rsid w:val="00156CBF"/>
  </w:style>
  <w:style w:type="paragraph" w:customStyle="1" w:styleId="Style88">
    <w:name w:val="Style88"/>
    <w:basedOn w:val="a"/>
    <w:uiPriority w:val="99"/>
    <w:rsid w:val="00156CBF"/>
    <w:pPr>
      <w:spacing w:line="370" w:lineRule="exact"/>
      <w:ind w:firstLine="154"/>
    </w:pPr>
  </w:style>
  <w:style w:type="paragraph" w:customStyle="1" w:styleId="Style89">
    <w:name w:val="Style89"/>
    <w:basedOn w:val="a"/>
    <w:uiPriority w:val="99"/>
    <w:rsid w:val="00156CBF"/>
    <w:pPr>
      <w:spacing w:line="322" w:lineRule="exact"/>
      <w:jc w:val="both"/>
    </w:pPr>
  </w:style>
  <w:style w:type="paragraph" w:customStyle="1" w:styleId="Style90">
    <w:name w:val="Style90"/>
    <w:basedOn w:val="a"/>
    <w:uiPriority w:val="99"/>
    <w:rsid w:val="00156CBF"/>
    <w:pPr>
      <w:spacing w:line="346" w:lineRule="exact"/>
      <w:ind w:hanging="1392"/>
    </w:pPr>
  </w:style>
  <w:style w:type="paragraph" w:customStyle="1" w:styleId="Style91">
    <w:name w:val="Style91"/>
    <w:basedOn w:val="a"/>
    <w:uiPriority w:val="99"/>
    <w:rsid w:val="00156CBF"/>
    <w:pPr>
      <w:spacing w:line="322" w:lineRule="exact"/>
      <w:ind w:hanging="1949"/>
    </w:pPr>
  </w:style>
  <w:style w:type="paragraph" w:customStyle="1" w:styleId="Style92">
    <w:name w:val="Style92"/>
    <w:basedOn w:val="a"/>
    <w:uiPriority w:val="99"/>
    <w:rsid w:val="00156CBF"/>
    <w:pPr>
      <w:spacing w:line="350" w:lineRule="exact"/>
      <w:ind w:hanging="1536"/>
    </w:pPr>
  </w:style>
  <w:style w:type="paragraph" w:customStyle="1" w:styleId="Style93">
    <w:name w:val="Style93"/>
    <w:basedOn w:val="a"/>
    <w:uiPriority w:val="99"/>
    <w:rsid w:val="00156CBF"/>
    <w:pPr>
      <w:spacing w:line="322" w:lineRule="exact"/>
      <w:ind w:hanging="374"/>
    </w:pPr>
  </w:style>
  <w:style w:type="paragraph" w:customStyle="1" w:styleId="Style94">
    <w:name w:val="Style94"/>
    <w:basedOn w:val="a"/>
    <w:uiPriority w:val="99"/>
    <w:rsid w:val="00156CBF"/>
    <w:pPr>
      <w:spacing w:line="322" w:lineRule="exact"/>
    </w:pPr>
  </w:style>
  <w:style w:type="paragraph" w:customStyle="1" w:styleId="Style95">
    <w:name w:val="Style95"/>
    <w:basedOn w:val="a"/>
    <w:uiPriority w:val="99"/>
    <w:rsid w:val="00156CBF"/>
    <w:pPr>
      <w:spacing w:line="346" w:lineRule="exact"/>
      <w:ind w:firstLine="1550"/>
    </w:pPr>
  </w:style>
  <w:style w:type="character" w:customStyle="1" w:styleId="FontStyle97">
    <w:name w:val="Font Style97"/>
    <w:basedOn w:val="a0"/>
    <w:uiPriority w:val="99"/>
    <w:rsid w:val="00156CBF"/>
    <w:rPr>
      <w:rFonts w:ascii="Times New Roman" w:hAnsi="Times New Roman" w:cs="Times New Roman"/>
      <w:b/>
      <w:bCs/>
      <w:sz w:val="46"/>
      <w:szCs w:val="46"/>
    </w:rPr>
  </w:style>
  <w:style w:type="character" w:customStyle="1" w:styleId="FontStyle98">
    <w:name w:val="Font Style98"/>
    <w:basedOn w:val="a0"/>
    <w:uiPriority w:val="99"/>
    <w:rsid w:val="00156CBF"/>
    <w:rPr>
      <w:rFonts w:ascii="Times New Roman" w:hAnsi="Times New Roman" w:cs="Times New Roman"/>
      <w:b/>
      <w:bCs/>
      <w:sz w:val="10"/>
      <w:szCs w:val="10"/>
    </w:rPr>
  </w:style>
  <w:style w:type="character" w:customStyle="1" w:styleId="FontStyle99">
    <w:name w:val="Font Style99"/>
    <w:basedOn w:val="a0"/>
    <w:uiPriority w:val="99"/>
    <w:rsid w:val="00156CBF"/>
    <w:rPr>
      <w:rFonts w:ascii="Times New Roman" w:hAnsi="Times New Roman" w:cs="Times New Roman"/>
      <w:sz w:val="16"/>
      <w:szCs w:val="16"/>
    </w:rPr>
  </w:style>
  <w:style w:type="character" w:customStyle="1" w:styleId="FontStyle100">
    <w:name w:val="Font Style100"/>
    <w:basedOn w:val="a0"/>
    <w:uiPriority w:val="99"/>
    <w:rsid w:val="00156CBF"/>
    <w:rPr>
      <w:rFonts w:ascii="Times New Roman" w:hAnsi="Times New Roman" w:cs="Times New Roman"/>
      <w:sz w:val="20"/>
      <w:szCs w:val="20"/>
    </w:rPr>
  </w:style>
  <w:style w:type="character" w:customStyle="1" w:styleId="FontStyle101">
    <w:name w:val="Font Style101"/>
    <w:basedOn w:val="a0"/>
    <w:uiPriority w:val="99"/>
    <w:rsid w:val="00156CBF"/>
    <w:rPr>
      <w:rFonts w:ascii="Times New Roman" w:hAnsi="Times New Roman" w:cs="Times New Roman"/>
      <w:b/>
      <w:bCs/>
      <w:sz w:val="20"/>
      <w:szCs w:val="20"/>
    </w:rPr>
  </w:style>
  <w:style w:type="character" w:customStyle="1" w:styleId="FontStyle102">
    <w:name w:val="Font Style102"/>
    <w:basedOn w:val="a0"/>
    <w:uiPriority w:val="99"/>
    <w:rsid w:val="00156CBF"/>
    <w:rPr>
      <w:rFonts w:ascii="Times New Roman" w:hAnsi="Times New Roman" w:cs="Times New Roman"/>
      <w:sz w:val="20"/>
      <w:szCs w:val="20"/>
    </w:rPr>
  </w:style>
  <w:style w:type="character" w:customStyle="1" w:styleId="FontStyle103">
    <w:name w:val="Font Style103"/>
    <w:basedOn w:val="a0"/>
    <w:uiPriority w:val="99"/>
    <w:rsid w:val="00156CBF"/>
    <w:rPr>
      <w:rFonts w:ascii="Arial" w:hAnsi="Arial" w:cs="Arial"/>
      <w:sz w:val="16"/>
      <w:szCs w:val="16"/>
    </w:rPr>
  </w:style>
  <w:style w:type="character" w:customStyle="1" w:styleId="FontStyle104">
    <w:name w:val="Font Style104"/>
    <w:basedOn w:val="a0"/>
    <w:uiPriority w:val="99"/>
    <w:rsid w:val="00156CBF"/>
    <w:rPr>
      <w:rFonts w:ascii="Arial" w:hAnsi="Arial" w:cs="Arial"/>
      <w:sz w:val="18"/>
      <w:szCs w:val="18"/>
    </w:rPr>
  </w:style>
  <w:style w:type="character" w:customStyle="1" w:styleId="FontStyle105">
    <w:name w:val="Font Style105"/>
    <w:basedOn w:val="a0"/>
    <w:uiPriority w:val="99"/>
    <w:rsid w:val="00156CBF"/>
    <w:rPr>
      <w:rFonts w:ascii="Times New Roman" w:hAnsi="Times New Roman" w:cs="Times New Roman"/>
      <w:sz w:val="24"/>
      <w:szCs w:val="24"/>
    </w:rPr>
  </w:style>
  <w:style w:type="character" w:customStyle="1" w:styleId="FontStyle106">
    <w:name w:val="Font Style106"/>
    <w:basedOn w:val="a0"/>
    <w:uiPriority w:val="99"/>
    <w:rsid w:val="00156CBF"/>
    <w:rPr>
      <w:rFonts w:ascii="Times New Roman" w:hAnsi="Times New Roman" w:cs="Times New Roman"/>
      <w:b/>
      <w:bCs/>
      <w:sz w:val="30"/>
      <w:szCs w:val="30"/>
    </w:rPr>
  </w:style>
  <w:style w:type="character" w:customStyle="1" w:styleId="FontStyle107">
    <w:name w:val="Font Style107"/>
    <w:basedOn w:val="a0"/>
    <w:uiPriority w:val="99"/>
    <w:rsid w:val="00156CBF"/>
    <w:rPr>
      <w:rFonts w:ascii="Times New Roman" w:hAnsi="Times New Roman" w:cs="Times New Roman"/>
      <w:b/>
      <w:bCs/>
      <w:sz w:val="22"/>
      <w:szCs w:val="22"/>
    </w:rPr>
  </w:style>
  <w:style w:type="character" w:customStyle="1" w:styleId="FontStyle108">
    <w:name w:val="Font Style108"/>
    <w:basedOn w:val="a0"/>
    <w:uiPriority w:val="99"/>
    <w:rsid w:val="00156CBF"/>
    <w:rPr>
      <w:rFonts w:ascii="Times New Roman" w:hAnsi="Times New Roman" w:cs="Times New Roman"/>
      <w:b/>
      <w:bCs/>
      <w:sz w:val="24"/>
      <w:szCs w:val="24"/>
    </w:rPr>
  </w:style>
  <w:style w:type="character" w:customStyle="1" w:styleId="FontStyle109">
    <w:name w:val="Font Style109"/>
    <w:basedOn w:val="a0"/>
    <w:uiPriority w:val="99"/>
    <w:rsid w:val="00156CBF"/>
    <w:rPr>
      <w:rFonts w:ascii="Times New Roman" w:hAnsi="Times New Roman" w:cs="Times New Roman"/>
      <w:i/>
      <w:iCs/>
      <w:sz w:val="22"/>
      <w:szCs w:val="22"/>
    </w:rPr>
  </w:style>
  <w:style w:type="character" w:customStyle="1" w:styleId="FontStyle110">
    <w:name w:val="Font Style110"/>
    <w:basedOn w:val="a0"/>
    <w:uiPriority w:val="99"/>
    <w:rsid w:val="00156CBF"/>
    <w:rPr>
      <w:rFonts w:ascii="Times New Roman" w:hAnsi="Times New Roman" w:cs="Times New Roman"/>
      <w:sz w:val="22"/>
      <w:szCs w:val="22"/>
    </w:rPr>
  </w:style>
  <w:style w:type="character" w:customStyle="1" w:styleId="FontStyle111">
    <w:name w:val="Font Style111"/>
    <w:basedOn w:val="a0"/>
    <w:uiPriority w:val="99"/>
    <w:rsid w:val="00156CBF"/>
    <w:rPr>
      <w:rFonts w:ascii="Times New Roman" w:hAnsi="Times New Roman" w:cs="Times New Roman"/>
      <w:b/>
      <w:bCs/>
      <w:i/>
      <w:iCs/>
      <w:sz w:val="26"/>
      <w:szCs w:val="26"/>
    </w:rPr>
  </w:style>
  <w:style w:type="character" w:customStyle="1" w:styleId="FontStyle112">
    <w:name w:val="Font Style112"/>
    <w:basedOn w:val="a0"/>
    <w:uiPriority w:val="99"/>
    <w:rsid w:val="00156CBF"/>
    <w:rPr>
      <w:rFonts w:ascii="Times New Roman" w:hAnsi="Times New Roman" w:cs="Times New Roman"/>
      <w:sz w:val="32"/>
      <w:szCs w:val="32"/>
    </w:rPr>
  </w:style>
  <w:style w:type="character" w:customStyle="1" w:styleId="FontStyle113">
    <w:name w:val="Font Style113"/>
    <w:basedOn w:val="a0"/>
    <w:uiPriority w:val="99"/>
    <w:rsid w:val="00156CBF"/>
    <w:rPr>
      <w:rFonts w:ascii="Times New Roman" w:hAnsi="Times New Roman" w:cs="Times New Roman"/>
      <w:b/>
      <w:bCs/>
      <w:sz w:val="32"/>
      <w:szCs w:val="32"/>
    </w:rPr>
  </w:style>
  <w:style w:type="character" w:customStyle="1" w:styleId="FontStyle114">
    <w:name w:val="Font Style114"/>
    <w:basedOn w:val="a0"/>
    <w:uiPriority w:val="99"/>
    <w:rsid w:val="00156CBF"/>
    <w:rPr>
      <w:rFonts w:ascii="Times New Roman" w:hAnsi="Times New Roman" w:cs="Times New Roman"/>
      <w:b/>
      <w:bCs/>
      <w:sz w:val="24"/>
      <w:szCs w:val="24"/>
    </w:rPr>
  </w:style>
  <w:style w:type="character" w:customStyle="1" w:styleId="FontStyle115">
    <w:name w:val="Font Style115"/>
    <w:basedOn w:val="a0"/>
    <w:uiPriority w:val="99"/>
    <w:rsid w:val="00156CBF"/>
    <w:rPr>
      <w:rFonts w:ascii="Times New Roman" w:hAnsi="Times New Roman" w:cs="Times New Roman"/>
      <w:sz w:val="24"/>
      <w:szCs w:val="24"/>
    </w:rPr>
  </w:style>
  <w:style w:type="character" w:customStyle="1" w:styleId="FontStyle116">
    <w:name w:val="Font Style116"/>
    <w:basedOn w:val="a0"/>
    <w:uiPriority w:val="99"/>
    <w:rsid w:val="00156CBF"/>
    <w:rPr>
      <w:rFonts w:ascii="Times New Roman" w:hAnsi="Times New Roman" w:cs="Times New Roman"/>
      <w:spacing w:val="-20"/>
      <w:sz w:val="50"/>
      <w:szCs w:val="50"/>
    </w:rPr>
  </w:style>
  <w:style w:type="character" w:customStyle="1" w:styleId="FontStyle117">
    <w:name w:val="Font Style117"/>
    <w:basedOn w:val="a0"/>
    <w:uiPriority w:val="99"/>
    <w:rsid w:val="00156CBF"/>
    <w:rPr>
      <w:rFonts w:ascii="Times New Roman" w:hAnsi="Times New Roman" w:cs="Times New Roman"/>
      <w:i/>
      <w:iCs/>
      <w:sz w:val="24"/>
      <w:szCs w:val="24"/>
    </w:rPr>
  </w:style>
  <w:style w:type="character" w:customStyle="1" w:styleId="FontStyle118">
    <w:name w:val="Font Style118"/>
    <w:basedOn w:val="a0"/>
    <w:uiPriority w:val="99"/>
    <w:rsid w:val="00156CBF"/>
    <w:rPr>
      <w:rFonts w:ascii="Times New Roman" w:hAnsi="Times New Roman" w:cs="Times New Roman"/>
      <w:sz w:val="32"/>
      <w:szCs w:val="32"/>
    </w:rPr>
  </w:style>
  <w:style w:type="character" w:customStyle="1" w:styleId="10">
    <w:name w:val="Заголовок 1 Знак"/>
    <w:basedOn w:val="a0"/>
    <w:link w:val="1"/>
    <w:uiPriority w:val="99"/>
    <w:rsid w:val="00622AE5"/>
    <w:rPr>
      <w:rFonts w:eastAsia="Times New Roman" w:hAnsi="Times New Roman" w:cs="Times New Roman"/>
      <w:sz w:val="24"/>
      <w:szCs w:val="24"/>
      <w:lang w:eastAsia="ar-SA"/>
    </w:rPr>
  </w:style>
  <w:style w:type="character" w:customStyle="1" w:styleId="WW8Num5z0">
    <w:name w:val="WW8Num5z0"/>
    <w:rsid w:val="00622AE5"/>
    <w:rPr>
      <w:b/>
    </w:rPr>
  </w:style>
  <w:style w:type="character" w:customStyle="1" w:styleId="WW8Num9z0">
    <w:name w:val="WW8Num9z0"/>
    <w:rsid w:val="00622AE5"/>
    <w:rPr>
      <w:rFonts w:ascii="Symbol" w:hAnsi="Symbol"/>
    </w:rPr>
  </w:style>
  <w:style w:type="character" w:customStyle="1" w:styleId="WW8Num9z1">
    <w:name w:val="WW8Num9z1"/>
    <w:rsid w:val="00622AE5"/>
    <w:rPr>
      <w:rFonts w:ascii="Courier New" w:hAnsi="Courier New" w:cs="Courier New"/>
    </w:rPr>
  </w:style>
  <w:style w:type="character" w:customStyle="1" w:styleId="WW8Num9z2">
    <w:name w:val="WW8Num9z2"/>
    <w:rsid w:val="00622AE5"/>
    <w:rPr>
      <w:rFonts w:ascii="Wingdings" w:hAnsi="Wingdings"/>
    </w:rPr>
  </w:style>
  <w:style w:type="character" w:customStyle="1" w:styleId="WW8Num10z0">
    <w:name w:val="WW8Num10z0"/>
    <w:rsid w:val="00622AE5"/>
    <w:rPr>
      <w:rFonts w:ascii="Symbol" w:hAnsi="Symbol"/>
    </w:rPr>
  </w:style>
  <w:style w:type="character" w:customStyle="1" w:styleId="WW8Num10z1">
    <w:name w:val="WW8Num10z1"/>
    <w:rsid w:val="00622AE5"/>
    <w:rPr>
      <w:rFonts w:ascii="Courier New" w:hAnsi="Courier New" w:cs="Courier New"/>
    </w:rPr>
  </w:style>
  <w:style w:type="character" w:customStyle="1" w:styleId="WW8Num10z2">
    <w:name w:val="WW8Num10z2"/>
    <w:rsid w:val="00622AE5"/>
    <w:rPr>
      <w:rFonts w:ascii="Wingdings" w:hAnsi="Wingdings"/>
    </w:rPr>
  </w:style>
  <w:style w:type="character" w:customStyle="1" w:styleId="WW8Num11z0">
    <w:name w:val="WW8Num11z0"/>
    <w:rsid w:val="00622AE5"/>
    <w:rPr>
      <w:rFonts w:ascii="Symbol" w:hAnsi="Symbol"/>
    </w:rPr>
  </w:style>
  <w:style w:type="character" w:customStyle="1" w:styleId="WW8Num11z1">
    <w:name w:val="WW8Num11z1"/>
    <w:rsid w:val="00622AE5"/>
    <w:rPr>
      <w:rFonts w:ascii="Courier New" w:hAnsi="Courier New" w:cs="Courier New"/>
    </w:rPr>
  </w:style>
  <w:style w:type="character" w:customStyle="1" w:styleId="WW8Num11z2">
    <w:name w:val="WW8Num11z2"/>
    <w:rsid w:val="00622AE5"/>
    <w:rPr>
      <w:rFonts w:ascii="Wingdings" w:hAnsi="Wingdings"/>
    </w:rPr>
  </w:style>
  <w:style w:type="character" w:customStyle="1" w:styleId="WW8Num12z0">
    <w:name w:val="WW8Num12z0"/>
    <w:rsid w:val="00622AE5"/>
    <w:rPr>
      <w:rFonts w:ascii="Symbol" w:hAnsi="Symbol"/>
    </w:rPr>
  </w:style>
  <w:style w:type="character" w:customStyle="1" w:styleId="WW8Num12z1">
    <w:name w:val="WW8Num12z1"/>
    <w:rsid w:val="00622AE5"/>
    <w:rPr>
      <w:rFonts w:ascii="Courier New" w:hAnsi="Courier New" w:cs="Courier New"/>
    </w:rPr>
  </w:style>
  <w:style w:type="character" w:customStyle="1" w:styleId="WW8Num12z2">
    <w:name w:val="WW8Num12z2"/>
    <w:rsid w:val="00622AE5"/>
    <w:rPr>
      <w:rFonts w:ascii="Wingdings" w:hAnsi="Wingdings"/>
    </w:rPr>
  </w:style>
  <w:style w:type="character" w:customStyle="1" w:styleId="WW8Num14z0">
    <w:name w:val="WW8Num14z0"/>
    <w:rsid w:val="00622AE5"/>
    <w:rPr>
      <w:rFonts w:ascii="Symbol" w:hAnsi="Symbol"/>
    </w:rPr>
  </w:style>
  <w:style w:type="character" w:customStyle="1" w:styleId="WW8Num14z1">
    <w:name w:val="WW8Num14z1"/>
    <w:rsid w:val="00622AE5"/>
    <w:rPr>
      <w:rFonts w:ascii="Courier New" w:hAnsi="Courier New" w:cs="Courier New"/>
    </w:rPr>
  </w:style>
  <w:style w:type="character" w:customStyle="1" w:styleId="WW8Num14z2">
    <w:name w:val="WW8Num14z2"/>
    <w:rsid w:val="00622AE5"/>
    <w:rPr>
      <w:rFonts w:ascii="Wingdings" w:hAnsi="Wingdings"/>
    </w:rPr>
  </w:style>
  <w:style w:type="character" w:customStyle="1" w:styleId="WW8Num15z0">
    <w:name w:val="WW8Num15z0"/>
    <w:rsid w:val="00622AE5"/>
    <w:rPr>
      <w:b/>
    </w:rPr>
  </w:style>
  <w:style w:type="character" w:customStyle="1" w:styleId="WW8Num16z0">
    <w:name w:val="WW8Num16z0"/>
    <w:rsid w:val="00622AE5"/>
    <w:rPr>
      <w:rFonts w:ascii="Symbol" w:hAnsi="Symbol"/>
    </w:rPr>
  </w:style>
  <w:style w:type="character" w:customStyle="1" w:styleId="WW8Num16z1">
    <w:name w:val="WW8Num16z1"/>
    <w:rsid w:val="00622AE5"/>
    <w:rPr>
      <w:rFonts w:ascii="Courier New" w:hAnsi="Courier New" w:cs="Courier New"/>
    </w:rPr>
  </w:style>
  <w:style w:type="character" w:customStyle="1" w:styleId="WW8Num16z2">
    <w:name w:val="WW8Num16z2"/>
    <w:rsid w:val="00622AE5"/>
    <w:rPr>
      <w:rFonts w:ascii="Wingdings" w:hAnsi="Wingdings"/>
    </w:rPr>
  </w:style>
  <w:style w:type="character" w:customStyle="1" w:styleId="WW8Num17z0">
    <w:name w:val="WW8Num17z0"/>
    <w:rsid w:val="00622AE5"/>
    <w:rPr>
      <w:rFonts w:ascii="Symbol" w:hAnsi="Symbol"/>
    </w:rPr>
  </w:style>
  <w:style w:type="character" w:customStyle="1" w:styleId="WW8Num17z1">
    <w:name w:val="WW8Num17z1"/>
    <w:rsid w:val="00622AE5"/>
    <w:rPr>
      <w:rFonts w:ascii="Courier New" w:hAnsi="Courier New" w:cs="Courier New"/>
    </w:rPr>
  </w:style>
  <w:style w:type="character" w:customStyle="1" w:styleId="WW8Num17z2">
    <w:name w:val="WW8Num17z2"/>
    <w:rsid w:val="00622AE5"/>
    <w:rPr>
      <w:rFonts w:ascii="Wingdings" w:hAnsi="Wingdings"/>
    </w:rPr>
  </w:style>
  <w:style w:type="character" w:customStyle="1" w:styleId="WW8Num18z0">
    <w:name w:val="WW8Num18z0"/>
    <w:rsid w:val="00622AE5"/>
    <w:rPr>
      <w:rFonts w:ascii="Symbol" w:hAnsi="Symbol"/>
    </w:rPr>
  </w:style>
  <w:style w:type="character" w:customStyle="1" w:styleId="WW8Num18z1">
    <w:name w:val="WW8Num18z1"/>
    <w:rsid w:val="00622AE5"/>
    <w:rPr>
      <w:rFonts w:ascii="Courier New" w:hAnsi="Courier New" w:cs="Courier New"/>
    </w:rPr>
  </w:style>
  <w:style w:type="character" w:customStyle="1" w:styleId="WW8Num18z2">
    <w:name w:val="WW8Num18z2"/>
    <w:rsid w:val="00622AE5"/>
    <w:rPr>
      <w:rFonts w:ascii="Wingdings" w:hAnsi="Wingdings"/>
    </w:rPr>
  </w:style>
  <w:style w:type="character" w:customStyle="1" w:styleId="11">
    <w:name w:val="Основной шрифт абзаца1"/>
    <w:rsid w:val="00622AE5"/>
  </w:style>
  <w:style w:type="character" w:styleId="a3">
    <w:name w:val="page number"/>
    <w:basedOn w:val="11"/>
    <w:rsid w:val="00622AE5"/>
  </w:style>
  <w:style w:type="character" w:customStyle="1" w:styleId="31">
    <w:name w:val="Знак3"/>
    <w:rsid w:val="00622AE5"/>
    <w:rPr>
      <w:rFonts w:eastAsia="Lucida Sans Unicode"/>
      <w:sz w:val="24"/>
      <w:szCs w:val="24"/>
      <w:lang w:val="ru-RU" w:eastAsia="ar-SA" w:bidi="ar-SA"/>
    </w:rPr>
  </w:style>
  <w:style w:type="character" w:styleId="a4">
    <w:name w:val="Hyperlink"/>
    <w:uiPriority w:val="99"/>
    <w:rsid w:val="00622AE5"/>
    <w:rPr>
      <w:color w:val="0000FF"/>
      <w:u w:val="single"/>
    </w:rPr>
  </w:style>
  <w:style w:type="character" w:customStyle="1" w:styleId="a5">
    <w:name w:val="Символ сноски"/>
    <w:rsid w:val="00622AE5"/>
    <w:rPr>
      <w:vertAlign w:val="superscript"/>
    </w:rPr>
  </w:style>
  <w:style w:type="character" w:customStyle="1" w:styleId="12">
    <w:name w:val="Знак1"/>
    <w:rsid w:val="00622AE5"/>
    <w:rPr>
      <w:sz w:val="24"/>
      <w:lang w:val="ru-RU" w:eastAsia="ar-SA" w:bidi="ar-SA"/>
    </w:rPr>
  </w:style>
  <w:style w:type="character" w:customStyle="1" w:styleId="a6">
    <w:name w:val="Знак"/>
    <w:rsid w:val="00622AE5"/>
    <w:rPr>
      <w:rFonts w:ascii="Courier New" w:hAnsi="Courier New"/>
      <w:lang w:val="ru-RU" w:eastAsia="ar-SA" w:bidi="ar-SA"/>
    </w:rPr>
  </w:style>
  <w:style w:type="character" w:customStyle="1" w:styleId="32">
    <w:name w:val="Знак Знак3"/>
    <w:rsid w:val="00622AE5"/>
    <w:rPr>
      <w:rFonts w:ascii="Courier New" w:hAnsi="Courier New" w:cs="Courier New"/>
      <w:lang w:val="ru-RU"/>
    </w:rPr>
  </w:style>
  <w:style w:type="character" w:customStyle="1" w:styleId="13">
    <w:name w:val="Знак примечания1"/>
    <w:rsid w:val="00622AE5"/>
    <w:rPr>
      <w:sz w:val="16"/>
      <w:szCs w:val="16"/>
    </w:rPr>
  </w:style>
  <w:style w:type="character" w:styleId="a7">
    <w:name w:val="footnote reference"/>
    <w:rsid w:val="00622AE5"/>
    <w:rPr>
      <w:vertAlign w:val="superscript"/>
    </w:rPr>
  </w:style>
  <w:style w:type="character" w:styleId="a8">
    <w:name w:val="endnote reference"/>
    <w:rsid w:val="00622AE5"/>
    <w:rPr>
      <w:vertAlign w:val="superscript"/>
    </w:rPr>
  </w:style>
  <w:style w:type="character" w:customStyle="1" w:styleId="a9">
    <w:name w:val="Символы концевой сноски"/>
    <w:rsid w:val="00622AE5"/>
  </w:style>
  <w:style w:type="paragraph" w:customStyle="1" w:styleId="aa">
    <w:name w:val="Заголовок"/>
    <w:basedOn w:val="a"/>
    <w:next w:val="ab"/>
    <w:rsid w:val="00622AE5"/>
    <w:pPr>
      <w:keepNext/>
      <w:widowControl/>
      <w:suppressAutoHyphens/>
      <w:autoSpaceDE/>
      <w:autoSpaceDN/>
      <w:adjustRightInd/>
      <w:spacing w:before="240" w:after="120"/>
    </w:pPr>
    <w:rPr>
      <w:rFonts w:ascii="Arial" w:eastAsia="DejaVu Sans" w:hAnsi="Arial" w:cs="Tahoma"/>
      <w:color w:val="000000"/>
      <w:w w:val="90"/>
      <w:sz w:val="28"/>
      <w:szCs w:val="28"/>
      <w:lang w:eastAsia="ar-SA"/>
    </w:rPr>
  </w:style>
  <w:style w:type="paragraph" w:styleId="ab">
    <w:name w:val="Body Text"/>
    <w:basedOn w:val="a"/>
    <w:link w:val="ac"/>
    <w:rsid w:val="00622AE5"/>
    <w:pPr>
      <w:suppressAutoHyphens/>
      <w:autoSpaceDE/>
      <w:autoSpaceDN/>
      <w:adjustRightInd/>
      <w:spacing w:after="120"/>
    </w:pPr>
    <w:rPr>
      <w:rFonts w:eastAsia="Lucida Sans Unicode"/>
      <w:lang w:eastAsia="ar-SA"/>
    </w:rPr>
  </w:style>
  <w:style w:type="character" w:customStyle="1" w:styleId="ac">
    <w:name w:val="Основной текст Знак"/>
    <w:basedOn w:val="a0"/>
    <w:link w:val="ab"/>
    <w:rsid w:val="00622AE5"/>
    <w:rPr>
      <w:rFonts w:eastAsia="Lucida Sans Unicode" w:hAnsi="Times New Roman" w:cs="Times New Roman"/>
      <w:sz w:val="24"/>
      <w:szCs w:val="24"/>
      <w:lang w:eastAsia="ar-SA"/>
    </w:rPr>
  </w:style>
  <w:style w:type="paragraph" w:styleId="ad">
    <w:name w:val="List"/>
    <w:basedOn w:val="ab"/>
    <w:rsid w:val="00622AE5"/>
    <w:rPr>
      <w:rFonts w:cs="Tahoma"/>
    </w:rPr>
  </w:style>
  <w:style w:type="paragraph" w:customStyle="1" w:styleId="14">
    <w:name w:val="Название1"/>
    <w:basedOn w:val="a"/>
    <w:rsid w:val="00622AE5"/>
    <w:pPr>
      <w:widowControl/>
      <w:suppressLineNumbers/>
      <w:suppressAutoHyphens/>
      <w:autoSpaceDE/>
      <w:autoSpaceDN/>
      <w:adjustRightInd/>
      <w:spacing w:before="120" w:after="120"/>
    </w:pPr>
    <w:rPr>
      <w:rFonts w:eastAsia="Times New Roman" w:cs="Tahoma"/>
      <w:i/>
      <w:iCs/>
      <w:color w:val="000000"/>
      <w:w w:val="90"/>
      <w:lang w:eastAsia="ar-SA"/>
    </w:rPr>
  </w:style>
  <w:style w:type="paragraph" w:customStyle="1" w:styleId="15">
    <w:name w:val="Указатель1"/>
    <w:basedOn w:val="a"/>
    <w:rsid w:val="00622AE5"/>
    <w:pPr>
      <w:widowControl/>
      <w:suppressLineNumbers/>
      <w:suppressAutoHyphens/>
      <w:autoSpaceDE/>
      <w:autoSpaceDN/>
      <w:adjustRightInd/>
    </w:pPr>
    <w:rPr>
      <w:rFonts w:eastAsia="Times New Roman" w:cs="Tahoma"/>
      <w:color w:val="000000"/>
      <w:w w:val="90"/>
      <w:sz w:val="28"/>
      <w:szCs w:val="28"/>
      <w:lang w:eastAsia="ar-SA"/>
    </w:rPr>
  </w:style>
  <w:style w:type="paragraph" w:customStyle="1" w:styleId="ae">
    <w:name w:val="Знак Знак Знак Знак"/>
    <w:basedOn w:val="a"/>
    <w:rsid w:val="00622AE5"/>
    <w:pPr>
      <w:widowControl/>
      <w:suppressAutoHyphens/>
      <w:autoSpaceDE/>
      <w:autoSpaceDN/>
      <w:adjustRightInd/>
      <w:spacing w:after="160" w:line="240" w:lineRule="exact"/>
    </w:pPr>
    <w:rPr>
      <w:rFonts w:ascii="Verdana" w:eastAsia="Times New Roman" w:hAnsi="Verdana"/>
      <w:sz w:val="20"/>
      <w:szCs w:val="20"/>
      <w:lang w:val="en-US" w:eastAsia="ar-SA"/>
    </w:rPr>
  </w:style>
  <w:style w:type="paragraph" w:customStyle="1" w:styleId="ConsPlusNonformat">
    <w:name w:val="ConsPlusNonformat"/>
    <w:rsid w:val="00622AE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uiPriority w:val="99"/>
    <w:rsid w:val="00622AE5"/>
    <w:pPr>
      <w:widowControl w:val="0"/>
      <w:suppressAutoHyphens/>
      <w:autoSpaceDE w:val="0"/>
      <w:spacing w:after="0" w:line="240" w:lineRule="auto"/>
    </w:pPr>
    <w:rPr>
      <w:rFonts w:eastAsia="Arial" w:hAnsi="Times New Roman" w:cs="Times New Roman"/>
      <w:b/>
      <w:bCs/>
      <w:sz w:val="28"/>
      <w:szCs w:val="28"/>
      <w:lang w:eastAsia="ar-SA"/>
    </w:rPr>
  </w:style>
  <w:style w:type="paragraph" w:styleId="af">
    <w:name w:val="Body Text Indent"/>
    <w:basedOn w:val="ab"/>
    <w:link w:val="af0"/>
    <w:rsid w:val="00622AE5"/>
    <w:pPr>
      <w:ind w:left="283"/>
    </w:pPr>
  </w:style>
  <w:style w:type="character" w:customStyle="1" w:styleId="af0">
    <w:name w:val="Основной текст с отступом Знак"/>
    <w:basedOn w:val="a0"/>
    <w:link w:val="af"/>
    <w:rsid w:val="00622AE5"/>
    <w:rPr>
      <w:rFonts w:eastAsia="Lucida Sans Unicode" w:hAnsi="Times New Roman" w:cs="Times New Roman"/>
      <w:sz w:val="24"/>
      <w:szCs w:val="24"/>
      <w:lang w:eastAsia="ar-SA"/>
    </w:rPr>
  </w:style>
  <w:style w:type="paragraph" w:styleId="af1">
    <w:name w:val="Normal (Web)"/>
    <w:basedOn w:val="a"/>
    <w:uiPriority w:val="99"/>
    <w:rsid w:val="00622AE5"/>
    <w:pPr>
      <w:suppressAutoHyphens/>
      <w:autoSpaceDE/>
      <w:autoSpaceDN/>
      <w:adjustRightInd/>
      <w:spacing w:before="100" w:after="100"/>
    </w:pPr>
    <w:rPr>
      <w:rFonts w:ascii="Helvetica" w:eastAsia="Lucida Sans Unicode" w:hAnsi="Helvetica"/>
      <w:lang w:eastAsia="ar-SA"/>
    </w:rPr>
  </w:style>
  <w:style w:type="paragraph" w:styleId="af2">
    <w:name w:val="header"/>
    <w:basedOn w:val="a"/>
    <w:link w:val="af3"/>
    <w:uiPriority w:val="99"/>
    <w:rsid w:val="00622AE5"/>
    <w:pPr>
      <w:tabs>
        <w:tab w:val="center" w:pos="4677"/>
        <w:tab w:val="right" w:pos="9355"/>
      </w:tabs>
      <w:suppressAutoHyphens/>
      <w:autoSpaceDE/>
      <w:autoSpaceDN/>
      <w:adjustRightInd/>
    </w:pPr>
    <w:rPr>
      <w:rFonts w:eastAsia="Lucida Sans Unicode"/>
      <w:lang w:eastAsia="ar-SA"/>
    </w:rPr>
  </w:style>
  <w:style w:type="character" w:customStyle="1" w:styleId="af3">
    <w:name w:val="Верхний колонтитул Знак"/>
    <w:basedOn w:val="a0"/>
    <w:link w:val="af2"/>
    <w:uiPriority w:val="99"/>
    <w:rsid w:val="00622AE5"/>
    <w:rPr>
      <w:rFonts w:eastAsia="Lucida Sans Unicode" w:hAnsi="Times New Roman" w:cs="Times New Roman"/>
      <w:sz w:val="24"/>
      <w:szCs w:val="24"/>
      <w:lang w:eastAsia="ar-SA"/>
    </w:rPr>
  </w:style>
  <w:style w:type="paragraph" w:styleId="af4">
    <w:name w:val="footer"/>
    <w:basedOn w:val="a"/>
    <w:link w:val="af5"/>
    <w:uiPriority w:val="99"/>
    <w:rsid w:val="00622AE5"/>
    <w:pPr>
      <w:tabs>
        <w:tab w:val="center" w:pos="4677"/>
        <w:tab w:val="right" w:pos="9355"/>
      </w:tabs>
      <w:suppressAutoHyphens/>
      <w:autoSpaceDE/>
      <w:autoSpaceDN/>
      <w:adjustRightInd/>
    </w:pPr>
    <w:rPr>
      <w:rFonts w:eastAsia="Lucida Sans Unicode"/>
      <w:lang w:eastAsia="ar-SA"/>
    </w:rPr>
  </w:style>
  <w:style w:type="character" w:customStyle="1" w:styleId="af5">
    <w:name w:val="Нижний колонтитул Знак"/>
    <w:basedOn w:val="a0"/>
    <w:link w:val="af4"/>
    <w:uiPriority w:val="99"/>
    <w:rsid w:val="00622AE5"/>
    <w:rPr>
      <w:rFonts w:eastAsia="Lucida Sans Unicode" w:hAnsi="Times New Roman" w:cs="Times New Roman"/>
      <w:sz w:val="24"/>
      <w:szCs w:val="24"/>
      <w:lang w:eastAsia="ar-SA"/>
    </w:rPr>
  </w:style>
  <w:style w:type="paragraph" w:styleId="af6">
    <w:name w:val="footnote text"/>
    <w:basedOn w:val="a"/>
    <w:link w:val="af7"/>
    <w:rsid w:val="00622AE5"/>
    <w:pPr>
      <w:widowControl/>
      <w:suppressAutoHyphens/>
      <w:autoSpaceDE/>
      <w:autoSpaceDN/>
      <w:adjustRightInd/>
    </w:pPr>
    <w:rPr>
      <w:rFonts w:eastAsia="Times New Roman"/>
      <w:sz w:val="20"/>
      <w:szCs w:val="20"/>
      <w:lang w:eastAsia="ar-SA"/>
    </w:rPr>
  </w:style>
  <w:style w:type="character" w:customStyle="1" w:styleId="af7">
    <w:name w:val="Текст сноски Знак"/>
    <w:basedOn w:val="a0"/>
    <w:link w:val="af6"/>
    <w:rsid w:val="00622AE5"/>
    <w:rPr>
      <w:rFonts w:eastAsia="Times New Roman" w:hAnsi="Times New Roman" w:cs="Times New Roman"/>
      <w:sz w:val="20"/>
      <w:szCs w:val="20"/>
      <w:lang w:eastAsia="ar-SA"/>
    </w:rPr>
  </w:style>
  <w:style w:type="paragraph" w:customStyle="1" w:styleId="21">
    <w:name w:val="Список 21"/>
    <w:basedOn w:val="a"/>
    <w:rsid w:val="00622AE5"/>
    <w:pPr>
      <w:widowControl/>
      <w:suppressAutoHyphens/>
      <w:autoSpaceDE/>
      <w:autoSpaceDN/>
      <w:adjustRightInd/>
      <w:ind w:left="566" w:hanging="283"/>
    </w:pPr>
    <w:rPr>
      <w:rFonts w:eastAsia="Times New Roman"/>
      <w:lang w:eastAsia="ar-SA"/>
    </w:rPr>
  </w:style>
  <w:style w:type="paragraph" w:customStyle="1" w:styleId="210">
    <w:name w:val="Основной текст с отступом 21"/>
    <w:basedOn w:val="a"/>
    <w:rsid w:val="00622AE5"/>
    <w:pPr>
      <w:widowControl/>
      <w:suppressAutoHyphens/>
      <w:autoSpaceDE/>
      <w:autoSpaceDN/>
      <w:adjustRightInd/>
      <w:spacing w:after="120" w:line="480" w:lineRule="auto"/>
      <w:ind w:left="283"/>
    </w:pPr>
    <w:rPr>
      <w:rFonts w:eastAsia="Times New Roman"/>
      <w:lang w:eastAsia="ar-SA"/>
    </w:rPr>
  </w:style>
  <w:style w:type="paragraph" w:customStyle="1" w:styleId="211">
    <w:name w:val="Основной текст 21"/>
    <w:basedOn w:val="a"/>
    <w:rsid w:val="00622AE5"/>
    <w:pPr>
      <w:widowControl/>
      <w:suppressAutoHyphens/>
      <w:autoSpaceDE/>
      <w:autoSpaceDN/>
      <w:adjustRightInd/>
      <w:spacing w:after="120" w:line="480" w:lineRule="auto"/>
    </w:pPr>
    <w:rPr>
      <w:rFonts w:eastAsia="Times New Roman"/>
      <w:lang w:eastAsia="ar-SA"/>
    </w:rPr>
  </w:style>
  <w:style w:type="paragraph" w:customStyle="1" w:styleId="22">
    <w:name w:val="Знак2"/>
    <w:basedOn w:val="a"/>
    <w:rsid w:val="00622AE5"/>
    <w:pPr>
      <w:widowControl/>
      <w:tabs>
        <w:tab w:val="left" w:pos="708"/>
      </w:tabs>
      <w:suppressAutoHyphens/>
      <w:autoSpaceDE/>
      <w:autoSpaceDN/>
      <w:adjustRightInd/>
      <w:spacing w:after="160" w:line="240" w:lineRule="exact"/>
    </w:pPr>
    <w:rPr>
      <w:rFonts w:ascii="Verdana" w:eastAsia="Times New Roman" w:hAnsi="Verdana" w:cs="Verdana"/>
      <w:sz w:val="20"/>
      <w:szCs w:val="20"/>
      <w:lang w:val="en-US" w:eastAsia="ar-SA"/>
    </w:rPr>
  </w:style>
  <w:style w:type="paragraph" w:customStyle="1" w:styleId="af8">
    <w:name w:val="Знак Знак Знак"/>
    <w:basedOn w:val="a"/>
    <w:rsid w:val="00622AE5"/>
    <w:pPr>
      <w:widowControl/>
      <w:suppressAutoHyphens/>
      <w:autoSpaceDE/>
      <w:autoSpaceDN/>
      <w:adjustRightInd/>
      <w:spacing w:after="160" w:line="240" w:lineRule="exact"/>
    </w:pPr>
    <w:rPr>
      <w:rFonts w:ascii="Verdana" w:eastAsia="Times New Roman" w:hAnsi="Verdana"/>
      <w:sz w:val="20"/>
      <w:szCs w:val="20"/>
      <w:lang w:eastAsia="ar-SA"/>
    </w:rPr>
  </w:style>
  <w:style w:type="paragraph" w:styleId="af9">
    <w:name w:val="Title"/>
    <w:basedOn w:val="a"/>
    <w:next w:val="afa"/>
    <w:link w:val="afb"/>
    <w:qFormat/>
    <w:rsid w:val="00622AE5"/>
    <w:pPr>
      <w:widowControl/>
      <w:suppressAutoHyphens/>
      <w:autoSpaceDE/>
      <w:autoSpaceDN/>
      <w:adjustRightInd/>
      <w:jc w:val="center"/>
    </w:pPr>
    <w:rPr>
      <w:rFonts w:eastAsia="Times New Roman"/>
      <w:szCs w:val="20"/>
      <w:lang w:eastAsia="ar-SA"/>
    </w:rPr>
  </w:style>
  <w:style w:type="character" w:customStyle="1" w:styleId="afb">
    <w:name w:val="Название Знак"/>
    <w:basedOn w:val="a0"/>
    <w:link w:val="af9"/>
    <w:rsid w:val="00622AE5"/>
    <w:rPr>
      <w:rFonts w:eastAsia="Times New Roman" w:hAnsi="Times New Roman" w:cs="Times New Roman"/>
      <w:sz w:val="24"/>
      <w:szCs w:val="20"/>
      <w:lang w:eastAsia="ar-SA"/>
    </w:rPr>
  </w:style>
  <w:style w:type="paragraph" w:styleId="afa">
    <w:name w:val="Subtitle"/>
    <w:basedOn w:val="aa"/>
    <w:next w:val="ab"/>
    <w:link w:val="afc"/>
    <w:qFormat/>
    <w:rsid w:val="00622AE5"/>
    <w:pPr>
      <w:jc w:val="center"/>
    </w:pPr>
    <w:rPr>
      <w:i/>
      <w:iCs/>
    </w:rPr>
  </w:style>
  <w:style w:type="character" w:customStyle="1" w:styleId="afc">
    <w:name w:val="Подзаголовок Знак"/>
    <w:basedOn w:val="a0"/>
    <w:link w:val="afa"/>
    <w:rsid w:val="00622AE5"/>
    <w:rPr>
      <w:rFonts w:ascii="Arial" w:eastAsia="DejaVu Sans" w:hAnsi="Arial" w:cs="Tahoma"/>
      <w:i/>
      <w:iCs/>
      <w:color w:val="000000"/>
      <w:w w:val="90"/>
      <w:sz w:val="28"/>
      <w:szCs w:val="28"/>
      <w:lang w:eastAsia="ar-SA"/>
    </w:rPr>
  </w:style>
  <w:style w:type="paragraph" w:customStyle="1" w:styleId="16">
    <w:name w:val="Текст1"/>
    <w:basedOn w:val="a"/>
    <w:rsid w:val="00622AE5"/>
    <w:pPr>
      <w:widowControl/>
      <w:suppressAutoHyphens/>
      <w:autoSpaceDE/>
      <w:autoSpaceDN/>
      <w:adjustRightInd/>
    </w:pPr>
    <w:rPr>
      <w:rFonts w:ascii="Courier New" w:eastAsia="Times New Roman" w:hAnsi="Courier New"/>
      <w:sz w:val="20"/>
      <w:szCs w:val="20"/>
      <w:lang w:eastAsia="ar-SA"/>
    </w:rPr>
  </w:style>
  <w:style w:type="paragraph" w:styleId="afd">
    <w:name w:val="List Paragraph"/>
    <w:basedOn w:val="a"/>
    <w:uiPriority w:val="34"/>
    <w:qFormat/>
    <w:rsid w:val="00622AE5"/>
    <w:pPr>
      <w:widowControl/>
      <w:suppressAutoHyphens/>
      <w:autoSpaceDE/>
      <w:autoSpaceDN/>
      <w:adjustRightInd/>
      <w:ind w:left="720"/>
    </w:pPr>
    <w:rPr>
      <w:rFonts w:eastAsia="Times New Roman"/>
      <w:lang w:eastAsia="ar-SA"/>
    </w:rPr>
  </w:style>
  <w:style w:type="paragraph" w:customStyle="1" w:styleId="ConsPlusNormal">
    <w:name w:val="ConsPlusNormal"/>
    <w:rsid w:val="00622AE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7">
    <w:name w:val="Текст примечания1"/>
    <w:basedOn w:val="a"/>
    <w:rsid w:val="00622AE5"/>
    <w:pPr>
      <w:widowControl/>
      <w:suppressAutoHyphens/>
      <w:autoSpaceDE/>
      <w:autoSpaceDN/>
      <w:adjustRightInd/>
    </w:pPr>
    <w:rPr>
      <w:rFonts w:eastAsia="Times New Roman"/>
      <w:color w:val="000000"/>
      <w:w w:val="90"/>
      <w:sz w:val="20"/>
      <w:szCs w:val="20"/>
      <w:lang w:eastAsia="ar-SA"/>
    </w:rPr>
  </w:style>
  <w:style w:type="paragraph" w:styleId="afe">
    <w:name w:val="annotation text"/>
    <w:basedOn w:val="a"/>
    <w:link w:val="aff"/>
    <w:uiPriority w:val="99"/>
    <w:semiHidden/>
    <w:unhideWhenUsed/>
    <w:rsid w:val="00622AE5"/>
    <w:rPr>
      <w:sz w:val="20"/>
      <w:szCs w:val="20"/>
    </w:rPr>
  </w:style>
  <w:style w:type="character" w:customStyle="1" w:styleId="aff">
    <w:name w:val="Текст примечания Знак"/>
    <w:basedOn w:val="a0"/>
    <w:link w:val="afe"/>
    <w:uiPriority w:val="99"/>
    <w:semiHidden/>
    <w:rsid w:val="00622AE5"/>
    <w:rPr>
      <w:rFonts w:hAnsi="Times New Roman" w:cs="Times New Roman"/>
      <w:sz w:val="20"/>
      <w:szCs w:val="20"/>
    </w:rPr>
  </w:style>
  <w:style w:type="paragraph" w:styleId="aff0">
    <w:name w:val="annotation subject"/>
    <w:basedOn w:val="17"/>
    <w:next w:val="17"/>
    <w:link w:val="aff1"/>
    <w:rsid w:val="00622AE5"/>
    <w:rPr>
      <w:b/>
      <w:bCs/>
    </w:rPr>
  </w:style>
  <w:style w:type="character" w:customStyle="1" w:styleId="aff1">
    <w:name w:val="Тема примечания Знак"/>
    <w:basedOn w:val="aff"/>
    <w:link w:val="aff0"/>
    <w:rsid w:val="00622AE5"/>
    <w:rPr>
      <w:rFonts w:eastAsia="Times New Roman"/>
      <w:b/>
      <w:bCs/>
      <w:color w:val="000000"/>
      <w:w w:val="90"/>
      <w:lang w:eastAsia="ar-SA"/>
    </w:rPr>
  </w:style>
  <w:style w:type="paragraph" w:styleId="aff2">
    <w:name w:val="Balloon Text"/>
    <w:basedOn w:val="a"/>
    <w:link w:val="aff3"/>
    <w:rsid w:val="00622AE5"/>
    <w:pPr>
      <w:widowControl/>
      <w:suppressAutoHyphens/>
      <w:autoSpaceDE/>
      <w:autoSpaceDN/>
      <w:adjustRightInd/>
    </w:pPr>
    <w:rPr>
      <w:rFonts w:ascii="Tahoma" w:eastAsia="Times New Roman" w:hAnsi="Tahoma" w:cs="Tahoma"/>
      <w:color w:val="000000"/>
      <w:w w:val="90"/>
      <w:sz w:val="16"/>
      <w:szCs w:val="16"/>
      <w:lang w:eastAsia="ar-SA"/>
    </w:rPr>
  </w:style>
  <w:style w:type="character" w:customStyle="1" w:styleId="aff3">
    <w:name w:val="Текст выноски Знак"/>
    <w:basedOn w:val="a0"/>
    <w:link w:val="aff2"/>
    <w:rsid w:val="00622AE5"/>
    <w:rPr>
      <w:rFonts w:ascii="Tahoma" w:eastAsia="Times New Roman" w:hAnsi="Tahoma" w:cs="Tahoma"/>
      <w:color w:val="000000"/>
      <w:w w:val="90"/>
      <w:sz w:val="16"/>
      <w:szCs w:val="16"/>
      <w:lang w:eastAsia="ar-SA"/>
    </w:rPr>
  </w:style>
  <w:style w:type="paragraph" w:customStyle="1" w:styleId="aff4">
    <w:name w:val="Содержимое таблицы"/>
    <w:basedOn w:val="a"/>
    <w:rsid w:val="00622AE5"/>
    <w:pPr>
      <w:widowControl/>
      <w:suppressLineNumbers/>
      <w:suppressAutoHyphens/>
      <w:autoSpaceDE/>
      <w:autoSpaceDN/>
      <w:adjustRightInd/>
    </w:pPr>
    <w:rPr>
      <w:rFonts w:eastAsia="Times New Roman"/>
      <w:color w:val="000000"/>
      <w:w w:val="90"/>
      <w:sz w:val="28"/>
      <w:szCs w:val="28"/>
      <w:lang w:eastAsia="ar-SA"/>
    </w:rPr>
  </w:style>
  <w:style w:type="paragraph" w:customStyle="1" w:styleId="aff5">
    <w:name w:val="Заголовок таблицы"/>
    <w:basedOn w:val="a"/>
    <w:rsid w:val="00622AE5"/>
    <w:pPr>
      <w:suppressLineNumbers/>
      <w:suppressAutoHyphens/>
      <w:autoSpaceDE/>
      <w:autoSpaceDN/>
      <w:adjustRightInd/>
      <w:jc w:val="center"/>
    </w:pPr>
    <w:rPr>
      <w:rFonts w:eastAsia="Lucida Sans Unicode"/>
      <w:b/>
      <w:bCs/>
      <w:lang w:eastAsia="ar-SA"/>
    </w:rPr>
  </w:style>
  <w:style w:type="paragraph" w:customStyle="1" w:styleId="18">
    <w:name w:val="Обычный (веб)1"/>
    <w:basedOn w:val="a"/>
    <w:rsid w:val="00622AE5"/>
    <w:pPr>
      <w:widowControl/>
      <w:suppressAutoHyphens/>
      <w:autoSpaceDE/>
      <w:autoSpaceDN/>
      <w:adjustRightInd/>
      <w:spacing w:line="360" w:lineRule="auto"/>
    </w:pPr>
    <w:rPr>
      <w:rFonts w:eastAsia="Times New Roman"/>
      <w:lang w:eastAsia="ar-SA"/>
    </w:rPr>
  </w:style>
  <w:style w:type="paragraph" w:customStyle="1" w:styleId="aff6">
    <w:name w:val="Содержимое врезки"/>
    <w:basedOn w:val="ab"/>
    <w:rsid w:val="00622AE5"/>
  </w:style>
  <w:style w:type="paragraph" w:styleId="23">
    <w:name w:val="List 2"/>
    <w:basedOn w:val="a"/>
    <w:rsid w:val="00622AE5"/>
    <w:pPr>
      <w:widowControl/>
      <w:autoSpaceDE/>
      <w:autoSpaceDN/>
      <w:adjustRightInd/>
      <w:ind w:left="566" w:hanging="283"/>
    </w:pPr>
    <w:rPr>
      <w:rFonts w:eastAsia="Times New Roman"/>
    </w:rPr>
  </w:style>
  <w:style w:type="paragraph" w:styleId="24">
    <w:name w:val="Body Text Indent 2"/>
    <w:basedOn w:val="a"/>
    <w:link w:val="25"/>
    <w:rsid w:val="00622AE5"/>
    <w:pPr>
      <w:widowControl/>
      <w:autoSpaceDE/>
      <w:autoSpaceDN/>
      <w:adjustRightInd/>
      <w:spacing w:after="120" w:line="480" w:lineRule="auto"/>
      <w:ind w:left="283"/>
    </w:pPr>
    <w:rPr>
      <w:rFonts w:eastAsia="Times New Roman"/>
    </w:rPr>
  </w:style>
  <w:style w:type="character" w:customStyle="1" w:styleId="25">
    <w:name w:val="Основной текст с отступом 2 Знак"/>
    <w:basedOn w:val="a0"/>
    <w:link w:val="24"/>
    <w:rsid w:val="00622AE5"/>
    <w:rPr>
      <w:rFonts w:eastAsia="Times New Roman" w:hAnsi="Times New Roman" w:cs="Times New Roman"/>
      <w:sz w:val="24"/>
      <w:szCs w:val="24"/>
    </w:rPr>
  </w:style>
  <w:style w:type="paragraph" w:styleId="26">
    <w:name w:val="Body Text 2"/>
    <w:basedOn w:val="a"/>
    <w:link w:val="27"/>
    <w:rsid w:val="00622AE5"/>
    <w:pPr>
      <w:widowControl/>
      <w:autoSpaceDE/>
      <w:autoSpaceDN/>
      <w:adjustRightInd/>
      <w:spacing w:after="120" w:line="480" w:lineRule="auto"/>
    </w:pPr>
    <w:rPr>
      <w:rFonts w:eastAsia="Times New Roman"/>
    </w:rPr>
  </w:style>
  <w:style w:type="character" w:customStyle="1" w:styleId="27">
    <w:name w:val="Основной текст 2 Знак"/>
    <w:basedOn w:val="a0"/>
    <w:link w:val="26"/>
    <w:rsid w:val="00622AE5"/>
    <w:rPr>
      <w:rFonts w:eastAsia="Times New Roman" w:hAnsi="Times New Roman" w:cs="Times New Roman"/>
      <w:sz w:val="24"/>
      <w:szCs w:val="24"/>
    </w:rPr>
  </w:style>
  <w:style w:type="paragraph" w:styleId="aff7">
    <w:name w:val="Plain Text"/>
    <w:basedOn w:val="a"/>
    <w:link w:val="aff8"/>
    <w:rsid w:val="00622AE5"/>
    <w:pPr>
      <w:widowControl/>
      <w:autoSpaceDE/>
      <w:autoSpaceDN/>
      <w:adjustRightInd/>
    </w:pPr>
    <w:rPr>
      <w:rFonts w:ascii="Courier New" w:eastAsia="Times New Roman" w:hAnsi="Courier New"/>
      <w:sz w:val="20"/>
      <w:szCs w:val="20"/>
    </w:rPr>
  </w:style>
  <w:style w:type="character" w:customStyle="1" w:styleId="aff8">
    <w:name w:val="Текст Знак"/>
    <w:basedOn w:val="a0"/>
    <w:link w:val="aff7"/>
    <w:rsid w:val="00622AE5"/>
    <w:rPr>
      <w:rFonts w:ascii="Courier New" w:eastAsia="Times New Roman" w:hAnsi="Courier New" w:cs="Times New Roman"/>
      <w:sz w:val="20"/>
      <w:szCs w:val="20"/>
    </w:rPr>
  </w:style>
  <w:style w:type="table" w:styleId="aff9">
    <w:name w:val="Table Grid"/>
    <w:basedOn w:val="a1"/>
    <w:uiPriority w:val="59"/>
    <w:rsid w:val="00622AE5"/>
    <w:pPr>
      <w:spacing w:after="0" w:line="240" w:lineRule="auto"/>
    </w:pPr>
    <w:rPr>
      <w:rFonts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писок с точками"/>
    <w:basedOn w:val="a"/>
    <w:rsid w:val="004E5FB2"/>
    <w:pPr>
      <w:widowControl/>
      <w:tabs>
        <w:tab w:val="left" w:pos="822"/>
      </w:tabs>
      <w:suppressAutoHyphens/>
      <w:autoSpaceDE/>
      <w:autoSpaceDN/>
      <w:adjustRightInd/>
      <w:spacing w:line="312" w:lineRule="auto"/>
      <w:ind w:left="822" w:hanging="255"/>
      <w:jc w:val="both"/>
    </w:pPr>
    <w:rPr>
      <w:rFonts w:eastAsia="Times New Roman"/>
      <w:lang w:eastAsia="zh-CN"/>
    </w:rPr>
  </w:style>
  <w:style w:type="character" w:customStyle="1" w:styleId="affb">
    <w:name w:val="Гипертекстовая ссылка"/>
    <w:basedOn w:val="a0"/>
    <w:uiPriority w:val="99"/>
    <w:rsid w:val="004E5FB2"/>
    <w:rPr>
      <w:color w:val="106BBE"/>
    </w:rPr>
  </w:style>
  <w:style w:type="paragraph" w:customStyle="1" w:styleId="affc">
    <w:name w:val="Нормальный (таблица)"/>
    <w:basedOn w:val="a"/>
    <w:next w:val="a"/>
    <w:uiPriority w:val="99"/>
    <w:rsid w:val="004E5FB2"/>
    <w:pPr>
      <w:jc w:val="both"/>
    </w:pPr>
    <w:rPr>
      <w:rFonts w:ascii="Arial" w:hAnsi="Arial" w:cs="Arial"/>
      <w:sz w:val="26"/>
      <w:szCs w:val="26"/>
    </w:rPr>
  </w:style>
  <w:style w:type="character" w:styleId="affd">
    <w:name w:val="Strong"/>
    <w:basedOn w:val="a0"/>
    <w:uiPriority w:val="22"/>
    <w:qFormat/>
    <w:rsid w:val="004E5FB2"/>
    <w:rPr>
      <w:b/>
      <w:bCs/>
    </w:rPr>
  </w:style>
  <w:style w:type="paragraph" w:styleId="affe">
    <w:name w:val="No Spacing"/>
    <w:basedOn w:val="a"/>
    <w:uiPriority w:val="1"/>
    <w:qFormat/>
    <w:rsid w:val="004E5FB2"/>
    <w:pPr>
      <w:autoSpaceDE/>
      <w:autoSpaceDN/>
      <w:jc w:val="both"/>
      <w:textAlignment w:val="baseline"/>
    </w:pPr>
    <w:rPr>
      <w:rFonts w:eastAsia="Times New Roman"/>
      <w:szCs w:val="22"/>
    </w:rPr>
  </w:style>
  <w:style w:type="character" w:customStyle="1" w:styleId="20">
    <w:name w:val="Заголовок 2 Знак"/>
    <w:basedOn w:val="a0"/>
    <w:link w:val="2"/>
    <w:uiPriority w:val="9"/>
    <w:semiHidden/>
    <w:rsid w:val="00B618F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618FE"/>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784D60"/>
    <w:rPr>
      <w:rFonts w:ascii="Calibri" w:eastAsia="Times New Roman" w:hAnsi="Calibri" w:cs="Times New Roman"/>
      <w:b/>
      <w:bCs/>
      <w:color w:val="000000"/>
      <w:w w:val="90"/>
      <w:sz w:val="28"/>
      <w:szCs w:val="28"/>
      <w:lang w:eastAsia="ar-SA"/>
    </w:rPr>
  </w:style>
  <w:style w:type="character" w:customStyle="1" w:styleId="33">
    <w:name w:val="Знак3"/>
    <w:rsid w:val="00784D60"/>
    <w:rPr>
      <w:rFonts w:eastAsia="Lucida Sans Unicode"/>
      <w:sz w:val="24"/>
      <w:szCs w:val="24"/>
      <w:lang w:val="ru-RU" w:eastAsia="ar-SA" w:bidi="ar-SA"/>
    </w:rPr>
  </w:style>
  <w:style w:type="character" w:customStyle="1" w:styleId="19">
    <w:name w:val="Знак1"/>
    <w:rsid w:val="00784D60"/>
    <w:rPr>
      <w:sz w:val="24"/>
      <w:lang w:val="ru-RU" w:eastAsia="ar-SA" w:bidi="ar-SA"/>
    </w:rPr>
  </w:style>
  <w:style w:type="character" w:customStyle="1" w:styleId="afff">
    <w:name w:val="Знак"/>
    <w:rsid w:val="00784D60"/>
    <w:rPr>
      <w:rFonts w:ascii="Courier New" w:hAnsi="Courier New"/>
      <w:lang w:val="ru-RU" w:eastAsia="ar-SA" w:bidi="ar-SA"/>
    </w:rPr>
  </w:style>
  <w:style w:type="character" w:customStyle="1" w:styleId="34">
    <w:name w:val="Знак Знак3"/>
    <w:rsid w:val="00784D60"/>
    <w:rPr>
      <w:rFonts w:ascii="Courier New" w:hAnsi="Courier New" w:cs="Courier New"/>
      <w:lang w:val="ru-RU"/>
    </w:rPr>
  </w:style>
  <w:style w:type="paragraph" w:customStyle="1" w:styleId="afff0">
    <w:name w:val="Знак Знак Знак Знак"/>
    <w:basedOn w:val="a"/>
    <w:rsid w:val="00784D60"/>
    <w:pPr>
      <w:widowControl/>
      <w:suppressAutoHyphens/>
      <w:autoSpaceDE/>
      <w:autoSpaceDN/>
      <w:adjustRightInd/>
      <w:spacing w:after="160" w:line="240" w:lineRule="exact"/>
    </w:pPr>
    <w:rPr>
      <w:rFonts w:ascii="Verdana" w:eastAsia="Times New Roman" w:hAnsi="Verdana"/>
      <w:sz w:val="20"/>
      <w:szCs w:val="20"/>
      <w:lang w:val="en-US" w:eastAsia="ar-SA"/>
    </w:rPr>
  </w:style>
  <w:style w:type="paragraph" w:customStyle="1" w:styleId="28">
    <w:name w:val="Знак2"/>
    <w:basedOn w:val="a"/>
    <w:rsid w:val="00784D60"/>
    <w:pPr>
      <w:widowControl/>
      <w:tabs>
        <w:tab w:val="left" w:pos="708"/>
      </w:tabs>
      <w:suppressAutoHyphens/>
      <w:autoSpaceDE/>
      <w:autoSpaceDN/>
      <w:adjustRightInd/>
      <w:spacing w:after="160" w:line="240" w:lineRule="exact"/>
    </w:pPr>
    <w:rPr>
      <w:rFonts w:ascii="Verdana" w:eastAsia="Times New Roman" w:hAnsi="Verdana" w:cs="Verdana"/>
      <w:sz w:val="20"/>
      <w:szCs w:val="20"/>
      <w:lang w:val="en-US" w:eastAsia="ar-SA"/>
    </w:rPr>
  </w:style>
  <w:style w:type="paragraph" w:customStyle="1" w:styleId="afff1">
    <w:name w:val="Знак Знак Знак"/>
    <w:basedOn w:val="a"/>
    <w:rsid w:val="00784D60"/>
    <w:pPr>
      <w:widowControl/>
      <w:suppressAutoHyphens/>
      <w:autoSpaceDE/>
      <w:autoSpaceDN/>
      <w:adjustRightInd/>
      <w:spacing w:after="160" w:line="240" w:lineRule="exact"/>
    </w:pPr>
    <w:rPr>
      <w:rFonts w:ascii="Verdana" w:eastAsia="Times New Roman" w:hAnsi="Verdana"/>
      <w:sz w:val="20"/>
      <w:szCs w:val="20"/>
      <w:lang w:eastAsia="ar-SA"/>
    </w:rPr>
  </w:style>
  <w:style w:type="paragraph" w:customStyle="1" w:styleId="s3">
    <w:name w:val="s_3"/>
    <w:basedOn w:val="a"/>
    <w:rsid w:val="00784D60"/>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0"/>
    <w:rsid w:val="00784D60"/>
  </w:style>
  <w:style w:type="paragraph" w:customStyle="1" w:styleId="s52">
    <w:name w:val="s_52"/>
    <w:basedOn w:val="a"/>
    <w:rsid w:val="00784D60"/>
    <w:pPr>
      <w:widowControl/>
      <w:autoSpaceDE/>
      <w:autoSpaceDN/>
      <w:adjustRightInd/>
      <w:spacing w:before="100" w:beforeAutospacing="1" w:after="100" w:afterAutospacing="1"/>
    </w:pPr>
    <w:rPr>
      <w:rFonts w:eastAsia="Times New Roman"/>
    </w:rPr>
  </w:style>
  <w:style w:type="paragraph" w:customStyle="1" w:styleId="afff2">
    <w:name w:val="Прижатый влево"/>
    <w:basedOn w:val="a"/>
    <w:next w:val="a"/>
    <w:uiPriority w:val="99"/>
    <w:rsid w:val="00C04D8D"/>
    <w:rPr>
      <w:rFonts w:ascii="Arial" w:hAnsi="Arial" w:cs="Arial"/>
      <w:sz w:val="26"/>
      <w:szCs w:val="26"/>
    </w:rPr>
  </w:style>
  <w:style w:type="paragraph" w:customStyle="1" w:styleId="ConsPlusTitlePage">
    <w:name w:val="ConsPlusTitlePage"/>
    <w:uiPriority w:val="99"/>
    <w:rsid w:val="0083033C"/>
    <w:pPr>
      <w:widowControl w:val="0"/>
      <w:autoSpaceDE w:val="0"/>
      <w:autoSpaceDN w:val="0"/>
      <w:adjustRightInd w:val="0"/>
      <w:spacing w:after="0" w:line="240" w:lineRule="auto"/>
    </w:pPr>
    <w:rPr>
      <w:rFonts w:ascii="Tahoma" w:hAnsi="Tahoma" w:cs="Tahoma"/>
      <w:sz w:val="24"/>
      <w:szCs w:val="24"/>
    </w:rPr>
  </w:style>
  <w:style w:type="paragraph" w:customStyle="1" w:styleId="Default">
    <w:name w:val="Default"/>
    <w:rsid w:val="007925E0"/>
    <w:pPr>
      <w:autoSpaceDE w:val="0"/>
      <w:autoSpaceDN w:val="0"/>
      <w:adjustRightInd w:val="0"/>
      <w:spacing w:after="0" w:line="240" w:lineRule="auto"/>
    </w:pPr>
    <w:rPr>
      <w:rFonts w:hAnsi="Times New Roman" w:cs="Times New Roman"/>
      <w:color w:val="000000"/>
      <w:sz w:val="24"/>
      <w:szCs w:val="24"/>
    </w:rPr>
  </w:style>
  <w:style w:type="paragraph" w:customStyle="1" w:styleId="afff3">
    <w:name w:val="Подзаголовок для информации об изменениях"/>
    <w:basedOn w:val="a"/>
    <w:next w:val="a"/>
    <w:uiPriority w:val="99"/>
    <w:rsid w:val="00BB1891"/>
    <w:pPr>
      <w:ind w:firstLine="720"/>
      <w:jc w:val="both"/>
    </w:pPr>
    <w:rPr>
      <w:rFonts w:ascii="Arial" w:hAnsi="Arial" w:cs="Arial"/>
      <w:b/>
      <w:bCs/>
      <w:color w:val="353842"/>
      <w:sz w:val="20"/>
      <w:szCs w:val="20"/>
    </w:rPr>
  </w:style>
  <w:style w:type="paragraph" w:customStyle="1" w:styleId="s1">
    <w:name w:val="s_1"/>
    <w:basedOn w:val="a"/>
    <w:rsid w:val="00BB1891"/>
    <w:pPr>
      <w:widowControl/>
      <w:autoSpaceDE/>
      <w:autoSpaceDN/>
      <w:adjustRightInd/>
      <w:spacing w:before="100" w:beforeAutospacing="1" w:after="100" w:afterAutospacing="1"/>
    </w:pPr>
    <w:rPr>
      <w:rFonts w:eastAsia="Times New Roman"/>
    </w:rPr>
  </w:style>
  <w:style w:type="paragraph" w:customStyle="1" w:styleId="s16">
    <w:name w:val="s_16"/>
    <w:basedOn w:val="a"/>
    <w:rsid w:val="00BB1891"/>
    <w:pPr>
      <w:widowControl/>
      <w:autoSpaceDE/>
      <w:autoSpaceDN/>
      <w:adjustRightInd/>
      <w:spacing w:before="100" w:beforeAutospacing="1" w:after="100" w:afterAutospacing="1"/>
    </w:pPr>
    <w:rPr>
      <w:rFonts w:eastAsia="Times New Roman"/>
    </w:rPr>
  </w:style>
  <w:style w:type="paragraph" w:customStyle="1" w:styleId="formattext">
    <w:name w:val="formattext"/>
    <w:basedOn w:val="a"/>
    <w:rsid w:val="00BB1891"/>
    <w:pPr>
      <w:widowControl/>
      <w:autoSpaceDE/>
      <w:autoSpaceDN/>
      <w:adjustRightInd/>
      <w:spacing w:before="100" w:beforeAutospacing="1" w:after="100" w:afterAutospacing="1"/>
    </w:pPr>
    <w:rPr>
      <w:rFonts w:eastAsia="Times New Roman"/>
    </w:rPr>
  </w:style>
  <w:style w:type="paragraph" w:customStyle="1" w:styleId="headertext">
    <w:name w:val="headertext"/>
    <w:basedOn w:val="a"/>
    <w:rsid w:val="00BB1891"/>
    <w:pPr>
      <w:widowControl/>
      <w:autoSpaceDE/>
      <w:autoSpaceDN/>
      <w:adjustRightInd/>
      <w:spacing w:before="100" w:beforeAutospacing="1" w:after="100" w:afterAutospacing="1"/>
    </w:pPr>
    <w:rPr>
      <w:rFonts w:eastAsia="Times New Roman"/>
    </w:rPr>
  </w:style>
  <w:style w:type="paragraph" w:customStyle="1" w:styleId="afff4">
    <w:name w:val="Информация об изменениях"/>
    <w:basedOn w:val="a"/>
    <w:next w:val="a"/>
    <w:uiPriority w:val="99"/>
    <w:rsid w:val="00BB1891"/>
    <w:pPr>
      <w:spacing w:before="180"/>
      <w:ind w:left="360" w:right="360"/>
      <w:jc w:val="both"/>
    </w:pPr>
    <w:rPr>
      <w:rFonts w:ascii="Times New Roman CYR" w:hAnsi="Times New Roman CYR" w:cs="Times New Roman CYR"/>
      <w:color w:val="353842"/>
      <w:sz w:val="20"/>
      <w:szCs w:val="20"/>
      <w:shd w:val="clear" w:color="auto" w:fill="EAEFED"/>
    </w:rPr>
  </w:style>
</w:styles>
</file>

<file path=word/webSettings.xml><?xml version="1.0" encoding="utf-8"?>
<w:webSettings xmlns:r="http://schemas.openxmlformats.org/officeDocument/2006/relationships" xmlns:w="http://schemas.openxmlformats.org/wordprocessingml/2006/main">
  <w:divs>
    <w:div w:id="337971446">
      <w:bodyDiv w:val="1"/>
      <w:marLeft w:val="0"/>
      <w:marRight w:val="0"/>
      <w:marTop w:val="0"/>
      <w:marBottom w:val="0"/>
      <w:divBdr>
        <w:top w:val="none" w:sz="0" w:space="0" w:color="auto"/>
        <w:left w:val="none" w:sz="0" w:space="0" w:color="auto"/>
        <w:bottom w:val="none" w:sz="0" w:space="0" w:color="auto"/>
        <w:right w:val="none" w:sz="0" w:space="0" w:color="auto"/>
      </w:divBdr>
    </w:div>
    <w:div w:id="695617970">
      <w:bodyDiv w:val="1"/>
      <w:marLeft w:val="0"/>
      <w:marRight w:val="0"/>
      <w:marTop w:val="0"/>
      <w:marBottom w:val="0"/>
      <w:divBdr>
        <w:top w:val="none" w:sz="0" w:space="0" w:color="auto"/>
        <w:left w:val="none" w:sz="0" w:space="0" w:color="auto"/>
        <w:bottom w:val="none" w:sz="0" w:space="0" w:color="auto"/>
        <w:right w:val="none" w:sz="0" w:space="0" w:color="auto"/>
      </w:divBdr>
      <w:divsChild>
        <w:div w:id="740830421">
          <w:marLeft w:val="0"/>
          <w:marRight w:val="0"/>
          <w:marTop w:val="0"/>
          <w:marBottom w:val="0"/>
          <w:divBdr>
            <w:top w:val="none" w:sz="0" w:space="0" w:color="auto"/>
            <w:left w:val="none" w:sz="0" w:space="0" w:color="auto"/>
            <w:bottom w:val="none" w:sz="0" w:space="0" w:color="auto"/>
            <w:right w:val="none" w:sz="0" w:space="0" w:color="auto"/>
          </w:divBdr>
        </w:div>
        <w:div w:id="827280780">
          <w:marLeft w:val="0"/>
          <w:marRight w:val="0"/>
          <w:marTop w:val="0"/>
          <w:marBottom w:val="0"/>
          <w:divBdr>
            <w:top w:val="none" w:sz="0" w:space="0" w:color="auto"/>
            <w:left w:val="none" w:sz="0" w:space="0" w:color="auto"/>
            <w:bottom w:val="none" w:sz="0" w:space="0" w:color="auto"/>
            <w:right w:val="none" w:sz="0" w:space="0" w:color="auto"/>
          </w:divBdr>
        </w:div>
        <w:div w:id="524832634">
          <w:marLeft w:val="0"/>
          <w:marRight w:val="0"/>
          <w:marTop w:val="0"/>
          <w:marBottom w:val="0"/>
          <w:divBdr>
            <w:top w:val="none" w:sz="0" w:space="0" w:color="auto"/>
            <w:left w:val="none" w:sz="0" w:space="0" w:color="auto"/>
            <w:bottom w:val="none" w:sz="0" w:space="0" w:color="auto"/>
            <w:right w:val="none" w:sz="0" w:space="0" w:color="auto"/>
          </w:divBdr>
          <w:divsChild>
            <w:div w:id="1371564370">
              <w:marLeft w:val="0"/>
              <w:marRight w:val="0"/>
              <w:marTop w:val="0"/>
              <w:marBottom w:val="0"/>
              <w:divBdr>
                <w:top w:val="none" w:sz="0" w:space="0" w:color="auto"/>
                <w:left w:val="none" w:sz="0" w:space="0" w:color="auto"/>
                <w:bottom w:val="none" w:sz="0" w:space="0" w:color="auto"/>
                <w:right w:val="none" w:sz="0" w:space="0" w:color="auto"/>
              </w:divBdr>
            </w:div>
            <w:div w:id="63570164">
              <w:marLeft w:val="0"/>
              <w:marRight w:val="0"/>
              <w:marTop w:val="0"/>
              <w:marBottom w:val="0"/>
              <w:divBdr>
                <w:top w:val="none" w:sz="0" w:space="0" w:color="auto"/>
                <w:left w:val="none" w:sz="0" w:space="0" w:color="auto"/>
                <w:bottom w:val="none" w:sz="0" w:space="0" w:color="auto"/>
                <w:right w:val="none" w:sz="0" w:space="0" w:color="auto"/>
              </w:divBdr>
            </w:div>
            <w:div w:id="1810587532">
              <w:marLeft w:val="0"/>
              <w:marRight w:val="0"/>
              <w:marTop w:val="0"/>
              <w:marBottom w:val="0"/>
              <w:divBdr>
                <w:top w:val="none" w:sz="0" w:space="0" w:color="auto"/>
                <w:left w:val="none" w:sz="0" w:space="0" w:color="auto"/>
                <w:bottom w:val="none" w:sz="0" w:space="0" w:color="auto"/>
                <w:right w:val="none" w:sz="0" w:space="0" w:color="auto"/>
              </w:divBdr>
              <w:divsChild>
                <w:div w:id="1164709124">
                  <w:marLeft w:val="0"/>
                  <w:marRight w:val="0"/>
                  <w:marTop w:val="0"/>
                  <w:marBottom w:val="0"/>
                  <w:divBdr>
                    <w:top w:val="none" w:sz="0" w:space="0" w:color="auto"/>
                    <w:left w:val="none" w:sz="0" w:space="0" w:color="auto"/>
                    <w:bottom w:val="none" w:sz="0" w:space="0" w:color="auto"/>
                    <w:right w:val="none" w:sz="0" w:space="0" w:color="auto"/>
                  </w:divBdr>
                </w:div>
                <w:div w:id="4672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5173">
      <w:bodyDiv w:val="1"/>
      <w:marLeft w:val="0"/>
      <w:marRight w:val="0"/>
      <w:marTop w:val="0"/>
      <w:marBottom w:val="0"/>
      <w:divBdr>
        <w:top w:val="none" w:sz="0" w:space="0" w:color="auto"/>
        <w:left w:val="none" w:sz="0" w:space="0" w:color="auto"/>
        <w:bottom w:val="none" w:sz="0" w:space="0" w:color="auto"/>
        <w:right w:val="none" w:sz="0" w:space="0" w:color="auto"/>
      </w:divBdr>
    </w:div>
    <w:div w:id="10567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42231" TargetMode="External"/><Relationship Id="rId13" Type="http://schemas.openxmlformats.org/officeDocument/2006/relationships/hyperlink" Target="http://cher-ped-tech.ru/wp-content/uploads/2016/08/%D0%9E%D0%93%D0%A1%D0%AD-01-%D0%BE%D1%81%D0%BD%D0%BE%D0%B2%D1%8B-%D1%84%D0%B8%D0%BB%D0%BE%D1%81%D0%BE%D1%84%D0%B8%D0%B8.pdf" TargetMode="External"/><Relationship Id="rId18" Type="http://schemas.openxmlformats.org/officeDocument/2006/relationships/hyperlink" Target="http://cher-ped-tech.ru/wp-content/uploads/2016/08/%D0%9E%D0%93%D0%A1%D0%AD-05-%D1%84%D0%B8%D0%B7%D0%BA%D1%83%D0%BB%D1%8C%D1%82%D1%83%D1%80%D0%B0.pdf" TargetMode="External"/><Relationship Id="rId26" Type="http://schemas.openxmlformats.org/officeDocument/2006/relationships/hyperlink" Target="http://ivo.garant.ru/document?id=12028809&amp;sub=1" TargetMode="External"/><Relationship Id="rId3" Type="http://schemas.openxmlformats.org/officeDocument/2006/relationships/styles" Target="styles.xml"/><Relationship Id="rId21" Type="http://schemas.openxmlformats.org/officeDocument/2006/relationships/hyperlink" Target="http://cher-ped-tech.ru/wp-content/uploads/2016/08/%D0%9E%D0%9F.01-%D0%BF%D0%B5%D0%B4%D0%B0%D0%B3%D0%BE%D0%B3%D0%B8%D0%BA%D0%B0.pdf" TargetMode="External"/><Relationship Id="rId34" Type="http://schemas.openxmlformats.org/officeDocument/2006/relationships/hyperlink" Target="http://docs.cntd.ru/document/49904223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her-ped-tech.ru/wp-content/uploads/2016/08/%D0%9E%D0%93%D0%A1%D0%AD-05-%D1%84%D0%B8%D0%B7%D0%BA%D1%83%D0%BB%D1%8C%D1%82%D1%83%D1%80%D0%B0.pdf" TargetMode="External"/><Relationship Id="rId25" Type="http://schemas.openxmlformats.org/officeDocument/2006/relationships/hyperlink" Target="http://ivo.garant.ru/document?id=10064072&amp;sub=1001" TargetMode="External"/><Relationship Id="rId33" Type="http://schemas.openxmlformats.org/officeDocument/2006/relationships/hyperlink" Target="http://cher-ped-tech.ru/wp-content/uploads/2016/08/%D0%9F%D0%9C-04.-%D0%9C%D0%94%D0%9A-04.01.pdf" TargetMode="External"/><Relationship Id="rId2" Type="http://schemas.openxmlformats.org/officeDocument/2006/relationships/numbering" Target="numbering.xml"/><Relationship Id="rId16" Type="http://schemas.openxmlformats.org/officeDocument/2006/relationships/hyperlink" Target="http://cher-ped-tech.ru/wp-content/uploads/2016/08/%D0%9E%D0%93%D0%A1%D0%AD-04-%D0%B8%D0%BD%D0%BE%D1%81%D1%82%D1%80%D0%B0%D0%BD%D0%BD%D1%8B%D0%B9-%D1%8F%D0%B7%D1%8B%D0%BA.pdf" TargetMode="External"/><Relationship Id="rId20" Type="http://schemas.openxmlformats.org/officeDocument/2006/relationships/hyperlink" Target="http://cher-ped-tech.ru/wp-content/uploads/2016/08/%D0%98%D0%BD%D1%84%D0%BE%D1%80%D0%BC%D0%B0%D1%82%D0%B8%D0%BA%D0%B0-%D0%95%D0%9D-02.pdf" TargetMode="External"/><Relationship Id="rId29" Type="http://schemas.openxmlformats.org/officeDocument/2006/relationships/hyperlink" Target="http://cher-ped-tech.ru/wp-content/uploads/2016/08/%D0%9E%D0%9F.05-%D0%B1%D0%B5%D0%B7%D0%BE%D0%BF%D0%B0%D1%81%D0%BD%D0%BE%D1%81%D1%82%D1%8C-%D0%B6%D0%B8%D0%B7%D0%BD%D0%B5%D0%B4%D0%B5%D1%8F%D1%82%D0%B5%D0%BB%D1%8C%D0%BD%D0%BE%D1%81%D1%82%D0%B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cher-ped-tech.ru/wp-content/uploads/2016/08/%D0%9E%D0%9F.04-%D0%BF%D1%80%D0%B0%D0%B2%D0%BE%D0%B2%D0%BE%D0%B5-%D0%BE%D0%B1%D0%B5%D1%81%D0%BF%D0%B5%D1%87%D0%B5%D0%BD%D0%B8%D0%B5.pdf" TargetMode="External"/><Relationship Id="rId32" Type="http://schemas.openxmlformats.org/officeDocument/2006/relationships/hyperlink" Target="http://cher-ped-tech.ru/wp-content/uploads/2016/08/%D0%9F%D0%9C-03.-%D0%9C%D0%94%D0%9A-03.01.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her-ped-tech.ru/wp-content/uploads/2016/08/%D0%9E%D0%93%D0%A1%D0%AD-03-%D0%B8%D1%81%D1%82%D0%BE%D1%80%D0%B8%D1%8F.pdf" TargetMode="External"/><Relationship Id="rId23" Type="http://schemas.openxmlformats.org/officeDocument/2006/relationships/hyperlink" Target="http://cher-ped-tech.ru/wp-content/uploads/2016/08/%D0%9E%D0%9F.03-%D0%B2%D0%BE%D0%B7%D1%80%D0%B0%D1%81%D1%82%D0%BD%D0%B0%D1%8F-%D0%B0%D0%BD%D0%B0%D1%82%D0%BE%D0%BC%D0%B8%D1%8F....pdf" TargetMode="External"/><Relationship Id="rId28" Type="http://schemas.openxmlformats.org/officeDocument/2006/relationships/hyperlink" Target="http://ivo.garant.ru/document?id=10003000&amp;sub=0" TargetMode="External"/><Relationship Id="rId36" Type="http://schemas.openxmlformats.org/officeDocument/2006/relationships/fontTable" Target="fontTable.xml"/><Relationship Id="rId10" Type="http://schemas.openxmlformats.org/officeDocument/2006/relationships/hyperlink" Target="http://docs.cntd.ru/document/499053710" TargetMode="External"/><Relationship Id="rId19" Type="http://schemas.openxmlformats.org/officeDocument/2006/relationships/hyperlink" Target="http://cher-ped-tech.ru/wp-content/uploads/2016/08/%D0%9C%D0%B0%D1%82%D0%B5%D0%BC%D0%B0%D1%82%D0%B8%D0%BA%D0%B0-%D0%95%D0%9D-01.pdf" TargetMode="External"/><Relationship Id="rId31" Type="http://schemas.openxmlformats.org/officeDocument/2006/relationships/hyperlink" Target="http://cher-ped-tech.ru/wp-content/uploads/2016/08/%D0%9F%D0%9C-02.-%D0%9C%D0%94%D0%9A-02.01.pdf" TargetMode="External"/><Relationship Id="rId4" Type="http://schemas.openxmlformats.org/officeDocument/2006/relationships/settings" Target="settings.xml"/><Relationship Id="rId9" Type="http://schemas.openxmlformats.org/officeDocument/2006/relationships/hyperlink" Target="http://ivo.garant.ru/document?id=97127&amp;sub=0" TargetMode="External"/><Relationship Id="rId14" Type="http://schemas.openxmlformats.org/officeDocument/2006/relationships/hyperlink" Target="http://cher-ped-tech.ru/wp-content/uploads/2016/08/%D0%9E%D0%93%D0%A1%D0%AD-02-%D0%BF%D1%81%D0%B8%D1%85%D0%BE%D0%BB%D0%BE%D0%B3%D0%B8%D1%8F-%D0%BE%D0%B1%D1%89%D0%B5%D0%BD%D0%B8%D1%8F.pdf" TargetMode="External"/><Relationship Id="rId22" Type="http://schemas.openxmlformats.org/officeDocument/2006/relationships/hyperlink" Target="http://cher-ped-tech.ru/wp-content/uploads/2016/08/%D0%9E%D0%9F.02-%D0%BF%D1%81%D0%B8%D1%85%D0%BE%D0%BB%D0%BE%D0%B3%D0%B8%D1%8F.pdf" TargetMode="External"/><Relationship Id="rId27" Type="http://schemas.openxmlformats.org/officeDocument/2006/relationships/hyperlink" Target="http://ivo.garant.ru/document?id=12025268&amp;sub=5" TargetMode="External"/><Relationship Id="rId30" Type="http://schemas.openxmlformats.org/officeDocument/2006/relationships/hyperlink" Target="http://cher-ped-tech.ru/wp-content/uploads/2016/08/%D0%9F%D0%9C-01.-%D0%9C%D0%94%D0%9A-01-09.pdf" TargetMode="External"/><Relationship Id="rId35" Type="http://schemas.openxmlformats.org/officeDocument/2006/relationships/hyperlink" Target="http://cher-ped-tech.ru/wp-content/uploads/2016/08/%D0%9F%D0%BE%D0%BB%D0%BE%D0%B6%D0%B5%D0%BD%D0%B8%D0%B5-%D0%BE-%D1%84%D0%BE%D1%80%D0%BC%D0%B0%D1%85-%D0%BF%D0%B5%D1%80%D0%B8%D0%BE%D0%B4%D0%B8%D1%87%D0%BD%D0%BE%D1%81%D1%82%D0%B8-%D0%B8-%D0%BF%D0%BE%D1%80%D1%8F%D0%B4%D0%BA%D0%B5-%D1%82%D0%B5%D0%BA%D1%83%D1%89%D0%B5%D0%B3%D0%BE-%D0%BA%D0%BE%D0%BD%D1%82%D1%80%D0%BE%D0%BB%D1%8F-%D1%83%D1%81%D0%BF%D0%B5%D0%B2%D0%B0%D0%B5%D0%BC%D0%BE%D1%81%D1%82%D0%B8-%D0%B8-%D0%BF%D1%80%D0%BE%D0%BC%D0%B5%D0%B6%D1%83%D1%82%D0%BE%D1%87%D0%BD%D0%BE%D0%B9-%D0%B0%D1%82%D1%82%D0%B5%D1%81%D1%82%D0%B0%D1%86%D0%B8%D0%B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70E61-C434-45D3-8C5C-BCBEE561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65</Pages>
  <Words>23912</Words>
  <Characters>136304</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159897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136</cp:revision>
  <cp:lastPrinted>2018-12-12T02:54:00Z</cp:lastPrinted>
  <dcterms:created xsi:type="dcterms:W3CDTF">2017-10-11T15:55:00Z</dcterms:created>
  <dcterms:modified xsi:type="dcterms:W3CDTF">2018-12-21T08:49:00Z</dcterms:modified>
</cp:coreProperties>
</file>