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56" w:rsidRDefault="0083210E">
      <w:pPr>
        <w:pStyle w:val="10"/>
        <w:keepNext/>
        <w:keepLines/>
        <w:shd w:val="clear" w:color="auto" w:fill="auto"/>
        <w:spacing w:after="206" w:line="240" w:lineRule="exact"/>
        <w:ind w:left="3540"/>
      </w:pPr>
      <w:bookmarkStart w:id="0" w:name="bookmark0"/>
      <w:r>
        <w:t>Памятка о воинском учете</w:t>
      </w:r>
      <w:bookmarkEnd w:id="0"/>
    </w:p>
    <w:p w:rsidR="00EE1E56" w:rsidRDefault="0083210E">
      <w:pPr>
        <w:pStyle w:val="20"/>
        <w:shd w:val="clear" w:color="auto" w:fill="auto"/>
        <w:spacing w:before="0"/>
      </w:pPr>
      <w:r>
        <w:rPr>
          <w:rStyle w:val="21"/>
        </w:rPr>
        <w:t xml:space="preserve">ПРИЗЫВНИКИ </w:t>
      </w:r>
      <w:r>
        <w:t>(граждане мужского пола, в возрасте от 18 до 27 лет, подлежащие призыву на военную службу)</w:t>
      </w:r>
    </w:p>
    <w:p w:rsidR="00EE1E56" w:rsidRDefault="0083210E">
      <w:pPr>
        <w:pStyle w:val="20"/>
        <w:shd w:val="clear" w:color="auto" w:fill="auto"/>
        <w:spacing w:before="0"/>
      </w:pPr>
      <w:r>
        <w:t xml:space="preserve">Студенты 1 курса - юноши - обязаны до 15 сентября встать на воинский учет в военно-учетном столе </w:t>
      </w:r>
      <w:r w:rsidR="00274261">
        <w:t>колледжа</w:t>
      </w:r>
      <w:r>
        <w:t>. Согласно ст. 30 «Положения о воинском учёте» утверждённого Постановлением Правительства Российской Федерации от 27.11.2006 г. №719 при себе иметь: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/>
      </w:pPr>
      <w:r>
        <w:t>оригинал паспорта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/>
      </w:pPr>
      <w:proofErr w:type="gramStart"/>
      <w:r>
        <w:t>оригинал военно-учётного документа (в/билет или свидетельство гражданина, подлежащего призыву на военную службу</w:t>
      </w:r>
      <w:proofErr w:type="gramEnd"/>
    </w:p>
    <w:p w:rsidR="00EE1E56" w:rsidRDefault="0083210E">
      <w:pPr>
        <w:pStyle w:val="20"/>
        <w:shd w:val="clear" w:color="auto" w:fill="auto"/>
        <w:spacing w:before="0"/>
      </w:pPr>
      <w:r>
        <w:t xml:space="preserve">Иногородние студенты, проживающие в общежитии, обязаны получить временную регистрацию в </w:t>
      </w:r>
      <w:proofErr w:type="gramStart"/>
      <w:r>
        <w:t>г</w:t>
      </w:r>
      <w:proofErr w:type="gramEnd"/>
      <w:r>
        <w:t xml:space="preserve">. Новосибирске и встать на воинский учет в отделах военного комиссариата г. Новосибирска </w:t>
      </w:r>
      <w:r>
        <w:rPr>
          <w:rStyle w:val="22"/>
        </w:rPr>
        <w:t xml:space="preserve">(в </w:t>
      </w:r>
      <w:r>
        <w:t>соответствии со ст. 10 ФЗ «О воинской обязанности и военной службе»).</w:t>
      </w:r>
    </w:p>
    <w:p w:rsidR="00EE1E56" w:rsidRDefault="0083210E">
      <w:pPr>
        <w:pStyle w:val="20"/>
        <w:shd w:val="clear" w:color="auto" w:fill="auto"/>
        <w:spacing w:before="0"/>
      </w:pPr>
      <w:r>
        <w:t xml:space="preserve">Студенты старших курсов, переведенные и </w:t>
      </w:r>
      <w:r w:rsidR="00FD1882">
        <w:t>восстановившиеся из других учебных заведений</w:t>
      </w:r>
      <w:r>
        <w:t xml:space="preserve">, должны встать на воинский учет в военно-учетном столе </w:t>
      </w:r>
      <w:r w:rsidR="00FD1882">
        <w:t>(отдел</w:t>
      </w:r>
      <w:r w:rsidR="00AE4899">
        <w:t>е</w:t>
      </w:r>
      <w:r w:rsidR="00274261">
        <w:t xml:space="preserve"> кадров) ГБПОУ НСО «Новосибирский профессионально-педагогический колледж» (далее – Колледж)</w:t>
      </w:r>
      <w:r>
        <w:t>.</w:t>
      </w:r>
    </w:p>
    <w:p w:rsidR="00EE1E56" w:rsidRDefault="0083210E">
      <w:pPr>
        <w:pStyle w:val="20"/>
        <w:shd w:val="clear" w:color="auto" w:fill="auto"/>
        <w:spacing w:before="0"/>
      </w:pPr>
      <w:r>
        <w:t>При себе иметь: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exact"/>
      </w:pPr>
      <w:r>
        <w:t>оригинал паспорта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240"/>
      </w:pPr>
      <w:r>
        <w:t>оригинал военно-учётного документа (в/билет или свидетельство гражданина, подлежащего призыву на военную службу</w:t>
      </w:r>
      <w:r w:rsidR="00AE4899">
        <w:t>).</w:t>
      </w:r>
    </w:p>
    <w:p w:rsidR="00EE1E56" w:rsidRDefault="0083210E">
      <w:pPr>
        <w:pStyle w:val="10"/>
        <w:keepNext/>
        <w:keepLines/>
        <w:shd w:val="clear" w:color="auto" w:fill="auto"/>
        <w:spacing w:after="0" w:line="274" w:lineRule="exact"/>
        <w:ind w:firstLine="600"/>
        <w:jc w:val="both"/>
      </w:pPr>
      <w:bookmarkStart w:id="1" w:name="bookmark1"/>
      <w:r>
        <w:t>ВОЕННООБЯЗАННЫЕ</w:t>
      </w:r>
      <w:bookmarkEnd w:id="1"/>
    </w:p>
    <w:p w:rsidR="00274261" w:rsidRDefault="0083210E" w:rsidP="00274261">
      <w:pPr>
        <w:pStyle w:val="20"/>
        <w:shd w:val="clear" w:color="auto" w:fill="auto"/>
        <w:spacing w:before="0"/>
      </w:pPr>
      <w:r>
        <w:t xml:space="preserve">Военнообязанным (граждане, пребывающие в запасе </w:t>
      </w:r>
      <w:proofErr w:type="gramStart"/>
      <w:r>
        <w:t>ВС</w:t>
      </w:r>
      <w:proofErr w:type="gramEnd"/>
      <w:r>
        <w:t xml:space="preserve"> РФ) студентам необходимо встать на воинский учет в военно-учетном столе </w:t>
      </w:r>
      <w:r w:rsidR="00274261">
        <w:t>колледжа.</w:t>
      </w:r>
    </w:p>
    <w:p w:rsidR="00274261" w:rsidRDefault="00274261" w:rsidP="00274261">
      <w:pPr>
        <w:pStyle w:val="20"/>
        <w:shd w:val="clear" w:color="auto" w:fill="auto"/>
        <w:spacing w:before="0"/>
      </w:pPr>
      <w:r>
        <w:t>При себе иметь:</w:t>
      </w:r>
    </w:p>
    <w:p w:rsidR="00FD1882" w:rsidRDefault="00FD1882" w:rsidP="00FD1882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exact"/>
      </w:pPr>
      <w:r>
        <w:t>оригинал паспорта</w:t>
      </w:r>
    </w:p>
    <w:p w:rsidR="00EE1E56" w:rsidRDefault="00FD1882" w:rsidP="00AE4899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40" w:lineRule="exact"/>
      </w:pPr>
      <w:r>
        <w:t>оригинал военного билета.</w:t>
      </w:r>
    </w:p>
    <w:p w:rsidR="00AE4899" w:rsidRDefault="00AE4899" w:rsidP="00AE4899">
      <w:pPr>
        <w:pStyle w:val="20"/>
        <w:shd w:val="clear" w:color="auto" w:fill="auto"/>
        <w:tabs>
          <w:tab w:val="left" w:pos="890"/>
        </w:tabs>
        <w:spacing w:before="0" w:line="240" w:lineRule="exact"/>
        <w:ind w:left="600" w:firstLine="0"/>
      </w:pPr>
    </w:p>
    <w:p w:rsidR="00EE1E56" w:rsidRDefault="0083210E">
      <w:pPr>
        <w:pStyle w:val="20"/>
        <w:shd w:val="clear" w:color="auto" w:fill="auto"/>
        <w:spacing w:before="0" w:after="267"/>
      </w:pPr>
      <w:r>
        <w:t xml:space="preserve">Иногородние студенты с учета по месту жительства не снимаются. При оформлении временной регистрации в </w:t>
      </w:r>
      <w:proofErr w:type="gramStart"/>
      <w:r>
        <w:t>г</w:t>
      </w:r>
      <w:proofErr w:type="gramEnd"/>
      <w:r>
        <w:t>. Новосибирске необходимо встать на воинский учет в отделе военного комиссариата г. Новосибирска по месту временной регистрации.</w:t>
      </w:r>
    </w:p>
    <w:p w:rsidR="00EE1E56" w:rsidRDefault="0083210E">
      <w:pPr>
        <w:pStyle w:val="10"/>
        <w:keepNext/>
        <w:keepLines/>
        <w:shd w:val="clear" w:color="auto" w:fill="auto"/>
        <w:spacing w:after="0" w:line="240" w:lineRule="exact"/>
        <w:ind w:firstLine="600"/>
        <w:jc w:val="both"/>
      </w:pPr>
      <w:bookmarkStart w:id="2" w:name="bookmark2"/>
      <w:r>
        <w:t>ДОПРИЗЫВНИКИ (до 18 лет)</w:t>
      </w:r>
      <w:bookmarkEnd w:id="2"/>
    </w:p>
    <w:p w:rsidR="00EE1E56" w:rsidRDefault="0083210E">
      <w:pPr>
        <w:pStyle w:val="20"/>
        <w:shd w:val="clear" w:color="auto" w:fill="auto"/>
        <w:spacing w:before="0" w:after="240"/>
      </w:pPr>
      <w:r>
        <w:t xml:space="preserve">После исполнения 17 лет и получения удостоверения гражданина, подлежащего призыву на военную службу, в течение 2-х недель необходимо явиться в военно-учетный стол </w:t>
      </w:r>
      <w:r w:rsidR="00274261">
        <w:t>колледжа</w:t>
      </w:r>
      <w:r>
        <w:t xml:space="preserve"> для постановки на воинский учет.</w:t>
      </w:r>
    </w:p>
    <w:p w:rsidR="00EE1E56" w:rsidRDefault="0083210E">
      <w:pPr>
        <w:pStyle w:val="20"/>
        <w:shd w:val="clear" w:color="auto" w:fill="auto"/>
        <w:spacing w:before="0"/>
      </w:pPr>
      <w:r>
        <w:t xml:space="preserve">Для уточнения данных воинского учета студенты обязаны прибывать в </w:t>
      </w:r>
      <w:r w:rsidR="00274261">
        <w:t>отдел кадров</w:t>
      </w:r>
      <w:r>
        <w:t xml:space="preserve"> </w:t>
      </w:r>
      <w:r w:rsidR="00274261">
        <w:t>колледжа</w:t>
      </w:r>
      <w:r>
        <w:t>: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8" w:lineRule="exact"/>
      </w:pPr>
      <w:r>
        <w:t>при сверке учетных данных ВУС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8" w:lineRule="exact"/>
      </w:pPr>
      <w:r>
        <w:t>при получении нового паспорта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8" w:lineRule="exact"/>
      </w:pPr>
      <w:r>
        <w:t>после получения приписного удостоверения или военного билета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8" w:lineRule="exact"/>
      </w:pPr>
      <w:r>
        <w:t>при перемене регистрации места жительства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8" w:lineRule="exact"/>
      </w:pPr>
      <w:r>
        <w:t>при принятии гражданства РФ</w:t>
      </w:r>
    </w:p>
    <w:p w:rsidR="00EE1E56" w:rsidRDefault="0083210E">
      <w:pPr>
        <w:pStyle w:val="20"/>
        <w:shd w:val="clear" w:color="auto" w:fill="auto"/>
        <w:spacing w:before="0" w:after="278" w:line="288" w:lineRule="exact"/>
      </w:pPr>
      <w:r>
        <w:t>Основание: Закон РФ «О воинской обязанности и военной службе»</w:t>
      </w:r>
    </w:p>
    <w:p w:rsidR="00EE1E56" w:rsidRDefault="0083210E">
      <w:pPr>
        <w:pStyle w:val="10"/>
        <w:keepNext/>
        <w:keepLines/>
        <w:shd w:val="clear" w:color="auto" w:fill="auto"/>
        <w:spacing w:after="0" w:line="240" w:lineRule="exact"/>
        <w:ind w:firstLine="600"/>
        <w:jc w:val="both"/>
      </w:pPr>
      <w:bookmarkStart w:id="3" w:name="bookmark3"/>
      <w:r>
        <w:t>Важно знать:</w:t>
      </w:r>
      <w:bookmarkEnd w:id="3"/>
    </w:p>
    <w:p w:rsidR="00EE1E56" w:rsidRPr="0055502C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/>
        <w:rPr>
          <w:b/>
          <w:i/>
        </w:rPr>
      </w:pPr>
      <w:r>
        <w:t>отчисление за академическую неуспеваемость, неисполнение обязанностей, предусмотренных Правила</w:t>
      </w:r>
      <w:r w:rsidR="00274261">
        <w:t>ми внутреннего распорядка колледжа</w:t>
      </w:r>
      <w:r>
        <w:t xml:space="preserve">, неисполнение обязанностей по договору на обучение (в том числе за просрочку внесения платы) и по иным неуважительным причинам </w:t>
      </w:r>
      <w:r w:rsidRPr="0055502C">
        <w:rPr>
          <w:b/>
          <w:i/>
        </w:rPr>
        <w:t>лишает студента права на отсрочку от призыва на военную службу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90"/>
        </w:tabs>
        <w:spacing w:before="0" w:line="283" w:lineRule="exact"/>
      </w:pPr>
      <w:r>
        <w:t xml:space="preserve">справка выдается в военно-учетном столе </w:t>
      </w:r>
      <w:r w:rsidR="00274261">
        <w:t>колледжа</w:t>
      </w:r>
      <w:r>
        <w:t xml:space="preserve"> 1 раз на учебный год</w:t>
      </w:r>
    </w:p>
    <w:p w:rsidR="00EE1E56" w:rsidRDefault="0083210E">
      <w:pPr>
        <w:pStyle w:val="20"/>
        <w:numPr>
          <w:ilvl w:val="0"/>
          <w:numId w:val="1"/>
        </w:numPr>
        <w:shd w:val="clear" w:color="auto" w:fill="auto"/>
        <w:tabs>
          <w:tab w:val="left" w:pos="873"/>
        </w:tabs>
        <w:spacing w:before="0" w:line="283" w:lineRule="exact"/>
      </w:pPr>
      <w:r>
        <w:t xml:space="preserve">при вызове по повестке необходимо явиться в военно-учетный стол </w:t>
      </w:r>
      <w:r w:rsidR="00274261">
        <w:t>(</w:t>
      </w:r>
      <w:proofErr w:type="gramStart"/>
      <w:r w:rsidR="00274261">
        <w:t>заведующей</w:t>
      </w:r>
      <w:proofErr w:type="gramEnd"/>
      <w:r w:rsidR="00274261">
        <w:t xml:space="preserve"> очного отделения) </w:t>
      </w:r>
      <w:r>
        <w:t>и расписаться в ее получении</w:t>
      </w:r>
      <w:r w:rsidR="004C09B1">
        <w:t>.</w:t>
      </w:r>
    </w:p>
    <w:p w:rsidR="004C09B1" w:rsidRDefault="004C09B1" w:rsidP="004C09B1">
      <w:pPr>
        <w:pStyle w:val="20"/>
        <w:shd w:val="clear" w:color="auto" w:fill="auto"/>
        <w:tabs>
          <w:tab w:val="left" w:pos="873"/>
        </w:tabs>
        <w:spacing w:before="0" w:line="283" w:lineRule="exact"/>
        <w:ind w:left="600" w:firstLine="0"/>
      </w:pPr>
    </w:p>
    <w:p w:rsidR="004C09B1" w:rsidRDefault="004C09B1" w:rsidP="004C09B1">
      <w:pPr>
        <w:pStyle w:val="20"/>
        <w:shd w:val="clear" w:color="auto" w:fill="auto"/>
        <w:tabs>
          <w:tab w:val="left" w:pos="873"/>
        </w:tabs>
        <w:spacing w:before="0" w:line="283" w:lineRule="exact"/>
        <w:ind w:left="600" w:firstLine="0"/>
      </w:pPr>
      <w:r w:rsidRPr="004C09B1">
        <w:rPr>
          <w:b/>
          <w:bCs/>
        </w:rPr>
        <w:lastRenderedPageBreak/>
        <w:t>Право на отсрочку сохраняется:</w:t>
      </w:r>
      <w:r w:rsidRPr="004C09B1">
        <w:br/>
        <w:t xml:space="preserve">а) </w:t>
      </w:r>
      <w:proofErr w:type="gramStart"/>
      <w:r w:rsidRPr="004C09B1">
        <w:t>получившим</w:t>
      </w:r>
      <w:proofErr w:type="gramEnd"/>
      <w:r w:rsidRPr="004C09B1">
        <w:t xml:space="preserve"> в период обучения академический отпуск;</w:t>
      </w:r>
      <w:r w:rsidRPr="004C09B1">
        <w:br/>
        <w:t>б) переведенным в образовательное учреждение того же уровня.</w:t>
      </w:r>
      <w:r w:rsidRPr="004C09B1">
        <w:br/>
        <w:t>При этом срок обучения не должен увеличиваться или увеличиваться не более чем на</w:t>
      </w:r>
      <w:r>
        <w:t xml:space="preserve"> </w:t>
      </w:r>
      <w:r w:rsidRPr="004C09B1">
        <w:rPr>
          <w:b/>
          <w:bCs/>
        </w:rPr>
        <w:t>один год.</w:t>
      </w:r>
    </w:p>
    <w:sectPr w:rsidR="004C09B1" w:rsidSect="00EE1E56">
      <w:pgSz w:w="11900" w:h="16840"/>
      <w:pgMar w:top="735" w:right="818" w:bottom="69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99" w:rsidRDefault="00AE4899" w:rsidP="00EE1E56">
      <w:r>
        <w:separator/>
      </w:r>
    </w:p>
  </w:endnote>
  <w:endnote w:type="continuationSeparator" w:id="1">
    <w:p w:rsidR="00AE4899" w:rsidRDefault="00AE4899" w:rsidP="00EE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99" w:rsidRDefault="00AE4899"/>
  </w:footnote>
  <w:footnote w:type="continuationSeparator" w:id="1">
    <w:p w:rsidR="00AE4899" w:rsidRDefault="00AE48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9C4"/>
    <w:multiLevelType w:val="multilevel"/>
    <w:tmpl w:val="E6FE2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E1E56"/>
    <w:rsid w:val="00274261"/>
    <w:rsid w:val="00471328"/>
    <w:rsid w:val="004C09B1"/>
    <w:rsid w:val="0055502C"/>
    <w:rsid w:val="007B3CC2"/>
    <w:rsid w:val="0083210E"/>
    <w:rsid w:val="008E55D9"/>
    <w:rsid w:val="00AE4899"/>
    <w:rsid w:val="00EE1E56"/>
    <w:rsid w:val="00F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E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E5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E1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E1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EE1E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EE1E5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EE1E5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E1E56"/>
    <w:pPr>
      <w:shd w:val="clear" w:color="auto" w:fill="FFFFFF"/>
      <w:spacing w:before="30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4C0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d_lopareva</dc:creator>
  <cp:lastModifiedBy>e_shiryaeva</cp:lastModifiedBy>
  <cp:revision>3</cp:revision>
  <dcterms:created xsi:type="dcterms:W3CDTF">2020-10-12T06:09:00Z</dcterms:created>
  <dcterms:modified xsi:type="dcterms:W3CDTF">2020-10-12T06:49:00Z</dcterms:modified>
</cp:coreProperties>
</file>