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3E" w:rsidRPr="00B32350" w:rsidRDefault="008D493E" w:rsidP="00A0492B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32350">
        <w:rPr>
          <w:rFonts w:ascii="Verdana" w:hAnsi="Verdana"/>
          <w:b/>
          <w:sz w:val="24"/>
          <w:szCs w:val="24"/>
        </w:rPr>
        <w:t>ПАМЯТКА ПОТРЕБИТЕЛЮ</w:t>
      </w:r>
    </w:p>
    <w:p w:rsidR="008D493E" w:rsidRPr="00B32350" w:rsidRDefault="008D493E" w:rsidP="001A1D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32350">
        <w:rPr>
          <w:rFonts w:ascii="Verdana" w:hAnsi="Verdana"/>
          <w:b/>
          <w:sz w:val="24"/>
          <w:szCs w:val="24"/>
        </w:rPr>
        <w:t>Дистанционные услуги общественного питания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Pr="00B32350" w:rsidRDefault="005930D5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5930D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.55pt;margin-top:1.65pt;width:143.25pt;height:109.5pt;z-index:-4;visibility:visible" wrapcoords="-113 0 -113 21452 21600 21452 21600 0 -113 0">
            <v:imagedata r:id="rId5" o:title=""/>
            <w10:wrap type="tight"/>
          </v:shape>
        </w:pict>
      </w:r>
      <w:r w:rsidR="008D493E" w:rsidRPr="00B32350">
        <w:rPr>
          <w:rFonts w:ascii="Verdana" w:hAnsi="Verdana"/>
          <w:sz w:val="24"/>
          <w:szCs w:val="24"/>
          <w:lang w:eastAsia="ru-RU"/>
        </w:rPr>
        <w:t>В настоящее время достаточно популярной стала услуга по доставке обедов в адрес потребителя при заказе через сеть «Интернет». Подобные предложения размещаются  на официальных сайтах организаций, в социальных сетях, мобильных приложениях.</w:t>
      </w:r>
    </w:p>
    <w:p w:rsidR="008D493E" w:rsidRPr="00B32350" w:rsidRDefault="008D493E" w:rsidP="00B4700C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Потребитель, заказав  и (или) оплатив продукцию общественного питания (на основе ознакомления с информацией о ней, размещенной в сети «Интернет», в информационных материалах</w:t>
      </w:r>
      <w:r w:rsidRPr="00B32350">
        <w:rPr>
          <w:rFonts w:ascii="Verdana" w:hAnsi="Verdana"/>
          <w:b/>
          <w:sz w:val="24"/>
          <w:szCs w:val="24"/>
          <w:lang w:eastAsia="ru-RU"/>
        </w:rPr>
        <w:t xml:space="preserve">) </w:t>
      </w:r>
      <w:r w:rsidRPr="00B32350">
        <w:rPr>
          <w:rFonts w:ascii="Verdana" w:hAnsi="Verdana"/>
          <w:sz w:val="24"/>
          <w:szCs w:val="24"/>
          <w:lang w:eastAsia="ru-RU"/>
        </w:rPr>
        <w:t xml:space="preserve">для доставки ее в указанный заказчиком адрес, тем самым заключил с исполнителем (юридическим лицом или индивидуальным предпринимателем)  соответствующий договор. </w:t>
      </w:r>
    </w:p>
    <w:p w:rsidR="008D493E" w:rsidRPr="00B32350" w:rsidRDefault="008D493E" w:rsidP="001404C0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Pr="00B32350" w:rsidRDefault="008D493E" w:rsidP="001404C0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eastAsia="ru-RU"/>
        </w:rPr>
      </w:pPr>
      <w:r w:rsidRPr="00B32350">
        <w:rPr>
          <w:rFonts w:ascii="Verdana" w:hAnsi="Verdana"/>
          <w:b/>
          <w:sz w:val="24"/>
          <w:szCs w:val="24"/>
          <w:lang w:eastAsia="ru-RU"/>
        </w:rPr>
        <w:t xml:space="preserve">СЛЕДУЕТ ЗНАТЬ </w:t>
      </w:r>
    </w:p>
    <w:p w:rsidR="008D493E" w:rsidRPr="00B32350" w:rsidRDefault="008D493E" w:rsidP="001404C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Обязательные требования при заключении договоров по доставке продукции общественного питания установлены </w:t>
      </w:r>
    </w:p>
    <w:p w:rsidR="008D493E" w:rsidRPr="00B32350" w:rsidRDefault="008D493E" w:rsidP="00CC0169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Правилами оказания услуг общественного питания, утвержденными постановлением Правительства РФ от 21.09.2020 г. № 1515 </w:t>
      </w:r>
    </w:p>
    <w:p w:rsidR="008D493E" w:rsidRPr="00B32350" w:rsidRDefault="008D493E" w:rsidP="00CC0169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Правилами продажи товаров по договору розничной купли- продажи, утвержденными Постановлением Правительства РФ от 31.12.2020 № 2463 </w:t>
      </w:r>
    </w:p>
    <w:p w:rsidR="008D493E" w:rsidRPr="00B32350" w:rsidRDefault="008D493E" w:rsidP="00CC016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После оформления заказа продукции с использованием сети «Интернет» исполнитель  </w:t>
      </w:r>
      <w:r w:rsidRPr="00B32350">
        <w:rPr>
          <w:rFonts w:ascii="Verdana" w:hAnsi="Verdana"/>
          <w:sz w:val="24"/>
          <w:szCs w:val="24"/>
          <w:lang w:eastAsia="ru-RU"/>
        </w:rPr>
        <w:lastRenderedPageBreak/>
        <w:t xml:space="preserve">направляет заказчику подтверждение о заключении соответствующего договора, содержащее </w:t>
      </w:r>
      <w:r w:rsidRPr="00B32350">
        <w:rPr>
          <w:rFonts w:ascii="Verdana" w:hAnsi="Verdana"/>
          <w:sz w:val="24"/>
          <w:szCs w:val="24"/>
        </w:rPr>
        <w:t>номер заказа или иной способ идентификации заказа.</w:t>
      </w:r>
      <w:r w:rsidRPr="00B3235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8D493E" w:rsidRPr="00B32350" w:rsidRDefault="008D493E" w:rsidP="00CC016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При оформлении заказа продукции с использованием сети «Интернет» на страницах сайта должны быть  размещены сведения об исполнителе. </w:t>
      </w:r>
    </w:p>
    <w:p w:rsidR="008D493E" w:rsidRPr="00B32350" w:rsidRDefault="008D493E" w:rsidP="008F0A5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Если исполнителем является  юридическое  лицо, то   сведения о нем включают в себя </w:t>
      </w:r>
      <w:r w:rsidRPr="00B32350">
        <w:rPr>
          <w:rFonts w:ascii="Verdana" w:hAnsi="Verdana"/>
          <w:sz w:val="24"/>
          <w:szCs w:val="24"/>
        </w:rPr>
        <w:t>полное наименование организации, основной государственный регистрационный номер (ОГРН), адрес и место нахождения, адрес электронной почты и (или) номер телефона.</w:t>
      </w:r>
    </w:p>
    <w:p w:rsidR="008D493E" w:rsidRPr="00B32350" w:rsidRDefault="008D493E" w:rsidP="008F0A51">
      <w:pPr>
        <w:pStyle w:val="ConsPlusNormal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B32350">
        <w:rPr>
          <w:rFonts w:ascii="Verdana" w:hAnsi="Verdana"/>
          <w:szCs w:val="24"/>
        </w:rPr>
        <w:t>Если исполнитель действует в качестве индивидуального предпринимателя, то сведения о нем  включают в себя фамилию, имя, отчество (при наличии), основной государственный регистрационный номер (ОГРН), адрес электронной почты и (или) номер телефона.</w:t>
      </w:r>
    </w:p>
    <w:p w:rsidR="008D493E" w:rsidRPr="00B32350" w:rsidRDefault="008D493E" w:rsidP="001404C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 Информация о продукции общественного питания, </w:t>
      </w:r>
      <w:proofErr w:type="gramStart"/>
      <w:r w:rsidRPr="00B32350">
        <w:rPr>
          <w:rFonts w:ascii="Verdana" w:hAnsi="Verdana"/>
          <w:sz w:val="24"/>
          <w:szCs w:val="24"/>
          <w:lang w:eastAsia="ru-RU"/>
        </w:rPr>
        <w:t>размещаемая</w:t>
      </w:r>
      <w:proofErr w:type="gramEnd"/>
      <w:r w:rsidRPr="00B32350">
        <w:rPr>
          <w:rFonts w:ascii="Verdana" w:hAnsi="Verdana"/>
          <w:sz w:val="24"/>
          <w:szCs w:val="24"/>
          <w:lang w:eastAsia="ru-RU"/>
        </w:rPr>
        <w:t xml:space="preserve"> в том числе  в сети «Интернет», иных носителях информации  среди прочих сведений должна содержать: 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- наименование блюд  (изделий) с  указанием способов их  приготовления (</w:t>
      </w:r>
      <w:proofErr w:type="gramStart"/>
      <w:r w:rsidRPr="00B32350">
        <w:rPr>
          <w:rFonts w:ascii="Verdana" w:hAnsi="Verdana"/>
          <w:sz w:val="24"/>
          <w:szCs w:val="24"/>
          <w:lang w:eastAsia="ru-RU"/>
        </w:rPr>
        <w:t>жареный</w:t>
      </w:r>
      <w:proofErr w:type="gramEnd"/>
      <w:r w:rsidRPr="00B32350">
        <w:rPr>
          <w:rFonts w:ascii="Verdana" w:hAnsi="Verdana"/>
          <w:sz w:val="24"/>
          <w:szCs w:val="24"/>
          <w:lang w:eastAsia="ru-RU"/>
        </w:rPr>
        <w:t>, тушеный, паровой, припущенный) и входящих  в них основных ингредиентов;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- сведения об объеме (весе) порций готовых блюд и покупных товаров и цене в рублях; 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-сведения о пищевой ценности продукции (включая калорийность, содержание белков, жиров, углеводов, а также витаминов, макро- и </w:t>
      </w:r>
      <w:r w:rsidRPr="00B32350">
        <w:rPr>
          <w:rFonts w:ascii="Verdana" w:hAnsi="Verdana"/>
          <w:sz w:val="24"/>
          <w:szCs w:val="24"/>
          <w:lang w:eastAsia="ru-RU"/>
        </w:rPr>
        <w:lastRenderedPageBreak/>
        <w:t>микроэлементов при добавлении их в процессе приготовления).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eastAsia="ru-RU"/>
        </w:rPr>
      </w:pP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eastAsia="ru-RU"/>
        </w:rPr>
      </w:pPr>
      <w:r w:rsidRPr="00B32350">
        <w:rPr>
          <w:rFonts w:ascii="Verdana" w:hAnsi="Verdana"/>
          <w:b/>
          <w:sz w:val="24"/>
          <w:szCs w:val="24"/>
          <w:lang w:eastAsia="ru-RU"/>
        </w:rPr>
        <w:t>ОБРАЩАЕМ ВНИМАНИЕ</w:t>
      </w:r>
    </w:p>
    <w:p w:rsidR="008D493E" w:rsidRPr="00B32350" w:rsidRDefault="008D493E" w:rsidP="00B3235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При доставке  заказанной продукции общественного питания  в маркировке на нее (наносимой на  упаковке или листе – вкладыше) дополнительно к вышеуказанной информации должны быть </w:t>
      </w:r>
      <w:proofErr w:type="gramStart"/>
      <w:r w:rsidRPr="00B32350">
        <w:rPr>
          <w:rFonts w:ascii="Verdana" w:hAnsi="Verdana"/>
          <w:sz w:val="24"/>
          <w:szCs w:val="24"/>
          <w:lang w:eastAsia="ru-RU"/>
        </w:rPr>
        <w:t>размещены</w:t>
      </w:r>
      <w:proofErr w:type="gramEnd"/>
      <w:r w:rsidRPr="00B32350">
        <w:rPr>
          <w:rFonts w:ascii="Verdana" w:hAnsi="Verdana"/>
          <w:sz w:val="24"/>
          <w:szCs w:val="24"/>
          <w:lang w:eastAsia="ru-RU"/>
        </w:rPr>
        <w:t xml:space="preserve">  в том числе сведения об исполнителе, изготовившем продукцию (наименовании юридического лица или ФИО индивидуального предпринимателя, адресе их  местонахождения), адресе производства, дате изготовления, сроке годности, условиях хранения и др.     </w:t>
      </w:r>
    </w:p>
    <w:p w:rsidR="008D493E" w:rsidRPr="00B32350" w:rsidRDefault="008D493E" w:rsidP="00B3235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Услуга по доставке блюд и изделий может быть оказана безвозмездно или  за отдельную цену, оплачиваемую потребителем.  При этом услуга доставки продукции должна осуществляться при условиях, обеспечивающих  надлежащее качество, а именно, соответствующей описанию по составу, внешнему виду, весу, а также требованиям рецептуры и технологии, применяемых при ее изготовлении. </w:t>
      </w:r>
    </w:p>
    <w:p w:rsidR="008D493E" w:rsidRDefault="008D493E" w:rsidP="00486789">
      <w:pPr>
        <w:spacing w:after="0" w:line="240" w:lineRule="auto"/>
        <w:ind w:right="70" w:firstLine="284"/>
        <w:jc w:val="center"/>
        <w:rPr>
          <w:rFonts w:ascii="Verdana" w:hAnsi="Verdana"/>
          <w:b/>
          <w:sz w:val="24"/>
          <w:szCs w:val="24"/>
          <w:lang w:eastAsia="ru-RU"/>
        </w:rPr>
      </w:pPr>
    </w:p>
    <w:p w:rsidR="008D493E" w:rsidRDefault="008D493E" w:rsidP="00486789">
      <w:pPr>
        <w:spacing w:after="0" w:line="240" w:lineRule="auto"/>
        <w:ind w:right="70" w:firstLine="284"/>
        <w:jc w:val="center"/>
        <w:rPr>
          <w:rFonts w:ascii="Verdana" w:hAnsi="Verdana"/>
          <w:b/>
          <w:sz w:val="24"/>
          <w:szCs w:val="24"/>
          <w:lang w:eastAsia="ru-RU"/>
        </w:rPr>
      </w:pPr>
      <w:r w:rsidRPr="00B32350">
        <w:rPr>
          <w:rFonts w:ascii="Verdana" w:hAnsi="Verdana"/>
          <w:b/>
          <w:sz w:val="24"/>
          <w:szCs w:val="24"/>
          <w:lang w:eastAsia="ru-RU"/>
        </w:rPr>
        <w:t>Права потребителя при доставке продукции ненадлежащего качества</w:t>
      </w:r>
    </w:p>
    <w:p w:rsidR="008D493E" w:rsidRPr="00B32350" w:rsidRDefault="008D493E" w:rsidP="00486789">
      <w:pPr>
        <w:spacing w:after="0" w:line="240" w:lineRule="auto"/>
        <w:ind w:right="70" w:firstLine="284"/>
        <w:jc w:val="center"/>
        <w:rPr>
          <w:rFonts w:ascii="Verdana" w:hAnsi="Verdana"/>
          <w:b/>
          <w:sz w:val="24"/>
          <w:szCs w:val="24"/>
          <w:lang w:eastAsia="ru-RU"/>
        </w:rPr>
      </w:pPr>
    </w:p>
    <w:p w:rsidR="008D493E" w:rsidRPr="00B32350" w:rsidRDefault="008D493E" w:rsidP="00386006">
      <w:p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Потребитель вправе требовать от исполнителя </w:t>
      </w:r>
    </w:p>
    <w:p w:rsidR="008D493E" w:rsidRPr="00B32350" w:rsidRDefault="008D493E" w:rsidP="00486789">
      <w:pPr>
        <w:numPr>
          <w:ilvl w:val="0"/>
          <w:numId w:val="4"/>
        </w:num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замены продукции  или</w:t>
      </w:r>
    </w:p>
    <w:p w:rsidR="008D493E" w:rsidRPr="00B32350" w:rsidRDefault="008D493E" w:rsidP="00486789">
      <w:pPr>
        <w:numPr>
          <w:ilvl w:val="0"/>
          <w:numId w:val="4"/>
        </w:num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соответствующего уменьшения цены или</w:t>
      </w:r>
    </w:p>
    <w:p w:rsidR="008D493E" w:rsidRPr="00B32350" w:rsidRDefault="008D493E" w:rsidP="00486789">
      <w:pPr>
        <w:numPr>
          <w:ilvl w:val="0"/>
          <w:numId w:val="4"/>
        </w:num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расторжения договора и возврата денежной суммы уплаченной за продукцию и ее доставку </w:t>
      </w:r>
    </w:p>
    <w:p w:rsidR="008D493E" w:rsidRPr="00B32350" w:rsidRDefault="008D493E" w:rsidP="00E54438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lastRenderedPageBreak/>
        <w:t xml:space="preserve">Одновременно потребитель вправе предъявить требования о возмещения убытков, компенсации морального вреда, причиненных реализацией продукции ненадлежащего качества. </w:t>
      </w: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В случае</w:t>
      </w:r>
      <w:proofErr w:type="gramStart"/>
      <w:r w:rsidRPr="00B32350">
        <w:rPr>
          <w:rFonts w:ascii="Verdana" w:hAnsi="Verdana"/>
          <w:sz w:val="24"/>
          <w:szCs w:val="24"/>
          <w:lang w:eastAsia="ru-RU"/>
        </w:rPr>
        <w:t>,</w:t>
      </w:r>
      <w:proofErr w:type="gramEnd"/>
      <w:r w:rsidRPr="00B32350">
        <w:rPr>
          <w:rFonts w:ascii="Verdana" w:hAnsi="Verdana"/>
          <w:sz w:val="24"/>
          <w:szCs w:val="24"/>
          <w:lang w:eastAsia="ru-RU"/>
        </w:rPr>
        <w:t xml:space="preserve"> если требования потребителя не удовлетворены в добровольном порядке, спор разрешается судом</w:t>
      </w: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Pr="002A74F4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0"/>
          <w:szCs w:val="20"/>
          <w:lang w:eastAsia="ru-RU"/>
        </w:rPr>
      </w:pPr>
      <w:r w:rsidRPr="002A74F4">
        <w:rPr>
          <w:rFonts w:ascii="Verdana" w:hAnsi="Verdana"/>
          <w:sz w:val="20"/>
          <w:szCs w:val="20"/>
          <w:lang w:eastAsia="ru-RU"/>
        </w:rPr>
        <w:t>До обращения  в суд в целях урегулирования спора в добровольном порядке потребитель вправе направить претензию исполнителю в адрес его местонахождения</w:t>
      </w:r>
    </w:p>
    <w:p w:rsidR="008D493E" w:rsidRPr="002A74F4" w:rsidRDefault="008D493E" w:rsidP="00B32350">
      <w:pPr>
        <w:pStyle w:val="ConsPlusNormal"/>
        <w:tabs>
          <w:tab w:val="left" w:pos="2127"/>
        </w:tabs>
        <w:ind w:firstLine="540"/>
        <w:jc w:val="both"/>
        <w:rPr>
          <w:rFonts w:ascii="Verdana" w:hAnsi="Verdana"/>
          <w:sz w:val="20"/>
        </w:rPr>
      </w:pPr>
    </w:p>
    <w:p w:rsidR="008D493E" w:rsidRPr="002A74F4" w:rsidRDefault="008D493E" w:rsidP="00B32350">
      <w:pPr>
        <w:pStyle w:val="ConsPlusNormal"/>
        <w:tabs>
          <w:tab w:val="left" w:pos="2127"/>
        </w:tabs>
        <w:ind w:firstLine="540"/>
        <w:jc w:val="both"/>
        <w:rPr>
          <w:rFonts w:ascii="Verdana" w:hAnsi="Verdana"/>
          <w:sz w:val="20"/>
        </w:rPr>
      </w:pPr>
      <w:r w:rsidRPr="002A74F4">
        <w:rPr>
          <w:rFonts w:ascii="Verdana" w:hAnsi="Verdana"/>
          <w:sz w:val="20"/>
        </w:rPr>
        <w:t>При реализации права на судебную защиту,  потребитель вправе обратиться с иском в суд  по своему выбору по месту нахождения исполнителя либо месту своего жительства или пребывания, либо месту заключения договора, при этом потребители освобождаются от уплаты государственной пошлины по делам, связанным с нарушением их прав.</w:t>
      </w:r>
    </w:p>
    <w:p w:rsidR="008D493E" w:rsidRPr="002A74F4" w:rsidRDefault="008D493E" w:rsidP="00B32350">
      <w:pPr>
        <w:spacing w:after="0"/>
        <w:jc w:val="both"/>
        <w:rPr>
          <w:rFonts w:ascii="Verdana" w:hAnsi="Verdana"/>
          <w:sz w:val="20"/>
          <w:szCs w:val="20"/>
        </w:rPr>
      </w:pPr>
      <w:r w:rsidRPr="002A74F4">
        <w:rPr>
          <w:rFonts w:ascii="Verdana" w:hAnsi="Verdana"/>
          <w:sz w:val="20"/>
          <w:szCs w:val="20"/>
        </w:rPr>
        <w:t xml:space="preserve">        </w:t>
      </w:r>
      <w:proofErr w:type="gramStart"/>
      <w:r w:rsidRPr="002A74F4">
        <w:rPr>
          <w:rFonts w:ascii="Verdana" w:hAnsi="Verdana"/>
          <w:sz w:val="20"/>
          <w:szCs w:val="20"/>
        </w:rPr>
        <w:t>Полномочия Управления в области судебной защиты сводятся   к участию  в судебном процессе  в качестве государственного органа для  дачи  заключения по делу в целях защиты прав потребителей в порядке, предусмотренном   ч. 1 ст. 47 Гражданского процессуального кодекса Российской Федерации п. 8 ст. 40 Закона РФ «О защите прав потребителей» (после принятия судом первой инстанции иска к производству, поданного потребителем в суд).</w:t>
      </w:r>
      <w:proofErr w:type="gramEnd"/>
    </w:p>
    <w:p w:rsidR="008D493E" w:rsidRPr="00B32350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20"/>
          <w:szCs w:val="20"/>
          <w:lang w:eastAsia="ru-RU"/>
        </w:rPr>
      </w:pPr>
    </w:p>
    <w:p w:rsidR="008D493E" w:rsidRPr="002A74F4" w:rsidRDefault="008D493E" w:rsidP="001A1DD2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32350">
        <w:rPr>
          <w:rFonts w:ascii="Verdana" w:hAnsi="Verdana"/>
          <w:b/>
          <w:sz w:val="24"/>
          <w:szCs w:val="24"/>
        </w:rPr>
        <w:t xml:space="preserve"> </w:t>
      </w:r>
      <w:r w:rsidRPr="002A74F4">
        <w:rPr>
          <w:rFonts w:ascii="Verdana" w:hAnsi="Verdana"/>
          <w:b/>
          <w:sz w:val="18"/>
          <w:szCs w:val="18"/>
        </w:rPr>
        <w:t xml:space="preserve">Управление </w:t>
      </w:r>
      <w:proofErr w:type="spellStart"/>
      <w:r w:rsidRPr="002A74F4">
        <w:rPr>
          <w:rFonts w:ascii="Verdana" w:hAnsi="Verdana"/>
          <w:b/>
          <w:sz w:val="18"/>
          <w:szCs w:val="18"/>
        </w:rPr>
        <w:t>Роспотребнадзора</w:t>
      </w:r>
      <w:proofErr w:type="spellEnd"/>
      <w:r w:rsidRPr="002A74F4">
        <w:rPr>
          <w:rFonts w:ascii="Verdana" w:hAnsi="Verdana"/>
          <w:b/>
          <w:sz w:val="18"/>
          <w:szCs w:val="18"/>
        </w:rPr>
        <w:t xml:space="preserve"> по Новосибирской области</w:t>
      </w:r>
    </w:p>
    <w:p w:rsidR="008D493E" w:rsidRPr="002A74F4" w:rsidRDefault="008D493E" w:rsidP="001A1DD2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2A74F4">
        <w:rPr>
          <w:rFonts w:ascii="Verdana" w:hAnsi="Verdana"/>
          <w:b/>
          <w:sz w:val="18"/>
          <w:szCs w:val="18"/>
        </w:rPr>
        <w:t>ФБУЗ «Центр гигиены и эпидемиологии в Новосибирской области»</w:t>
      </w:r>
    </w:p>
    <w:p w:rsidR="008D493E" w:rsidRPr="002A74F4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</w:p>
    <w:p w:rsidR="008D493E" w:rsidRPr="002A74F4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  <w:r w:rsidRPr="002A74F4">
        <w:rPr>
          <w:rFonts w:ascii="Verdana" w:hAnsi="Verdana"/>
          <w:b/>
          <w:sz w:val="18"/>
          <w:szCs w:val="18"/>
          <w:lang w:eastAsia="ru-RU"/>
        </w:rPr>
        <w:t xml:space="preserve">Телефонный номер Единого консультационного центра </w:t>
      </w:r>
      <w:proofErr w:type="spellStart"/>
      <w:r w:rsidRPr="002A74F4">
        <w:rPr>
          <w:rFonts w:ascii="Verdana" w:hAnsi="Verdana"/>
          <w:b/>
          <w:sz w:val="18"/>
          <w:szCs w:val="18"/>
          <w:lang w:eastAsia="ru-RU"/>
        </w:rPr>
        <w:t>Роспотребнадзора</w:t>
      </w:r>
      <w:proofErr w:type="spellEnd"/>
      <w:r w:rsidRPr="002A74F4">
        <w:rPr>
          <w:rFonts w:ascii="Verdana" w:hAnsi="Verdana"/>
          <w:b/>
          <w:sz w:val="18"/>
          <w:szCs w:val="18"/>
          <w:lang w:eastAsia="ru-RU"/>
        </w:rPr>
        <w:t xml:space="preserve"> 8 800-555-49-43 (по России звонок бесплатный).</w:t>
      </w:r>
    </w:p>
    <w:p w:rsidR="008D493E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</w:p>
    <w:p w:rsidR="00B7368E" w:rsidRPr="00557DCC" w:rsidRDefault="00B7368E" w:rsidP="00B7368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b/>
          <w:sz w:val="20"/>
          <w:szCs w:val="20"/>
        </w:rPr>
        <w:lastRenderedPageBreak/>
        <w:t>Памятка потребителю</w:t>
      </w:r>
    </w:p>
    <w:p w:rsidR="00B7368E" w:rsidRPr="00557DCC" w:rsidRDefault="00B7368E" w:rsidP="00B7368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b/>
          <w:sz w:val="20"/>
          <w:szCs w:val="20"/>
        </w:rPr>
        <w:t>Правила дистанционной торговли лекарственных препаратов</w:t>
      </w:r>
    </w:p>
    <w:p w:rsidR="00B7368E" w:rsidRPr="00557DCC" w:rsidRDefault="00B7368E" w:rsidP="00B7368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B7368E" w:rsidRPr="00557DCC" w:rsidRDefault="00B7368E" w:rsidP="00B7368E">
      <w:p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 w:rsidRPr="00557DCC">
        <w:rPr>
          <w:rFonts w:ascii="Verdana" w:hAnsi="Verdana"/>
          <w:sz w:val="20"/>
          <w:szCs w:val="20"/>
          <w:lang w:eastAsia="ru-RU"/>
        </w:rPr>
        <w:t>Права потребителя при приобретении лекарственных препаратов  установлены в том числе:</w:t>
      </w:r>
    </w:p>
    <w:p w:rsidR="00B7368E" w:rsidRPr="00557DCC" w:rsidRDefault="00B7368E" w:rsidP="00B7368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557DCC">
        <w:rPr>
          <w:rFonts w:ascii="Verdana" w:hAnsi="Verdana"/>
          <w:sz w:val="20"/>
          <w:szCs w:val="20"/>
          <w:lang w:eastAsia="ru-RU"/>
        </w:rPr>
        <w:t xml:space="preserve">Правилами продажи товаров по договору розничной купли- продажи, утвержденными постановлением Правительства РФ от 31.12.2020 № 2463, </w:t>
      </w:r>
      <w:r w:rsidRPr="00557DCC">
        <w:rPr>
          <w:rFonts w:ascii="Verdana" w:hAnsi="Verdana"/>
          <w:b/>
          <w:sz w:val="20"/>
          <w:szCs w:val="20"/>
        </w:rPr>
        <w:t xml:space="preserve"> </w:t>
      </w:r>
      <w:r w:rsidRPr="00044012">
        <w:rPr>
          <w:noProof/>
          <w:lang w:eastAsia="ru-RU"/>
        </w:rPr>
        <w:pict>
          <v:shape id="Рисунок 4" o:spid="_x0000_s1028" type="#_x0000_t75" style="position:absolute;left:0;text-align:left;margin-left:0;margin-top:11.2pt;width:124.5pt;height:73.5pt;z-index:-3;visibility:visible;mso-position-horizontal-relative:text;mso-position-vertical-relative:text" wrapcoords="-130 0 -130 21380 21600 21380 21600 0 -130 0">
            <v:imagedata r:id="rId6" o:title=""/>
            <w10:wrap type="tight"/>
          </v:shape>
        </w:pict>
      </w:r>
      <w:r w:rsidRPr="00557DCC">
        <w:rPr>
          <w:rFonts w:ascii="Verdana" w:hAnsi="Verdana"/>
          <w:b/>
          <w:sz w:val="20"/>
          <w:szCs w:val="20"/>
        </w:rPr>
        <w:t xml:space="preserve"> </w:t>
      </w:r>
      <w:r w:rsidRPr="00557DCC">
        <w:rPr>
          <w:rFonts w:ascii="Verdana" w:hAnsi="Verdana"/>
          <w:color w:val="111111"/>
          <w:sz w:val="20"/>
          <w:szCs w:val="20"/>
          <w:shd w:val="clear" w:color="auto" w:fill="FFFFFF"/>
        </w:rPr>
        <w:t>Правилами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способом", утвержденными постановлением</w:t>
      </w:r>
      <w:proofErr w:type="gramEnd"/>
      <w:r w:rsidRPr="00557DCC">
        <w:rPr>
          <w:rFonts w:ascii="Verdana" w:hAnsi="Verdana"/>
          <w:color w:val="111111"/>
          <w:sz w:val="20"/>
          <w:szCs w:val="20"/>
          <w:shd w:val="clear" w:color="auto" w:fill="FFFFFF"/>
        </w:rPr>
        <w:t xml:space="preserve"> Правительства РФ от 16.05.2020 N 697 </w:t>
      </w:r>
    </w:p>
    <w:p w:rsidR="00B7368E" w:rsidRPr="00557DCC" w:rsidRDefault="00B7368E" w:rsidP="00B7368E">
      <w:pPr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</w:t>
      </w:r>
    </w:p>
    <w:p w:rsidR="00B7368E" w:rsidRPr="00557DCC" w:rsidRDefault="00B7368E" w:rsidP="00B7368E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557DCC">
        <w:rPr>
          <w:rFonts w:ascii="Verdana" w:hAnsi="Verdana"/>
          <w:color w:val="333333"/>
          <w:sz w:val="20"/>
          <w:szCs w:val="20"/>
          <w:lang w:eastAsia="ru-RU"/>
        </w:rPr>
        <w:t xml:space="preserve">     Розничная торговля лекарственными препаратами дистанционным способом  (в том числе с помощью сети «Интернет»)  осуществляется аптечными организациям</w:t>
      </w:r>
      <w:proofErr w:type="gramStart"/>
      <w:r w:rsidRPr="00557DCC">
        <w:rPr>
          <w:rFonts w:ascii="Verdana" w:hAnsi="Verdana"/>
          <w:color w:val="333333"/>
          <w:sz w:val="20"/>
          <w:szCs w:val="20"/>
          <w:lang w:eastAsia="ru-RU"/>
        </w:rPr>
        <w:t>и-</w:t>
      </w:r>
      <w:proofErr w:type="gramEnd"/>
      <w:r w:rsidRPr="00557DCC">
        <w:rPr>
          <w:rFonts w:ascii="Verdana" w:hAnsi="Verdana"/>
          <w:color w:val="333333"/>
          <w:sz w:val="20"/>
          <w:szCs w:val="20"/>
          <w:lang w:eastAsia="ru-RU"/>
        </w:rPr>
        <w:t xml:space="preserve"> продавцом, являющимся  </w:t>
      </w:r>
      <w:r w:rsidRPr="00557DCC">
        <w:rPr>
          <w:rFonts w:ascii="Verdana" w:hAnsi="Verdana"/>
          <w:b/>
          <w:color w:val="333333"/>
          <w:sz w:val="20"/>
          <w:szCs w:val="20"/>
          <w:lang w:eastAsia="ru-RU"/>
        </w:rPr>
        <w:t>юридическими лицом</w:t>
      </w:r>
      <w:r w:rsidRPr="00557DCC">
        <w:rPr>
          <w:rFonts w:ascii="Verdana" w:hAnsi="Verdana"/>
          <w:color w:val="333333"/>
          <w:sz w:val="20"/>
          <w:szCs w:val="20"/>
          <w:lang w:eastAsia="ru-RU"/>
        </w:rPr>
        <w:t xml:space="preserve"> и имеющим лицензию на осуществление фармацевтической деятельности с указанием выполняемой работы (оказываемой услуги) по розничной торговле лекарственными препаратами и владеющими такой лицензией не менее одного года.</w:t>
      </w:r>
    </w:p>
    <w:p w:rsidR="00B7368E" w:rsidRDefault="00B7368E" w:rsidP="00B7368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7368E" w:rsidRPr="00557DCC" w:rsidRDefault="00B7368E" w:rsidP="00B7368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57DCC">
        <w:rPr>
          <w:rFonts w:ascii="Verdana" w:hAnsi="Verdana"/>
          <w:b/>
          <w:sz w:val="20"/>
          <w:szCs w:val="20"/>
        </w:rPr>
        <w:t>ЗАКЛЮЧЕНИЕ ДОГОВОРА</w:t>
      </w:r>
    </w:p>
    <w:p w:rsidR="00B7368E" w:rsidRPr="00557DCC" w:rsidRDefault="00B7368E" w:rsidP="00B7368E">
      <w:pPr>
        <w:spacing w:after="0" w:line="240" w:lineRule="auto"/>
        <w:ind w:firstLine="426"/>
        <w:jc w:val="both"/>
        <w:rPr>
          <w:rFonts w:ascii="Verdana" w:hAnsi="Verdana"/>
          <w:sz w:val="20"/>
          <w:szCs w:val="20"/>
        </w:rPr>
      </w:pPr>
      <w:r w:rsidRPr="00557DCC">
        <w:rPr>
          <w:rFonts w:ascii="Verdana" w:hAnsi="Verdana"/>
          <w:sz w:val="20"/>
          <w:szCs w:val="20"/>
        </w:rPr>
        <w:t xml:space="preserve">Договор купли-продажи считается заключенным с момента выдачи аптечной организацией покупателю кассового или товарного чека либо иного документа, подтверждающего оплату товара, или с момента получения аптечной организацией (или владельцем </w:t>
      </w:r>
      <w:proofErr w:type="spellStart"/>
      <w:r w:rsidRPr="00557DCC">
        <w:rPr>
          <w:rFonts w:ascii="Verdana" w:hAnsi="Verdana"/>
          <w:sz w:val="20"/>
          <w:szCs w:val="20"/>
        </w:rPr>
        <w:t>агрегатора</w:t>
      </w:r>
      <w:proofErr w:type="spellEnd"/>
      <w:r w:rsidRPr="00557DCC">
        <w:rPr>
          <w:rFonts w:ascii="Verdana" w:hAnsi="Verdana"/>
          <w:sz w:val="20"/>
          <w:szCs w:val="20"/>
        </w:rPr>
        <w:t>) сообщения о намерении покупателя приобрести лекарственные препараты.</w:t>
      </w:r>
    </w:p>
    <w:p w:rsidR="00B7368E" w:rsidRPr="00557DCC" w:rsidRDefault="00B7368E" w:rsidP="00B7368E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sz w:val="20"/>
          <w:szCs w:val="20"/>
        </w:rPr>
        <w:lastRenderedPageBreak/>
        <w:t xml:space="preserve">    </w:t>
      </w: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На заказ оформляется опись вложения с указанием номера заказа, даты и времени сборки, которая подписывается уполномоченным работником аптечной организации. </w:t>
      </w:r>
    </w:p>
    <w:p w:rsidR="00B7368E" w:rsidRPr="00557DCC" w:rsidRDefault="00B7368E" w:rsidP="00B7368E">
      <w:pPr>
        <w:spacing w:after="0" w:line="240" w:lineRule="auto"/>
        <w:ind w:firstLine="426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Расчеты при оплате лекарственных препаратов и услуг по их доставке осуществляются </w:t>
      </w:r>
      <w:r w:rsidRPr="00557DCC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по выбору покупателя</w:t>
      </w: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 наличной или безналичной форме путем предоплаты заказа или его оплаты в месте получения заказа </w:t>
      </w:r>
    </w:p>
    <w:p w:rsidR="00B7368E" w:rsidRDefault="00B7368E" w:rsidP="00B7368E">
      <w:pPr>
        <w:spacing w:after="0" w:line="240" w:lineRule="auto"/>
        <w:jc w:val="both"/>
        <w:rPr>
          <w:rFonts w:ascii="Verdana" w:hAnsi="Verdana"/>
          <w:i/>
          <w:color w:val="000000"/>
          <w:sz w:val="20"/>
          <w:szCs w:val="20"/>
          <w:shd w:val="clear" w:color="auto" w:fill="FFFFFF"/>
        </w:rPr>
      </w:pPr>
    </w:p>
    <w:p w:rsidR="00B7368E" w:rsidRPr="00557DCC" w:rsidRDefault="00B7368E" w:rsidP="00B7368E">
      <w:pPr>
        <w:spacing w:after="0" w:line="240" w:lineRule="auto"/>
        <w:jc w:val="both"/>
        <w:rPr>
          <w:rFonts w:ascii="Verdana" w:hAnsi="Verdana"/>
          <w:b/>
          <w:i/>
          <w:color w:val="000000"/>
          <w:shd w:val="clear" w:color="auto" w:fill="FFFFFF"/>
        </w:rPr>
      </w:pPr>
      <w:r w:rsidRPr="00557DCC">
        <w:rPr>
          <w:rFonts w:ascii="Verdana" w:hAnsi="Verdana"/>
          <w:b/>
          <w:i/>
          <w:color w:val="000000"/>
          <w:shd w:val="clear" w:color="auto" w:fill="FFFFFF"/>
        </w:rPr>
        <w:t>При получении заказа покупателю необходимо</w:t>
      </w:r>
    </w:p>
    <w:p w:rsidR="00B7368E" w:rsidRPr="00557DCC" w:rsidRDefault="00B7368E" w:rsidP="00B7368E">
      <w:pPr>
        <w:pStyle w:val="a6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>-проверить целостность упаковки (самостоятельно вскрыв ее),</w:t>
      </w:r>
    </w:p>
    <w:p w:rsidR="00B7368E" w:rsidRPr="00557DCC" w:rsidRDefault="00B7368E" w:rsidP="00B7368E">
      <w:pPr>
        <w:pStyle w:val="a6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сверить содержимое заказа с описью вложения,</w:t>
      </w:r>
    </w:p>
    <w:p w:rsidR="00B7368E" w:rsidRPr="00557DCC" w:rsidRDefault="00B7368E" w:rsidP="00B7368E">
      <w:pPr>
        <w:pStyle w:val="a6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проверить отсутствие повреждений вторичной и первичной упаковки, </w:t>
      </w:r>
    </w:p>
    <w:p w:rsidR="00B7368E" w:rsidRPr="00557DCC" w:rsidRDefault="00B7368E" w:rsidP="00B7368E">
      <w:pPr>
        <w:pStyle w:val="a6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проверить надлежащий вид лекарственного препарата (при возможности), </w:t>
      </w:r>
    </w:p>
    <w:p w:rsidR="00B7368E" w:rsidRPr="00557DCC" w:rsidRDefault="00B7368E" w:rsidP="00B7368E">
      <w:pPr>
        <w:pStyle w:val="a6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Verdana" w:hAnsi="Verdana"/>
          <w:b/>
          <w:sz w:val="20"/>
          <w:szCs w:val="20"/>
          <w:lang w:eastAsia="ru-RU"/>
        </w:rPr>
      </w:pPr>
      <w:r w:rsidRPr="00557DCC">
        <w:rPr>
          <w:rFonts w:ascii="Verdana" w:hAnsi="Verdana"/>
          <w:sz w:val="20"/>
          <w:szCs w:val="20"/>
          <w:shd w:val="clear" w:color="auto" w:fill="FFFFFF"/>
        </w:rPr>
        <w:t xml:space="preserve">расписаться в получении заказа и в подтверждение отсутствия претензий к аптечной организации, лицу, осуществившему доставку лекарственных препаратов </w:t>
      </w:r>
    </w:p>
    <w:p w:rsidR="00B7368E" w:rsidRDefault="00B7368E" w:rsidP="00B7368E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</w:p>
    <w:p w:rsidR="00B7368E" w:rsidRPr="00557DCC" w:rsidRDefault="00B7368E" w:rsidP="00B7368E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ОБРАЩАЕМ ВНИМАНИЕ </w:t>
      </w:r>
    </w:p>
    <w:p w:rsidR="00B7368E" w:rsidRPr="00557DCC" w:rsidRDefault="00B7368E" w:rsidP="00B7368E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Дистанционным способом </w:t>
      </w:r>
      <w:proofErr w:type="gramStart"/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>запрещены</w:t>
      </w:r>
      <w:proofErr w:type="gramEnd"/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к продаже:</w:t>
      </w:r>
    </w:p>
    <w:p w:rsidR="00B7368E" w:rsidRPr="00557DCC" w:rsidRDefault="00B7368E" w:rsidP="00B7368E">
      <w:pPr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>лекарственные препараты, отпускаемые по рецепту;</w:t>
      </w:r>
    </w:p>
    <w:p w:rsidR="00B7368E" w:rsidRPr="00557DCC" w:rsidRDefault="00B7368E" w:rsidP="00B7368E">
      <w:pPr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наркотические лекарственные препараты и психотропные лекарственные препараты; </w:t>
      </w:r>
    </w:p>
    <w:p w:rsidR="00B7368E" w:rsidRDefault="00B7368E" w:rsidP="00B7368E">
      <w:pPr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333333"/>
          <w:sz w:val="20"/>
          <w:szCs w:val="20"/>
          <w:shd w:val="clear" w:color="auto" w:fill="FFFFFF"/>
        </w:rPr>
        <w:t>спиртосодержащие лекарственные препараты с объемной долей этилового спирта свыше 25 процентов.</w:t>
      </w:r>
    </w:p>
    <w:p w:rsidR="00B7368E" w:rsidRPr="00557DCC" w:rsidRDefault="00B7368E" w:rsidP="00B7368E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557DCC">
        <w:rPr>
          <w:rFonts w:ascii="Verdana" w:hAnsi="Verdana"/>
          <w:color w:val="000000"/>
          <w:sz w:val="20"/>
          <w:szCs w:val="20"/>
          <w:shd w:val="clear" w:color="auto" w:fill="FFFFFF"/>
        </w:rPr>
        <w:t>Аптечные организации и лица, осуществляющие доставку заказа, несут ответственность за реализацию фальсифицированных, контрафактных, недоброкачественных и не зарегистрированных в Российской Федерации лекарственных средств.</w:t>
      </w:r>
    </w:p>
    <w:p w:rsidR="00B7368E" w:rsidRPr="00557DCC" w:rsidRDefault="00B7368E" w:rsidP="00B7368E">
      <w:pPr>
        <w:spacing w:after="0" w:line="240" w:lineRule="auto"/>
        <w:ind w:firstLine="1140"/>
        <w:jc w:val="both"/>
        <w:rPr>
          <w:rFonts w:ascii="Verdana" w:hAnsi="Verdana"/>
          <w:b/>
          <w:noProof/>
          <w:sz w:val="20"/>
          <w:szCs w:val="20"/>
          <w:lang w:eastAsia="ru-RU"/>
        </w:rPr>
      </w:pPr>
    </w:p>
    <w:p w:rsidR="00B7368E" w:rsidRDefault="00B7368E" w:rsidP="00B7368E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  <w:bookmarkStart w:id="0" w:name="_GoBack"/>
      <w:bookmarkEnd w:id="0"/>
    </w:p>
    <w:p w:rsidR="00B7368E" w:rsidRPr="00557DCC" w:rsidRDefault="00B7368E" w:rsidP="00B7368E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557DCC">
        <w:rPr>
          <w:rFonts w:ascii="Verdana" w:hAnsi="Verdana"/>
          <w:sz w:val="18"/>
          <w:szCs w:val="18"/>
        </w:rPr>
        <w:t xml:space="preserve">Управление </w:t>
      </w:r>
      <w:proofErr w:type="spellStart"/>
      <w:r w:rsidRPr="00557DCC">
        <w:rPr>
          <w:rFonts w:ascii="Verdana" w:hAnsi="Verdana"/>
          <w:sz w:val="18"/>
          <w:szCs w:val="18"/>
        </w:rPr>
        <w:t>Роспотребнадзора</w:t>
      </w:r>
      <w:proofErr w:type="spellEnd"/>
      <w:r w:rsidRPr="00557DCC">
        <w:rPr>
          <w:rFonts w:ascii="Verdana" w:hAnsi="Verdana"/>
          <w:sz w:val="18"/>
          <w:szCs w:val="18"/>
        </w:rPr>
        <w:t xml:space="preserve"> по Новосибирской области</w:t>
      </w:r>
    </w:p>
    <w:p w:rsidR="00B7368E" w:rsidRPr="00557DCC" w:rsidRDefault="00B7368E" w:rsidP="00B7368E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557DCC">
        <w:rPr>
          <w:rFonts w:ascii="Verdana" w:hAnsi="Verdana"/>
          <w:sz w:val="18"/>
          <w:szCs w:val="18"/>
        </w:rPr>
        <w:t>ФБУЗ «Центр гигиены и эпидемиологии в Новосибирской области»</w:t>
      </w:r>
    </w:p>
    <w:p w:rsidR="00B7368E" w:rsidRPr="00557DCC" w:rsidRDefault="00B7368E" w:rsidP="00B7368E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557DCC">
        <w:rPr>
          <w:rFonts w:ascii="Verdana" w:hAnsi="Verdana"/>
          <w:sz w:val="18"/>
          <w:szCs w:val="18"/>
          <w:lang w:eastAsia="ru-RU"/>
        </w:rPr>
        <w:t xml:space="preserve">Телефонный номер Единого консультационного центра </w:t>
      </w:r>
      <w:proofErr w:type="spellStart"/>
      <w:r w:rsidRPr="00557DCC">
        <w:rPr>
          <w:rFonts w:ascii="Verdana" w:hAnsi="Verdana"/>
          <w:sz w:val="18"/>
          <w:szCs w:val="18"/>
          <w:lang w:eastAsia="ru-RU"/>
        </w:rPr>
        <w:t>Роспотребнадзора</w:t>
      </w:r>
      <w:proofErr w:type="spellEnd"/>
      <w:r w:rsidRPr="00557DCC">
        <w:rPr>
          <w:rFonts w:ascii="Verdana" w:hAnsi="Verdana"/>
          <w:sz w:val="18"/>
          <w:szCs w:val="18"/>
          <w:lang w:eastAsia="ru-RU"/>
        </w:rPr>
        <w:t xml:space="preserve"> 8 800-555-49-43 (по России звонок бесплатный).</w:t>
      </w:r>
    </w:p>
    <w:p w:rsidR="00B7368E" w:rsidRDefault="00B7368E" w:rsidP="00B7368E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B7368E" w:rsidRDefault="00B7368E" w:rsidP="00B7368E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B7368E" w:rsidRPr="00E43D85" w:rsidRDefault="00B7368E" w:rsidP="00B7368E">
      <w:pPr>
        <w:shd w:val="clear" w:color="auto" w:fill="FFFFFF"/>
        <w:spacing w:after="0" w:line="240" w:lineRule="auto"/>
        <w:jc w:val="center"/>
        <w:rPr>
          <w:rFonts w:ascii="Verdana" w:hAnsi="Verdana"/>
          <w:b/>
        </w:rPr>
      </w:pPr>
      <w:r w:rsidRPr="00E43D85">
        <w:rPr>
          <w:rFonts w:ascii="Verdana" w:hAnsi="Verdana"/>
          <w:b/>
        </w:rPr>
        <w:lastRenderedPageBreak/>
        <w:t>ПАМЯТКА ПОТРЕБИТЕЛЮ</w:t>
      </w:r>
    </w:p>
    <w:p w:rsidR="00B7368E" w:rsidRPr="00E43D85" w:rsidRDefault="00B7368E" w:rsidP="00B7368E">
      <w:pPr>
        <w:spacing w:after="0" w:line="240" w:lineRule="auto"/>
        <w:jc w:val="center"/>
        <w:rPr>
          <w:rFonts w:ascii="Verdana" w:hAnsi="Verdana"/>
          <w:b/>
          <w:color w:val="1D1D1D"/>
        </w:rPr>
      </w:pPr>
      <w:r w:rsidRPr="00E43D85">
        <w:rPr>
          <w:rFonts w:ascii="Verdana" w:hAnsi="Verdana"/>
          <w:b/>
        </w:rPr>
        <w:t xml:space="preserve">Защита прав потребителей </w:t>
      </w:r>
      <w:r w:rsidRPr="00E43D85">
        <w:rPr>
          <w:rFonts w:ascii="Verdana" w:hAnsi="Verdana"/>
          <w:b/>
          <w:color w:val="1D1D1D"/>
        </w:rPr>
        <w:t>финансовых услуг по договорам, заключаемых в электронном виде (дистанционно)</w:t>
      </w:r>
    </w:p>
    <w:p w:rsidR="00B7368E" w:rsidRDefault="00B7368E" w:rsidP="00B736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A23">
        <w:rPr>
          <w:noProof/>
          <w:lang w:eastAsia="ru-RU"/>
        </w:rPr>
        <w:pict>
          <v:shape id="_x0000_s1029" type="#_x0000_t75" style="position:absolute;left:0;text-align:left;margin-left:-.2pt;margin-top:7pt;width:175.5pt;height:129.75pt;z-index:-2;visibility:visible" wrapcoords="-92 0 -92 21475 21600 21475 21600 0 -92 0">
            <v:imagedata r:id="rId7" o:title=""/>
            <w10:wrap type="tight"/>
          </v:shape>
        </w:pict>
      </w:r>
    </w:p>
    <w:p w:rsidR="00B7368E" w:rsidRPr="00E43D85" w:rsidRDefault="00B7368E" w:rsidP="00B7368E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Внедрение цифровых технологий и интернета  значительным образом создает преимущества в  реализации прав потребителей, в том числе в сфере финансовых услуг. В настоящее время очень просто на сайте или через мобильное приложение в телефоне в несколько «кликов» оформить кредит, открыть вклад, обратиться в </w:t>
      </w:r>
      <w:proofErr w:type="spellStart"/>
      <w:r w:rsidRPr="00E43D85">
        <w:rPr>
          <w:rFonts w:ascii="Verdana" w:hAnsi="Verdana"/>
          <w:sz w:val="20"/>
          <w:szCs w:val="20"/>
        </w:rPr>
        <w:t>микрофинансовую</w:t>
      </w:r>
      <w:proofErr w:type="spellEnd"/>
      <w:r w:rsidRPr="00E43D85">
        <w:rPr>
          <w:rFonts w:ascii="Verdana" w:hAnsi="Verdana"/>
          <w:sz w:val="20"/>
          <w:szCs w:val="20"/>
        </w:rPr>
        <w:t xml:space="preserve"> организацию за получением займа, заключить договор страхования и др.</w:t>
      </w:r>
    </w:p>
    <w:p w:rsidR="00B7368E" w:rsidRPr="00E43D85" w:rsidRDefault="00B7368E" w:rsidP="00B7368E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B7368E" w:rsidRPr="00E43D85" w:rsidRDefault="00B7368E" w:rsidP="00B7368E">
      <w:pPr>
        <w:spacing w:after="0" w:line="240" w:lineRule="auto"/>
        <w:ind w:firstLine="284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Рассмотрим порядок заключения договоров финансовых услуг (на примере банковских продуктов и </w:t>
      </w:r>
      <w:proofErr w:type="spellStart"/>
      <w:r w:rsidRPr="00E43D85">
        <w:rPr>
          <w:rFonts w:ascii="Verdana" w:hAnsi="Verdana"/>
          <w:sz w:val="20"/>
          <w:szCs w:val="20"/>
        </w:rPr>
        <w:t>микрозаймов</w:t>
      </w:r>
      <w:proofErr w:type="spellEnd"/>
      <w:r w:rsidRPr="00E43D85">
        <w:rPr>
          <w:rFonts w:ascii="Verdana" w:hAnsi="Verdana"/>
          <w:sz w:val="20"/>
          <w:szCs w:val="20"/>
        </w:rPr>
        <w:t xml:space="preserve">) дистанционным способом. </w:t>
      </w: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E43D85">
        <w:rPr>
          <w:rFonts w:ascii="Verdana" w:hAnsi="Verdana"/>
          <w:sz w:val="20"/>
          <w:szCs w:val="20"/>
          <w:lang w:eastAsia="ru-RU"/>
        </w:rPr>
        <w:t>Как предусмотрено п. 1 ст. 7 Федерального закона от 21.12.2013 N 353-ФЗ "О потребительском кредите (займе)" (далее Закон "О потребительском кредите (займе)") договор потребительского кредита (займа) заключается в порядке, установленном законодательством Российской Федерации для кредитного договора, договора займа, с учетом особенностей, предусмотренных данным Федеральным законом.</w:t>
      </w:r>
      <w:r w:rsidRPr="00E43D85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В соответствии с </w:t>
      </w:r>
      <w:hyperlink r:id="rId8" w:anchor="000187" w:history="1">
        <w:r w:rsidRPr="00E43D85">
          <w:rPr>
            <w:rStyle w:val="a7"/>
            <w:rFonts w:ascii="Verdana" w:hAnsi="Verdana"/>
            <w:color w:val="auto"/>
            <w:sz w:val="20"/>
            <w:szCs w:val="20"/>
            <w:u w:val="none"/>
            <w:bdr w:val="none" w:sz="0" w:space="0" w:color="auto" w:frame="1"/>
          </w:rPr>
          <w:t>п. 2 ст. 160</w:t>
        </w:r>
      </w:hyperlink>
      <w:r w:rsidRPr="00E43D85">
        <w:rPr>
          <w:rFonts w:ascii="Verdana" w:hAnsi="Verdana"/>
          <w:sz w:val="20"/>
          <w:szCs w:val="20"/>
        </w:rPr>
        <w:t> ГК РФ сделка должна быть подписана лицом ее совершающим. При заключении договора в электронной форме может быть использована простая электронная подпись в соответствии с Федеральным </w:t>
      </w:r>
      <w:hyperlink r:id="rId9" w:history="1">
        <w:r w:rsidRPr="00E43D85">
          <w:rPr>
            <w:rStyle w:val="a7"/>
            <w:rFonts w:ascii="Verdana" w:hAnsi="Verdana"/>
            <w:color w:val="auto"/>
            <w:sz w:val="20"/>
            <w:szCs w:val="20"/>
            <w:u w:val="none"/>
            <w:bdr w:val="none" w:sz="0" w:space="0" w:color="auto" w:frame="1"/>
          </w:rPr>
          <w:t>законом</w:t>
        </w:r>
      </w:hyperlink>
      <w:r w:rsidRPr="00E43D85">
        <w:rPr>
          <w:rFonts w:ascii="Verdana" w:hAnsi="Verdana"/>
          <w:sz w:val="20"/>
          <w:szCs w:val="20"/>
        </w:rPr>
        <w:t> от 06.04. 2011 N 63-ФЗ "Об электронной подписи" (далее - Закон об электронной подписи).</w:t>
      </w: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E43D85">
        <w:rPr>
          <w:rFonts w:ascii="Verdana" w:hAnsi="Verdana"/>
          <w:sz w:val="20"/>
          <w:szCs w:val="20"/>
          <w:shd w:val="clear" w:color="auto" w:fill="FFFFFF"/>
        </w:rPr>
        <w:lastRenderedPageBreak/>
        <w:t>Э</w:t>
      </w:r>
      <w:r w:rsidRPr="00E43D85">
        <w:rPr>
          <w:rStyle w:val="s10"/>
          <w:rFonts w:ascii="Verdana" w:hAnsi="Verdana"/>
          <w:b/>
          <w:bCs/>
          <w:sz w:val="20"/>
          <w:szCs w:val="20"/>
          <w:shd w:val="clear" w:color="auto" w:fill="FFFFFF"/>
        </w:rPr>
        <w:t>лектронная подпись</w:t>
      </w:r>
      <w:r w:rsidRPr="00E43D85">
        <w:rPr>
          <w:rFonts w:ascii="Verdana" w:hAnsi="Verdana"/>
          <w:sz w:val="20"/>
          <w:szCs w:val="20"/>
          <w:shd w:val="clear" w:color="auto" w:fill="FFFFFF"/>
        </w:rPr>
        <w:t> 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(</w:t>
      </w:r>
      <w:proofErr w:type="spellStart"/>
      <w:r w:rsidRPr="00E43D85">
        <w:rPr>
          <w:rFonts w:ascii="Verdana" w:hAnsi="Verdana"/>
          <w:sz w:val="20"/>
          <w:szCs w:val="20"/>
          <w:shd w:val="clear" w:color="auto" w:fill="FFFFFF"/>
        </w:rPr>
        <w:t>пин</w:t>
      </w:r>
      <w:proofErr w:type="spellEnd"/>
      <w:r w:rsidRPr="00E43D85">
        <w:rPr>
          <w:rFonts w:ascii="Verdana" w:hAnsi="Verdana"/>
          <w:sz w:val="20"/>
          <w:szCs w:val="20"/>
          <w:shd w:val="clear" w:color="auto" w:fill="FFFFFF"/>
        </w:rPr>
        <w:t xml:space="preserve"> код, </w:t>
      </w:r>
      <w:proofErr w:type="spellStart"/>
      <w:r w:rsidRPr="00E43D85">
        <w:rPr>
          <w:rFonts w:ascii="Verdana" w:hAnsi="Verdana"/>
          <w:sz w:val="20"/>
          <w:szCs w:val="20"/>
          <w:shd w:val="clear" w:color="auto" w:fill="FFFFFF"/>
        </w:rPr>
        <w:t>смс</w:t>
      </w:r>
      <w:proofErr w:type="spellEnd"/>
      <w:r w:rsidRPr="00E43D85">
        <w:rPr>
          <w:rFonts w:ascii="Verdana" w:hAnsi="Verdana"/>
          <w:sz w:val="20"/>
          <w:szCs w:val="20"/>
          <w:shd w:val="clear" w:color="auto" w:fill="FFFFFF"/>
        </w:rPr>
        <w:t xml:space="preserve"> и </w:t>
      </w:r>
      <w:proofErr w:type="spellStart"/>
      <w:r w:rsidRPr="00E43D85">
        <w:rPr>
          <w:rFonts w:ascii="Verdana" w:hAnsi="Verdana"/>
          <w:sz w:val="20"/>
          <w:szCs w:val="20"/>
          <w:shd w:val="clear" w:color="auto" w:fill="FFFFFF"/>
        </w:rPr>
        <w:t>тд</w:t>
      </w:r>
      <w:proofErr w:type="spellEnd"/>
      <w:proofErr w:type="gramStart"/>
      <w:r w:rsidRPr="00E43D85">
        <w:rPr>
          <w:rFonts w:ascii="Verdana" w:hAnsi="Verdana"/>
          <w:sz w:val="20"/>
          <w:szCs w:val="20"/>
          <w:shd w:val="clear" w:color="auto" w:fill="FFFFFF"/>
        </w:rPr>
        <w:t>..).</w:t>
      </w:r>
      <w:proofErr w:type="gramEnd"/>
    </w:p>
    <w:p w:rsidR="00B7368E" w:rsidRPr="00E43D85" w:rsidRDefault="00B7368E" w:rsidP="00B7368E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При заключении договора в электронной форме потребителю необходимо достоверно установить, что документ исходит от исполнителя (кредитной организации, предложивший банковский продукт). </w:t>
      </w: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:rsidR="00B7368E" w:rsidRPr="00767073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i/>
          <w:sz w:val="24"/>
          <w:szCs w:val="24"/>
          <w:lang w:eastAsia="ru-RU"/>
        </w:rPr>
      </w:pPr>
      <w:proofErr w:type="gramStart"/>
      <w:r w:rsidRPr="00E43D85">
        <w:rPr>
          <w:rFonts w:ascii="Verdana" w:hAnsi="Verdana"/>
          <w:sz w:val="20"/>
          <w:szCs w:val="20"/>
          <w:lang w:eastAsia="ru-RU"/>
        </w:rPr>
        <w:t xml:space="preserve">Пунктом 14 статьи 7 Закона "О потребительском кредите (займе)" установлено, что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</w:t>
      </w:r>
      <w:r w:rsidRPr="00767073">
        <w:rPr>
          <w:rFonts w:ascii="Verdana" w:hAnsi="Verdana"/>
          <w:bCs/>
          <w:i/>
          <w:sz w:val="24"/>
          <w:szCs w:val="24"/>
          <w:lang w:eastAsia="ru-RU"/>
        </w:rPr>
        <w:t>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</w:t>
      </w:r>
      <w:proofErr w:type="gramEnd"/>
      <w:r w:rsidRPr="00767073">
        <w:rPr>
          <w:rFonts w:ascii="Verdana" w:hAnsi="Verdana"/>
          <w:bCs/>
          <w:i/>
          <w:sz w:val="24"/>
          <w:szCs w:val="24"/>
          <w:lang w:eastAsia="ru-RU"/>
        </w:rPr>
        <w:t xml:space="preserve"> с использованием информационно-телекоммуникационных сетей, в том числе сети "Интернет</w:t>
      </w:r>
      <w:r w:rsidRPr="00767073">
        <w:rPr>
          <w:rFonts w:ascii="Verdana" w:hAnsi="Verdana"/>
          <w:i/>
          <w:sz w:val="24"/>
          <w:szCs w:val="24"/>
          <w:lang w:eastAsia="ru-RU"/>
        </w:rPr>
        <w:t>".</w:t>
      </w: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b/>
          <w:i/>
          <w:sz w:val="20"/>
          <w:szCs w:val="20"/>
          <w:lang w:eastAsia="ru-RU"/>
        </w:rPr>
      </w:pP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b/>
          <w:i/>
          <w:sz w:val="20"/>
          <w:szCs w:val="20"/>
          <w:lang w:eastAsia="ru-RU"/>
        </w:rPr>
        <w:t>ОБРАЩАЕМ ВНИМАНИЕ</w:t>
      </w:r>
      <w:r w:rsidRPr="00E43D85">
        <w:rPr>
          <w:rFonts w:ascii="Verdana" w:hAnsi="Verdana"/>
          <w:sz w:val="20"/>
          <w:szCs w:val="20"/>
          <w:lang w:eastAsia="ru-RU"/>
        </w:rPr>
        <w:t xml:space="preserve">  в момент оформления </w:t>
      </w:r>
      <w:proofErr w:type="spellStart"/>
      <w:r w:rsidRPr="00E43D85">
        <w:rPr>
          <w:rFonts w:ascii="Verdana" w:hAnsi="Verdana"/>
          <w:sz w:val="20"/>
          <w:szCs w:val="20"/>
          <w:lang w:eastAsia="ru-RU"/>
        </w:rPr>
        <w:t>онлайн</w:t>
      </w:r>
      <w:proofErr w:type="spellEnd"/>
      <w:r w:rsidRPr="00E43D85">
        <w:rPr>
          <w:rFonts w:ascii="Verdana" w:hAnsi="Verdana"/>
          <w:sz w:val="20"/>
          <w:szCs w:val="20"/>
          <w:lang w:eastAsia="ru-RU"/>
        </w:rPr>
        <w:t xml:space="preserve"> кредита/займа:</w:t>
      </w:r>
    </w:p>
    <w:p w:rsidR="00B7368E" w:rsidRPr="00E43D85" w:rsidRDefault="00B7368E" w:rsidP="00B7368E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Заключать договоры с теми   кредитными организациями, которые внесены в государственный реестр Центробанка России (размещенный на сайте Центробанка России в разделе «Финансовые рынки»).</w:t>
      </w:r>
    </w:p>
    <w:p w:rsidR="00B7368E" w:rsidRPr="00E43D85" w:rsidRDefault="00B7368E" w:rsidP="00B7368E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Проверить размещение на  сайте банка, </w:t>
      </w:r>
      <w:proofErr w:type="spellStart"/>
      <w:r w:rsidRPr="00E43D85">
        <w:rPr>
          <w:rFonts w:ascii="Verdana" w:hAnsi="Verdana"/>
          <w:sz w:val="20"/>
          <w:szCs w:val="20"/>
          <w:lang w:eastAsia="ru-RU"/>
        </w:rPr>
        <w:t>микрофинансовой</w:t>
      </w:r>
      <w:proofErr w:type="spellEnd"/>
      <w:r w:rsidRPr="00E43D85">
        <w:rPr>
          <w:rFonts w:ascii="Verdana" w:hAnsi="Verdana"/>
          <w:sz w:val="20"/>
          <w:szCs w:val="20"/>
          <w:lang w:eastAsia="ru-RU"/>
        </w:rPr>
        <w:t xml:space="preserve"> организации правил и условий предоставления кредитов/займа</w:t>
      </w:r>
      <w:proofErr w:type="gramStart"/>
      <w:r w:rsidRPr="00E43D85">
        <w:rPr>
          <w:rFonts w:ascii="Verdana" w:hAnsi="Verdana"/>
          <w:sz w:val="20"/>
          <w:szCs w:val="20"/>
          <w:lang w:eastAsia="ru-RU"/>
        </w:rPr>
        <w:t xml:space="preserve"> ,</w:t>
      </w:r>
      <w:proofErr w:type="gramEnd"/>
      <w:r w:rsidRPr="00E43D85">
        <w:rPr>
          <w:rFonts w:ascii="Verdana" w:hAnsi="Verdana"/>
          <w:sz w:val="20"/>
          <w:szCs w:val="20"/>
          <w:lang w:eastAsia="ru-RU"/>
        </w:rPr>
        <w:t xml:space="preserve"> изучить их в том числе  в отношении  годовой процентной ставки, условий возврата займа, оплате неустоек, штрафов  в случаях неисполнения обязательств </w:t>
      </w:r>
    </w:p>
    <w:p w:rsidR="00B7368E" w:rsidRPr="00E43D85" w:rsidRDefault="00B7368E" w:rsidP="00B7368E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Проанализировать дополнительные услуги, изложенные в заявлении о предоставлении кредита/займа (улучшение кредитной истории, </w:t>
      </w:r>
      <w:proofErr w:type="spellStart"/>
      <w:r w:rsidRPr="00E43D85">
        <w:rPr>
          <w:rFonts w:ascii="Verdana" w:hAnsi="Verdana"/>
          <w:sz w:val="20"/>
          <w:szCs w:val="20"/>
          <w:lang w:eastAsia="ru-RU"/>
        </w:rPr>
        <w:t>смс-информирование</w:t>
      </w:r>
      <w:proofErr w:type="spellEnd"/>
      <w:r w:rsidRPr="00E43D85">
        <w:rPr>
          <w:rFonts w:ascii="Verdana" w:hAnsi="Verdana"/>
          <w:sz w:val="20"/>
          <w:szCs w:val="20"/>
          <w:lang w:eastAsia="ru-RU"/>
        </w:rPr>
        <w:t xml:space="preserve">, рейтинг финансового </w:t>
      </w:r>
      <w:r w:rsidRPr="00E43D85">
        <w:rPr>
          <w:rFonts w:ascii="Verdana" w:hAnsi="Verdana"/>
          <w:sz w:val="20"/>
          <w:szCs w:val="20"/>
          <w:lang w:eastAsia="ru-RU"/>
        </w:rPr>
        <w:lastRenderedPageBreak/>
        <w:t xml:space="preserve">здоровья, страхование, юридические, консультационные и т.п.). </w:t>
      </w:r>
    </w:p>
    <w:p w:rsidR="00B7368E" w:rsidRPr="00E43D85" w:rsidRDefault="00B7368E" w:rsidP="00B7368E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Отказаться от ненужных дополнительных услуг, не связанных напрямую с оформлением договора займа;</w:t>
      </w:r>
    </w:p>
    <w:p w:rsidR="00B7368E" w:rsidRPr="00E43D85" w:rsidRDefault="00B7368E" w:rsidP="00B7368E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 xml:space="preserve">Отказаться от совершения сделки, если вам не направили экземпляр договора (графика платежей) в личном кабинете в сети «Интернет»/на электронную почту. </w:t>
      </w:r>
    </w:p>
    <w:p w:rsidR="00B7368E" w:rsidRPr="00E43D85" w:rsidRDefault="00B7368E" w:rsidP="00B7368E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375" w:firstLine="0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НЕ подписывать документы, оформлять свое согласие на сделку «не читая» условий  договора.</w:t>
      </w:r>
    </w:p>
    <w:p w:rsidR="00B7368E" w:rsidRPr="00E43D85" w:rsidRDefault="00B7368E" w:rsidP="00B7368E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</w:p>
    <w:p w:rsidR="00B7368E" w:rsidRPr="00E43D85" w:rsidRDefault="00B7368E" w:rsidP="00B7368E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b/>
          <w:sz w:val="20"/>
          <w:szCs w:val="20"/>
          <w:lang w:eastAsia="ru-RU"/>
        </w:rPr>
        <w:t>ПОМНИТЕ</w:t>
      </w:r>
      <w:r w:rsidRPr="00E43D85">
        <w:rPr>
          <w:rFonts w:ascii="Verdana" w:hAnsi="Verdana"/>
          <w:sz w:val="20"/>
          <w:szCs w:val="20"/>
          <w:lang w:eastAsia="ru-RU"/>
        </w:rPr>
        <w:t xml:space="preserve"> </w:t>
      </w:r>
    </w:p>
    <w:p w:rsidR="00B7368E" w:rsidRPr="00E43D85" w:rsidRDefault="00B7368E" w:rsidP="00B7368E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Подписание потребителем договора означает его  согласие с предложенными условиями о предоставлении кредита (займа). Такой договор может быть признан недействительным, если он  заключен под влиянием заблуждения или обмана, угрозы, что устанавливается в рамках судебного разбирательства.</w:t>
      </w:r>
    </w:p>
    <w:p w:rsidR="00B7368E" w:rsidRPr="00E43D85" w:rsidRDefault="00B7368E" w:rsidP="00B7368E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</w:p>
    <w:p w:rsidR="00B7368E" w:rsidRPr="00E43D85" w:rsidRDefault="00B7368E" w:rsidP="00B7368E">
      <w:pPr>
        <w:shd w:val="clear" w:color="auto" w:fill="FFFFFF"/>
        <w:spacing w:after="0" w:line="240" w:lineRule="auto"/>
        <w:ind w:left="375"/>
        <w:jc w:val="both"/>
        <w:rPr>
          <w:rFonts w:ascii="Verdana" w:hAnsi="Verdana"/>
          <w:b/>
          <w:sz w:val="20"/>
          <w:szCs w:val="20"/>
          <w:lang w:eastAsia="ru-RU"/>
        </w:rPr>
      </w:pPr>
      <w:r w:rsidRPr="00E43D85">
        <w:rPr>
          <w:rFonts w:ascii="Verdana" w:hAnsi="Verdana"/>
          <w:b/>
          <w:sz w:val="20"/>
          <w:szCs w:val="20"/>
          <w:lang w:eastAsia="ru-RU"/>
        </w:rPr>
        <w:t>ВАЖНО ЗНАТЬ</w:t>
      </w:r>
    </w:p>
    <w:p w:rsidR="00B7368E" w:rsidRPr="00E43D85" w:rsidRDefault="00B7368E" w:rsidP="00B7368E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proofErr w:type="gramStart"/>
      <w:r w:rsidRPr="00E43D85">
        <w:rPr>
          <w:rFonts w:ascii="Verdana" w:hAnsi="Verdana"/>
          <w:sz w:val="20"/>
          <w:szCs w:val="20"/>
        </w:rPr>
        <w:t xml:space="preserve">Федеральным законом от 04.06.2018 N 123-ФЗ учреждена должность финансового уполномоченного, который </w:t>
      </w:r>
      <w:r w:rsidRPr="00E43D85">
        <w:rPr>
          <w:rFonts w:ascii="Verdana" w:hAnsi="Verdana"/>
          <w:color w:val="000000"/>
          <w:sz w:val="20"/>
          <w:szCs w:val="20"/>
        </w:rPr>
        <w:t>рассматривает в досудебном порядке споры, возникшие между </w:t>
      </w:r>
      <w:hyperlink r:id="rId10" w:tgtFrame="_blank" w:history="1">
        <w:r w:rsidRPr="00E43D85">
          <w:rPr>
            <w:rFonts w:ascii="Verdana" w:hAnsi="Verdana"/>
            <w:sz w:val="20"/>
            <w:szCs w:val="20"/>
          </w:rPr>
          <w:t>потребителями финансовых услуг</w:t>
        </w:r>
      </w:hyperlink>
      <w:r w:rsidRPr="00E43D85">
        <w:rPr>
          <w:rFonts w:ascii="Verdana" w:hAnsi="Verdana"/>
          <w:sz w:val="20"/>
          <w:szCs w:val="20"/>
          <w:shd w:val="clear" w:color="auto" w:fill="F7F7F7"/>
        </w:rPr>
        <w:t> 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и </w:t>
      </w:r>
      <w:r w:rsidRPr="00E43D85">
        <w:rPr>
          <w:rFonts w:ascii="Verdana" w:hAnsi="Verdana"/>
          <w:color w:val="000000"/>
          <w:sz w:val="20"/>
          <w:szCs w:val="20"/>
        </w:rPr>
        <w:t>финансовыми организациями (взаимодействующими с финансовым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уполномоченным) в отношении требований потребителя имущественного характера в размере не более 500 тысяч рублей (за исключением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споров по ОСАГО, рассматриваемых финансовым уполномоченным независимо от размера (суммы) требований), если со дня, когда потребитель узнал</w:t>
      </w:r>
      <w:proofErr w:type="gramEnd"/>
      <w:r w:rsidRPr="00E43D85">
        <w:rPr>
          <w:rFonts w:ascii="Verdana" w:hAnsi="Verdana"/>
          <w:color w:val="000000"/>
          <w:sz w:val="20"/>
          <w:szCs w:val="20"/>
        </w:rPr>
        <w:t xml:space="preserve"> или должен был узнать о нарушении своего</w:t>
      </w:r>
      <w:r w:rsidRPr="00E43D85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</w:t>
      </w:r>
      <w:r w:rsidRPr="00E43D85">
        <w:rPr>
          <w:rFonts w:ascii="Verdana" w:hAnsi="Verdana"/>
          <w:color w:val="000000"/>
          <w:sz w:val="20"/>
          <w:szCs w:val="20"/>
        </w:rPr>
        <w:t>права, прошло не более трех лет.</w:t>
      </w:r>
    </w:p>
    <w:p w:rsidR="00B7368E" w:rsidRPr="00E43D85" w:rsidRDefault="00B7368E" w:rsidP="00B7368E">
      <w:p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</w:p>
    <w:p w:rsidR="00B7368E" w:rsidRPr="00767073" w:rsidRDefault="00B7368E" w:rsidP="00B7368E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  <w:lang w:eastAsia="ru-RU"/>
        </w:rPr>
      </w:pPr>
      <w:r w:rsidRPr="00767073">
        <w:rPr>
          <w:rFonts w:ascii="Verdana" w:hAnsi="Verdana"/>
          <w:b/>
          <w:i/>
          <w:sz w:val="24"/>
          <w:szCs w:val="24"/>
          <w:lang w:eastAsia="ru-RU"/>
        </w:rPr>
        <w:t>С порядком обращения к финансовому уполномоченному можно ознакомиться на сайте  </w:t>
      </w:r>
      <w:hyperlink r:id="rId11" w:history="1">
        <w:r w:rsidRPr="00767073">
          <w:rPr>
            <w:rFonts w:ascii="Verdana" w:hAnsi="Verdana"/>
            <w:b/>
            <w:i/>
            <w:sz w:val="24"/>
            <w:szCs w:val="24"/>
            <w:u w:val="single"/>
            <w:lang w:eastAsia="ru-RU"/>
          </w:rPr>
          <w:t>https://finombudsman.ru/</w:t>
        </w:r>
      </w:hyperlink>
      <w:r w:rsidRPr="00767073">
        <w:rPr>
          <w:rFonts w:ascii="Verdana" w:hAnsi="Verdana"/>
          <w:b/>
          <w:bCs/>
          <w:sz w:val="24"/>
          <w:szCs w:val="24"/>
          <w:u w:val="single"/>
          <w:lang w:eastAsia="ru-RU"/>
        </w:rPr>
        <w:t>.</w:t>
      </w:r>
    </w:p>
    <w:p w:rsidR="00B7368E" w:rsidRPr="00767073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:rsidR="00B7368E" w:rsidRPr="00E43D85" w:rsidRDefault="00B7368E" w:rsidP="00B7368E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Для разрешения  спорной ситуации по договору кредита/займа потребителю необходимо:</w:t>
      </w:r>
    </w:p>
    <w:p w:rsidR="00B7368E" w:rsidRPr="00E43D85" w:rsidRDefault="00B7368E" w:rsidP="00B7368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До обращения</w:t>
      </w:r>
      <w:r w:rsidRPr="00E43D85">
        <w:rPr>
          <w:rFonts w:ascii="Verdana" w:hAnsi="Verdana"/>
          <w:sz w:val="20"/>
          <w:szCs w:val="20"/>
        </w:rPr>
        <w:t xml:space="preserve">  к финансовому уполномоченному</w:t>
      </w:r>
      <w:r w:rsidRPr="00E43D85">
        <w:rPr>
          <w:rFonts w:ascii="Verdana" w:hAnsi="Verdana"/>
          <w:sz w:val="20"/>
          <w:szCs w:val="20"/>
          <w:lang w:eastAsia="ru-RU"/>
        </w:rPr>
        <w:t xml:space="preserve"> письменно обратиться в адрес банка/</w:t>
      </w:r>
      <w:proofErr w:type="spellStart"/>
      <w:r w:rsidRPr="00E43D85">
        <w:rPr>
          <w:rFonts w:ascii="Verdana" w:hAnsi="Verdana"/>
          <w:sz w:val="20"/>
          <w:szCs w:val="20"/>
          <w:lang w:eastAsia="ru-RU"/>
        </w:rPr>
        <w:t>микрофинансовой</w:t>
      </w:r>
      <w:proofErr w:type="spellEnd"/>
      <w:r w:rsidRPr="00E43D85">
        <w:rPr>
          <w:rFonts w:ascii="Verdana" w:hAnsi="Verdana"/>
          <w:sz w:val="20"/>
          <w:szCs w:val="20"/>
          <w:lang w:eastAsia="ru-RU"/>
        </w:rPr>
        <w:t xml:space="preserve"> организации</w:t>
      </w:r>
    </w:p>
    <w:p w:rsidR="00B7368E" w:rsidRPr="00E43D85" w:rsidRDefault="00B7368E" w:rsidP="00B7368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lastRenderedPageBreak/>
        <w:t xml:space="preserve">При </w:t>
      </w:r>
      <w:proofErr w:type="spellStart"/>
      <w:r w:rsidRPr="00E43D85">
        <w:rPr>
          <w:rFonts w:ascii="Verdana" w:hAnsi="Verdana"/>
          <w:sz w:val="20"/>
          <w:szCs w:val="20"/>
          <w:lang w:eastAsia="ru-RU"/>
        </w:rPr>
        <w:t>неурегулировании</w:t>
      </w:r>
      <w:proofErr w:type="spellEnd"/>
      <w:r w:rsidRPr="00E43D85">
        <w:rPr>
          <w:rFonts w:ascii="Verdana" w:hAnsi="Verdana"/>
          <w:sz w:val="20"/>
          <w:szCs w:val="20"/>
          <w:lang w:eastAsia="ru-RU"/>
        </w:rPr>
        <w:t xml:space="preserve"> спора (неудовлетворении требований) - направить соответствующее обраще</w:t>
      </w:r>
      <w:r>
        <w:rPr>
          <w:rFonts w:ascii="Verdana" w:hAnsi="Verdana"/>
          <w:sz w:val="20"/>
          <w:szCs w:val="20"/>
          <w:lang w:eastAsia="ru-RU"/>
        </w:rPr>
        <w:t>ние финансовому уполномоченному</w:t>
      </w:r>
    </w:p>
    <w:p w:rsidR="00B7368E" w:rsidRPr="00E43D85" w:rsidRDefault="00B7368E" w:rsidP="00B7368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both"/>
        <w:rPr>
          <w:rFonts w:ascii="Verdana" w:hAnsi="Verdana"/>
          <w:sz w:val="20"/>
          <w:szCs w:val="20"/>
          <w:lang w:eastAsia="ru-RU"/>
        </w:rPr>
      </w:pPr>
      <w:r w:rsidRPr="00E43D85">
        <w:rPr>
          <w:rFonts w:ascii="Verdana" w:hAnsi="Verdana"/>
          <w:sz w:val="20"/>
          <w:szCs w:val="20"/>
          <w:lang w:eastAsia="ru-RU"/>
        </w:rPr>
        <w:t>При несогласии с вступившим в силу решением финансового уполномоченного -  обратиться в суд (в течение тридцати дней после дня вступления в силу указанного решения).</w:t>
      </w:r>
    </w:p>
    <w:p w:rsidR="00B7368E" w:rsidRPr="00E43D85" w:rsidRDefault="00B7368E" w:rsidP="00B7368E">
      <w:pPr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B7368E" w:rsidRPr="00E43D85" w:rsidRDefault="00B7368E" w:rsidP="00B7368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7368E" w:rsidRPr="00767073" w:rsidRDefault="00B7368E" w:rsidP="00B7368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67073">
        <w:rPr>
          <w:rFonts w:ascii="Verdana" w:hAnsi="Verdana"/>
          <w:b/>
          <w:sz w:val="24"/>
          <w:szCs w:val="24"/>
        </w:rPr>
        <w:t>Как узнать, что на ваше имя мошенники взяли кредит (</w:t>
      </w:r>
      <w:proofErr w:type="spellStart"/>
      <w:r w:rsidRPr="00767073">
        <w:rPr>
          <w:rFonts w:ascii="Verdana" w:hAnsi="Verdana"/>
          <w:b/>
          <w:sz w:val="24"/>
          <w:szCs w:val="24"/>
        </w:rPr>
        <w:t>займ</w:t>
      </w:r>
      <w:proofErr w:type="spellEnd"/>
      <w:r w:rsidRPr="00767073">
        <w:rPr>
          <w:rFonts w:ascii="Verdana" w:hAnsi="Verdana"/>
          <w:b/>
          <w:sz w:val="24"/>
          <w:szCs w:val="24"/>
        </w:rPr>
        <w:t>)?</w:t>
      </w:r>
    </w:p>
    <w:p w:rsidR="00B7368E" w:rsidRPr="00E43D85" w:rsidRDefault="00B7368E" w:rsidP="00B7368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Чтобы выяснить, не брали ли преступники кредит на ваше имя,     </w:t>
      </w:r>
    </w:p>
    <w:p w:rsidR="00B7368E" w:rsidRPr="00E43D85" w:rsidRDefault="00B7368E" w:rsidP="00B7368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     НУЖНО ПРОВЕРИТЬ:</w:t>
      </w:r>
    </w:p>
    <w:p w:rsidR="00B7368E" w:rsidRPr="00E43D85" w:rsidRDefault="00B7368E" w:rsidP="00B7368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Кредитную историю;</w:t>
      </w:r>
    </w:p>
    <w:p w:rsidR="00B7368E" w:rsidRPr="00E43D85" w:rsidRDefault="00B7368E" w:rsidP="00B7368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Наличие исковых производств;</w:t>
      </w:r>
    </w:p>
    <w:p w:rsidR="00B7368E" w:rsidRPr="00E43D85" w:rsidRDefault="00B7368E" w:rsidP="00B7368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Наличие исполнительных производств.</w:t>
      </w:r>
    </w:p>
    <w:p w:rsidR="00B7368E" w:rsidRDefault="00B7368E" w:rsidP="00B7368E">
      <w:pPr>
        <w:pStyle w:val="a6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B7368E" w:rsidRPr="00E43D85" w:rsidRDefault="00B7368E" w:rsidP="00B7368E">
      <w:pPr>
        <w:pStyle w:val="a6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767073">
        <w:rPr>
          <w:rFonts w:ascii="Verdana" w:hAnsi="Verdana"/>
          <w:b/>
          <w:sz w:val="20"/>
          <w:szCs w:val="20"/>
        </w:rPr>
        <w:t>СОВЕРШИТЬ ДЕЙСТВИЯ</w:t>
      </w:r>
      <w:r w:rsidRPr="00E43D85">
        <w:rPr>
          <w:rFonts w:ascii="Verdana" w:hAnsi="Verdana"/>
          <w:sz w:val="20"/>
          <w:szCs w:val="20"/>
        </w:rPr>
        <w:t>:</w:t>
      </w:r>
    </w:p>
    <w:p w:rsidR="00B7368E" w:rsidRPr="00E43D85" w:rsidRDefault="00B7368E" w:rsidP="00B7368E">
      <w:pPr>
        <w:pStyle w:val="a6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B7368E" w:rsidRPr="00E43D85" w:rsidRDefault="00B7368E" w:rsidP="00B7368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Проверить кредитную историю можно через информационный ресурс «</w:t>
      </w:r>
      <w:proofErr w:type="spellStart"/>
      <w:r w:rsidRPr="00E43D85">
        <w:rPr>
          <w:rFonts w:ascii="Verdana" w:hAnsi="Verdana"/>
          <w:sz w:val="20"/>
          <w:szCs w:val="20"/>
        </w:rPr>
        <w:t>Госуслуги</w:t>
      </w:r>
      <w:proofErr w:type="spellEnd"/>
      <w:r w:rsidRPr="00E43D85">
        <w:rPr>
          <w:rFonts w:ascii="Verdana" w:hAnsi="Verdana"/>
          <w:sz w:val="20"/>
          <w:szCs w:val="20"/>
        </w:rPr>
        <w:t xml:space="preserve">», направив запрос в Центральный каталог кредитных историй (ЦККИ). </w:t>
      </w:r>
    </w:p>
    <w:p w:rsidR="00B7368E" w:rsidRPr="00E43D85" w:rsidRDefault="00B7368E" w:rsidP="00B7368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Ознакомиться  со списком бюро кредитных историй (БКИ), направленных из  ЦККИ заявителю, которые содержат сведения о нем, а также ссылки на сайты этих бюро. </w:t>
      </w:r>
    </w:p>
    <w:p w:rsidR="00B7368E" w:rsidRPr="00E43D85" w:rsidRDefault="00B7368E" w:rsidP="00B7368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 xml:space="preserve">Перейти по указанным ссылкам, зарегистрироваться и получить информацию обо всех займах, выданных на ваше имя (дважды в год услуга предоставляется бесплатно). </w:t>
      </w:r>
    </w:p>
    <w:p w:rsidR="00B7368E" w:rsidRPr="00E43D85" w:rsidRDefault="00B7368E" w:rsidP="00B7368E">
      <w:pPr>
        <w:pStyle w:val="a6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B7368E" w:rsidRPr="00E43D85" w:rsidRDefault="00B7368E" w:rsidP="00B7368E">
      <w:pPr>
        <w:pStyle w:val="a6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E43D85">
        <w:rPr>
          <w:rFonts w:ascii="Verdana" w:hAnsi="Verdana"/>
          <w:sz w:val="20"/>
          <w:szCs w:val="20"/>
        </w:rPr>
        <w:t>Получить сведения из ЦККИ можно также в любом банке, МФЦ и любом бюро кредитных историй.</w:t>
      </w:r>
    </w:p>
    <w:p w:rsidR="00B7368E" w:rsidRDefault="00B7368E" w:rsidP="00B7368E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B7368E" w:rsidRDefault="00B7368E" w:rsidP="00B7368E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B7368E" w:rsidRPr="00767073" w:rsidRDefault="00B7368E" w:rsidP="00B7368E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767073">
        <w:rPr>
          <w:rFonts w:ascii="Verdana" w:hAnsi="Verdana"/>
          <w:sz w:val="18"/>
          <w:szCs w:val="18"/>
        </w:rPr>
        <w:t xml:space="preserve">Управление </w:t>
      </w:r>
      <w:proofErr w:type="spellStart"/>
      <w:r w:rsidRPr="00767073">
        <w:rPr>
          <w:rFonts w:ascii="Verdana" w:hAnsi="Verdana"/>
          <w:sz w:val="18"/>
          <w:szCs w:val="18"/>
        </w:rPr>
        <w:t>Роспотребнадзора</w:t>
      </w:r>
      <w:proofErr w:type="spellEnd"/>
      <w:r w:rsidRPr="00767073">
        <w:rPr>
          <w:rFonts w:ascii="Verdana" w:hAnsi="Verdana"/>
          <w:sz w:val="18"/>
          <w:szCs w:val="18"/>
        </w:rPr>
        <w:t xml:space="preserve"> по Новосибирской области</w:t>
      </w:r>
    </w:p>
    <w:p w:rsidR="00B7368E" w:rsidRPr="00767073" w:rsidRDefault="00B7368E" w:rsidP="00B7368E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sz w:val="18"/>
          <w:szCs w:val="18"/>
        </w:rPr>
      </w:pPr>
      <w:r w:rsidRPr="00767073">
        <w:rPr>
          <w:rFonts w:ascii="Verdana" w:hAnsi="Verdana"/>
          <w:sz w:val="18"/>
          <w:szCs w:val="18"/>
        </w:rPr>
        <w:t>ФБУЗ «Центр гигиены и эпидемиологии в Новосибирской области»</w:t>
      </w:r>
    </w:p>
    <w:p w:rsidR="00B7368E" w:rsidRDefault="00B7368E" w:rsidP="00B7368E">
      <w:pPr>
        <w:shd w:val="clear" w:color="auto" w:fill="FFFFFF"/>
        <w:spacing w:after="0" w:line="240" w:lineRule="auto"/>
        <w:jc w:val="both"/>
        <w:rPr>
          <w:rFonts w:ascii="Verdana" w:hAnsi="Verdana"/>
          <w:b/>
          <w:sz w:val="18"/>
          <w:szCs w:val="18"/>
          <w:lang w:eastAsia="ru-RU"/>
        </w:rPr>
      </w:pPr>
    </w:p>
    <w:p w:rsidR="00B7368E" w:rsidRPr="00E43D85" w:rsidRDefault="00B7368E" w:rsidP="00B7368E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E43D85">
        <w:rPr>
          <w:rFonts w:ascii="Verdana" w:hAnsi="Verdana"/>
          <w:b/>
          <w:sz w:val="18"/>
          <w:szCs w:val="18"/>
          <w:lang w:eastAsia="ru-RU"/>
        </w:rPr>
        <w:t xml:space="preserve">Телефонный номер Единого консультационного центра </w:t>
      </w:r>
      <w:proofErr w:type="spellStart"/>
      <w:r w:rsidRPr="00E43D85">
        <w:rPr>
          <w:rFonts w:ascii="Verdana" w:hAnsi="Verdana"/>
          <w:b/>
          <w:sz w:val="18"/>
          <w:szCs w:val="18"/>
          <w:lang w:eastAsia="ru-RU"/>
        </w:rPr>
        <w:t>Роспотребнадзора</w:t>
      </w:r>
      <w:proofErr w:type="spellEnd"/>
      <w:r w:rsidRPr="00E43D85">
        <w:rPr>
          <w:rFonts w:ascii="Verdana" w:hAnsi="Verdana"/>
          <w:b/>
          <w:sz w:val="18"/>
          <w:szCs w:val="18"/>
          <w:lang w:eastAsia="ru-RU"/>
        </w:rPr>
        <w:t xml:space="preserve"> 8 800-555-49-43 (по России звонок бесплатный).</w:t>
      </w:r>
    </w:p>
    <w:p w:rsidR="00B7368E" w:rsidRPr="00E43D85" w:rsidRDefault="00B7368E" w:rsidP="00B7368E">
      <w:pPr>
        <w:spacing w:after="0" w:line="240" w:lineRule="auto"/>
        <w:ind w:right="70" w:firstLine="284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B7368E" w:rsidRPr="00C139E5" w:rsidRDefault="00B7368E" w:rsidP="00B7368E">
      <w:pPr>
        <w:spacing w:after="0" w:line="240" w:lineRule="auto"/>
        <w:jc w:val="center"/>
        <w:rPr>
          <w:rFonts w:ascii="Verdana" w:hAnsi="Verdana"/>
          <w:b/>
          <w:i/>
        </w:rPr>
      </w:pPr>
      <w:r w:rsidRPr="00C139E5">
        <w:rPr>
          <w:rFonts w:ascii="Verdana" w:hAnsi="Verdana"/>
          <w:b/>
          <w:i/>
        </w:rPr>
        <w:lastRenderedPageBreak/>
        <w:t>Памятка потребителю при покупке сложно-технического товара дистанционным способом</w:t>
      </w:r>
    </w:p>
    <w:p w:rsidR="00B7368E" w:rsidRPr="00C139E5" w:rsidRDefault="00B7368E" w:rsidP="00B7368E">
      <w:pPr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</w:p>
    <w:p w:rsidR="00B7368E" w:rsidRPr="00C139E5" w:rsidRDefault="00B7368E" w:rsidP="00B7368E">
      <w:pPr>
        <w:spacing w:after="0" w:line="240" w:lineRule="auto"/>
        <w:jc w:val="both"/>
        <w:rPr>
          <w:rFonts w:ascii="Verdana" w:hAnsi="Verdana"/>
        </w:rPr>
      </w:pPr>
      <w:r w:rsidRPr="00BA0C8E">
        <w:rPr>
          <w:noProof/>
          <w:lang w:eastAsia="ru-RU"/>
        </w:rPr>
        <w:pict>
          <v:shape id="Рисунок 3" o:spid="_x0000_s1030" type="#_x0000_t75" style="position:absolute;left:0;text-align:left;margin-left:-3.2pt;margin-top:1.3pt;width:200.25pt;height:177.75pt;z-index:4;visibility:visible">
            <v:imagedata r:id="rId12" o:title=""/>
            <w10:wrap type="square"/>
          </v:shape>
        </w:pict>
      </w:r>
      <w:r w:rsidRPr="00C139E5">
        <w:rPr>
          <w:rFonts w:ascii="Verdana" w:hAnsi="Verdana"/>
        </w:rPr>
        <w:t xml:space="preserve"> Дистанционный способ продажи товаров предусматривает возможность заказа потребителем товара на основании ознакомления с предложенным продавцом описанием товара, </w:t>
      </w:r>
      <w:proofErr w:type="gramStart"/>
      <w:r w:rsidRPr="00C139E5">
        <w:rPr>
          <w:rFonts w:ascii="Verdana" w:hAnsi="Verdana"/>
        </w:rPr>
        <w:t>размещенным</w:t>
      </w:r>
      <w:proofErr w:type="gramEnd"/>
      <w:r w:rsidRPr="00C139E5">
        <w:rPr>
          <w:rFonts w:ascii="Verdana" w:hAnsi="Verdana"/>
        </w:rPr>
        <w:t xml:space="preserve"> в том числе в сети Интернет», с использованием иных носителей информации, исключающих возможность непосредственного ознакомления потребителя с товаром. </w:t>
      </w:r>
    </w:p>
    <w:p w:rsidR="00B7368E" w:rsidRPr="00C139E5" w:rsidRDefault="00B7368E" w:rsidP="00B7368E">
      <w:pPr>
        <w:pStyle w:val="ConsPlusNormal"/>
        <w:spacing w:before="240"/>
        <w:ind w:firstLine="540"/>
        <w:jc w:val="both"/>
        <w:rPr>
          <w:rFonts w:ascii="Verdana" w:hAnsi="Verdana"/>
          <w:sz w:val="22"/>
          <w:szCs w:val="22"/>
        </w:rPr>
      </w:pPr>
      <w:r w:rsidRPr="00C139E5">
        <w:rPr>
          <w:rFonts w:ascii="Verdana" w:hAnsi="Verdana"/>
          <w:sz w:val="22"/>
          <w:szCs w:val="22"/>
          <w:shd w:val="clear" w:color="auto" w:fill="FFFFFF"/>
        </w:rPr>
        <w:t xml:space="preserve">Перечень технически сложных </w:t>
      </w:r>
      <w:proofErr w:type="gramStart"/>
      <w:r w:rsidRPr="00C139E5">
        <w:rPr>
          <w:rFonts w:ascii="Verdana" w:hAnsi="Verdana"/>
          <w:sz w:val="22"/>
          <w:szCs w:val="22"/>
          <w:shd w:val="clear" w:color="auto" w:fill="FFFFFF"/>
        </w:rPr>
        <w:t>товаров</w:t>
      </w:r>
      <w:proofErr w:type="gramEnd"/>
      <w:r w:rsidRPr="00C139E5">
        <w:rPr>
          <w:rFonts w:ascii="Verdana" w:hAnsi="Verdana"/>
          <w:sz w:val="22"/>
          <w:szCs w:val="22"/>
          <w:shd w:val="clear" w:color="auto" w:fill="FFFFFF"/>
        </w:rPr>
        <w:t xml:space="preserve"> в том числе включены мобильные телефоны,</w:t>
      </w:r>
      <w:r w:rsidRPr="00C139E5">
        <w:rPr>
          <w:rFonts w:ascii="Verdana" w:hAnsi="Verdana"/>
          <w:sz w:val="22"/>
          <w:szCs w:val="22"/>
        </w:rPr>
        <w:t xml:space="preserve"> часы наручные и карманные механические и электронные</w:t>
      </w:r>
      <w:r>
        <w:rPr>
          <w:rFonts w:ascii="Verdana" w:hAnsi="Verdana"/>
          <w:sz w:val="22"/>
          <w:szCs w:val="22"/>
        </w:rPr>
        <w:t>,</w:t>
      </w:r>
      <w:r w:rsidRPr="00C139E5">
        <w:rPr>
          <w:rFonts w:ascii="Verdana" w:hAnsi="Verdana"/>
          <w:sz w:val="22"/>
          <w:szCs w:val="22"/>
        </w:rPr>
        <w:t xml:space="preserve"> компьютеры стационарные и портативные, холодильники, стиральные и посудомоечные машины, иные  товары бытового назначения, на которые установлены гарантийные сроки не менее одного года</w:t>
      </w:r>
    </w:p>
    <w:p w:rsidR="00B7368E" w:rsidRPr="00C139E5" w:rsidRDefault="00B7368E" w:rsidP="00B7368E">
      <w:pPr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B7368E" w:rsidRPr="00C139E5" w:rsidRDefault="00B7368E" w:rsidP="00B7368E">
      <w:pPr>
        <w:spacing w:after="0" w:line="240" w:lineRule="auto"/>
        <w:jc w:val="both"/>
        <w:rPr>
          <w:rFonts w:ascii="Verdana" w:hAnsi="Verdana"/>
        </w:rPr>
      </w:pPr>
      <w:r w:rsidRPr="00C139E5">
        <w:rPr>
          <w:rFonts w:ascii="Verdana" w:hAnsi="Verdana"/>
        </w:rPr>
        <w:t xml:space="preserve">      Права потребителя при дистанционном способе продажи технически сложных товаров урегулированы  ст. 26.1 Закона Российской Федерации от 07.02.1992 № 2300-1 «О защите прав потребителей», «Правилами продажи товаров по договору розничной купли - продажи», утвержденными постановлением  Правительства Российской Федерации от 31.12.2020 № 2463.</w:t>
      </w:r>
    </w:p>
    <w:p w:rsidR="00B7368E" w:rsidRPr="00C139E5" w:rsidRDefault="00B7368E" w:rsidP="00B7368E">
      <w:p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</w:rPr>
        <w:lastRenderedPageBreak/>
        <w:t xml:space="preserve">      Указанными нормами предусматривается возможность возврата технически сложного </w:t>
      </w:r>
      <w:proofErr w:type="gramStart"/>
      <w:r w:rsidRPr="00C139E5">
        <w:rPr>
          <w:rFonts w:ascii="Verdana" w:hAnsi="Verdana"/>
        </w:rPr>
        <w:t>товара</w:t>
      </w:r>
      <w:proofErr w:type="gramEnd"/>
      <w:r w:rsidRPr="00C139E5">
        <w:rPr>
          <w:rFonts w:ascii="Verdana" w:hAnsi="Verdana"/>
        </w:rPr>
        <w:t xml:space="preserve"> как надлежащего качества, так и имеющего недостатки (дефекты обнаруженные потребителем передачи товара при его эксплуатации, но возникшие до передачи товара – обусловленные несоответствием товара установленным требованиям качества и безопасности, заявленным изготовителем в маркировке, технической документации техническим характеристикам). </w:t>
      </w:r>
    </w:p>
    <w:p w:rsidR="00B7368E" w:rsidRPr="00C139E5" w:rsidRDefault="00B7368E" w:rsidP="00B7368E">
      <w:pPr>
        <w:pStyle w:val="ConsPlusNormal"/>
        <w:ind w:firstLine="540"/>
        <w:jc w:val="both"/>
        <w:rPr>
          <w:rFonts w:ascii="Verdana" w:hAnsi="Verdana"/>
          <w:sz w:val="22"/>
          <w:szCs w:val="22"/>
        </w:rPr>
      </w:pPr>
    </w:p>
    <w:p w:rsidR="00B7368E" w:rsidRPr="00C139E5" w:rsidRDefault="00B7368E" w:rsidP="00B7368E">
      <w:pPr>
        <w:pStyle w:val="ConsPlusNormal"/>
        <w:ind w:firstLine="540"/>
        <w:jc w:val="both"/>
        <w:rPr>
          <w:rFonts w:ascii="Verdana" w:hAnsi="Verdana"/>
          <w:sz w:val="22"/>
          <w:szCs w:val="22"/>
        </w:rPr>
      </w:pPr>
      <w:r w:rsidRPr="00C139E5">
        <w:rPr>
          <w:rFonts w:ascii="Verdana" w:hAnsi="Verdana"/>
          <w:sz w:val="22"/>
          <w:szCs w:val="22"/>
        </w:rPr>
        <w:t xml:space="preserve">Потребитель вправе отказаться от </w:t>
      </w:r>
      <w:r w:rsidRPr="00C139E5">
        <w:rPr>
          <w:rFonts w:ascii="Verdana" w:hAnsi="Verdana"/>
          <w:sz w:val="22"/>
          <w:szCs w:val="22"/>
          <w:shd w:val="clear" w:color="auto" w:fill="FFFFFF"/>
        </w:rPr>
        <w:t>технически сложного товара бытового назначения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надлежащего качества</w:t>
      </w:r>
      <w:proofErr w:type="gramStart"/>
      <w:r w:rsidRPr="00C139E5">
        <w:rPr>
          <w:rFonts w:ascii="Verdana" w:hAnsi="Verdana"/>
          <w:sz w:val="22"/>
          <w:szCs w:val="22"/>
          <w:shd w:val="clear" w:color="auto" w:fill="FFFFFF"/>
        </w:rPr>
        <w:t xml:space="preserve"> :</w:t>
      </w:r>
      <w:proofErr w:type="gramEnd"/>
    </w:p>
    <w:p w:rsidR="00B7368E" w:rsidRPr="00C139E5" w:rsidRDefault="00B7368E" w:rsidP="00B7368E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любое время до передачи товара потребителю;</w:t>
      </w:r>
    </w:p>
    <w:p w:rsidR="00B7368E" w:rsidRPr="00C139E5" w:rsidRDefault="00B7368E" w:rsidP="00B7368E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течение семи дней - после передачи товара потребителю;</w:t>
      </w:r>
    </w:p>
    <w:p w:rsidR="00B7368E" w:rsidRPr="00C139E5" w:rsidRDefault="00B7368E" w:rsidP="00B7368E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течение трех месяцев с момента передачи товара - если информация о порядке и сроках возврата товара надлежащего качества, не была предоставлена в письменной форме в момент доставки товара;</w:t>
      </w:r>
    </w:p>
    <w:p w:rsidR="00B7368E" w:rsidRPr="00C139E5" w:rsidRDefault="00B7368E" w:rsidP="00B7368E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при условии</w:t>
      </w:r>
      <w:r>
        <w:rPr>
          <w:rFonts w:ascii="Verdana" w:hAnsi="Verdana"/>
          <w:shd w:val="clear" w:color="auto" w:fill="FFFFFF"/>
        </w:rPr>
        <w:t>,</w:t>
      </w:r>
      <w:r w:rsidRPr="00C139E5">
        <w:rPr>
          <w:rFonts w:ascii="Verdana" w:hAnsi="Verdana"/>
          <w:shd w:val="clear" w:color="auto" w:fill="FFFFFF"/>
        </w:rPr>
        <w:t xml:space="preserve"> если сохранены потребительские свойства товара,  его товарный вид.  </w:t>
      </w:r>
    </w:p>
    <w:p w:rsidR="00B7368E" w:rsidRPr="00C139E5" w:rsidRDefault="00B7368E" w:rsidP="00B7368E">
      <w:pPr>
        <w:pStyle w:val="ConsPlusNormal"/>
        <w:ind w:firstLine="540"/>
        <w:jc w:val="both"/>
        <w:rPr>
          <w:rFonts w:ascii="Verdana" w:hAnsi="Verdana"/>
          <w:b/>
          <w:sz w:val="22"/>
          <w:szCs w:val="22"/>
        </w:rPr>
      </w:pPr>
    </w:p>
    <w:p w:rsidR="00B7368E" w:rsidRPr="00C139E5" w:rsidRDefault="00B7368E" w:rsidP="00B7368E">
      <w:pPr>
        <w:pStyle w:val="ConsPlusNormal"/>
        <w:ind w:firstLine="540"/>
        <w:jc w:val="both"/>
        <w:rPr>
          <w:rFonts w:ascii="Verdana" w:hAnsi="Verdana"/>
          <w:b/>
          <w:sz w:val="22"/>
          <w:szCs w:val="22"/>
        </w:rPr>
      </w:pPr>
      <w:r w:rsidRPr="00C139E5">
        <w:rPr>
          <w:rFonts w:ascii="Verdana" w:hAnsi="Verdana"/>
          <w:b/>
          <w:sz w:val="22"/>
          <w:szCs w:val="22"/>
        </w:rPr>
        <w:t>ОБРАЩАЕМ ВНИМАНИЕ</w:t>
      </w:r>
    </w:p>
    <w:p w:rsidR="00B7368E" w:rsidRPr="000D1DCB" w:rsidRDefault="00B7368E" w:rsidP="00B7368E">
      <w:pPr>
        <w:pStyle w:val="ConsPlusNormal"/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>Потребитель  возмещает продавцу расходы, понесенные им на доставку от потребителя возвращенного товара надлежащего качества</w:t>
      </w:r>
    </w:p>
    <w:p w:rsidR="00B7368E" w:rsidRPr="000D1DCB" w:rsidRDefault="00B7368E" w:rsidP="00B7368E">
      <w:pPr>
        <w:pStyle w:val="ConsPlusNormal"/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 xml:space="preserve">Расходы на осуществление возврата суммы, уплаченной потребителем за товар ненадлежащего качества, несет продавец. </w:t>
      </w:r>
    </w:p>
    <w:p w:rsidR="00B7368E" w:rsidRPr="000D1DCB" w:rsidRDefault="00B7368E" w:rsidP="00B7368E">
      <w:pPr>
        <w:pStyle w:val="ConsPlusNormal"/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>При возврате товара с недостатком одновременно потребитель вправе требовать возмещения причиненных в связи с этим убытков, компенсации морального вреда</w:t>
      </w:r>
    </w:p>
    <w:p w:rsidR="00B7368E" w:rsidRPr="000D1DCB" w:rsidRDefault="00B7368E" w:rsidP="00B7368E">
      <w:pPr>
        <w:pStyle w:val="ConsPlusNormal"/>
        <w:numPr>
          <w:ilvl w:val="1"/>
          <w:numId w:val="13"/>
        </w:numPr>
        <w:jc w:val="both"/>
        <w:rPr>
          <w:rFonts w:ascii="Verdana" w:hAnsi="Verdana"/>
          <w:b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 xml:space="preserve">Возврат денежной  суммы, уплаченной за товар как надлежащего, так и ненадлежащего качества осуществляется в течение 10 дней со </w:t>
      </w:r>
      <w:r w:rsidRPr="000D1DCB">
        <w:rPr>
          <w:rFonts w:ascii="Verdana" w:hAnsi="Verdana"/>
          <w:sz w:val="22"/>
          <w:szCs w:val="22"/>
        </w:rPr>
        <w:lastRenderedPageBreak/>
        <w:t xml:space="preserve">дня его предъявления продавцу </w:t>
      </w:r>
    </w:p>
    <w:p w:rsidR="00B7368E" w:rsidRDefault="00B7368E" w:rsidP="00B7368E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B7368E" w:rsidRPr="00BF62AA" w:rsidRDefault="00B7368E" w:rsidP="00B7368E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F62AA">
        <w:rPr>
          <w:rFonts w:ascii="Verdana" w:hAnsi="Verdana"/>
          <w:b/>
          <w:sz w:val="18"/>
          <w:szCs w:val="18"/>
        </w:rPr>
        <w:t xml:space="preserve">Управление </w:t>
      </w:r>
      <w:proofErr w:type="spellStart"/>
      <w:r w:rsidRPr="00BF62AA">
        <w:rPr>
          <w:rFonts w:ascii="Verdana" w:hAnsi="Verdana"/>
          <w:b/>
          <w:sz w:val="18"/>
          <w:szCs w:val="18"/>
        </w:rPr>
        <w:t>Роспотребнадзора</w:t>
      </w:r>
      <w:proofErr w:type="spellEnd"/>
      <w:r w:rsidRPr="00BF62AA">
        <w:rPr>
          <w:rFonts w:ascii="Verdana" w:hAnsi="Verdana"/>
          <w:b/>
          <w:sz w:val="18"/>
          <w:szCs w:val="18"/>
        </w:rPr>
        <w:t xml:space="preserve"> по Новосибирской области</w:t>
      </w:r>
    </w:p>
    <w:p w:rsidR="00B7368E" w:rsidRPr="00BF62AA" w:rsidRDefault="00B7368E" w:rsidP="00B7368E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F62AA">
        <w:rPr>
          <w:rFonts w:ascii="Verdana" w:hAnsi="Verdana"/>
          <w:b/>
          <w:sz w:val="18"/>
          <w:szCs w:val="18"/>
        </w:rPr>
        <w:t>ФБУЗ «Центр гигиены и эпидемиологии в Новосибирской области»</w:t>
      </w:r>
    </w:p>
    <w:p w:rsidR="00B7368E" w:rsidRPr="00BF62AA" w:rsidRDefault="00B7368E" w:rsidP="00B7368E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BF62AA">
        <w:rPr>
          <w:rFonts w:ascii="Verdana" w:hAnsi="Verdana"/>
          <w:b/>
          <w:sz w:val="18"/>
          <w:szCs w:val="18"/>
          <w:lang w:eastAsia="ru-RU"/>
        </w:rPr>
        <w:t xml:space="preserve">Телефонный номер Единого консультационного центра </w:t>
      </w:r>
      <w:proofErr w:type="spellStart"/>
      <w:r w:rsidRPr="00BF62AA">
        <w:rPr>
          <w:rFonts w:ascii="Verdana" w:hAnsi="Verdana"/>
          <w:b/>
          <w:sz w:val="18"/>
          <w:szCs w:val="18"/>
          <w:lang w:eastAsia="ru-RU"/>
        </w:rPr>
        <w:t>Роспотребнадзора</w:t>
      </w:r>
      <w:proofErr w:type="spellEnd"/>
      <w:r w:rsidRPr="00BF62AA">
        <w:rPr>
          <w:rFonts w:ascii="Verdana" w:hAnsi="Verdana"/>
          <w:b/>
          <w:sz w:val="18"/>
          <w:szCs w:val="18"/>
          <w:lang w:eastAsia="ru-RU"/>
        </w:rPr>
        <w:t xml:space="preserve"> 8 800-555-49-43 (по России звонок бесплатный).</w:t>
      </w:r>
    </w:p>
    <w:p w:rsidR="00B7368E" w:rsidRDefault="00B7368E" w:rsidP="00B7368E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B7368E" w:rsidRPr="00C027B8" w:rsidRDefault="00B7368E" w:rsidP="00B7368E">
      <w:pPr>
        <w:spacing w:after="0" w:line="240" w:lineRule="auto"/>
        <w:jc w:val="both"/>
        <w:rPr>
          <w:rFonts w:ascii="Times New Roman" w:hAnsi="Times New Roman"/>
          <w:b/>
          <w:noProof/>
          <w:sz w:val="20"/>
          <w:szCs w:val="20"/>
          <w:lang w:eastAsia="ru-RU"/>
        </w:rPr>
      </w:pPr>
    </w:p>
    <w:p w:rsidR="00B7368E" w:rsidRPr="002A74F4" w:rsidRDefault="00B7368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</w:p>
    <w:sectPr w:rsidR="00B7368E" w:rsidRPr="002A74F4" w:rsidSect="00B32350">
      <w:pgSz w:w="16838" w:h="11906" w:orient="landscape"/>
      <w:pgMar w:top="1134" w:right="964" w:bottom="1134" w:left="1134" w:header="709" w:footer="709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2B7"/>
    <w:multiLevelType w:val="hybridMultilevel"/>
    <w:tmpl w:val="EAB8126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877525F"/>
    <w:multiLevelType w:val="hybridMultilevel"/>
    <w:tmpl w:val="8ABAAC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42CFF"/>
    <w:multiLevelType w:val="multilevel"/>
    <w:tmpl w:val="FF4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142FA"/>
    <w:multiLevelType w:val="hybridMultilevel"/>
    <w:tmpl w:val="6A54B0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221E0"/>
    <w:multiLevelType w:val="multilevel"/>
    <w:tmpl w:val="8ABAA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C18F0"/>
    <w:multiLevelType w:val="hybridMultilevel"/>
    <w:tmpl w:val="DCCAC99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2E17D6E"/>
    <w:multiLevelType w:val="hybridMultilevel"/>
    <w:tmpl w:val="27BCD6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0B1D84"/>
    <w:multiLevelType w:val="hybridMultilevel"/>
    <w:tmpl w:val="E8EADF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00057C"/>
    <w:multiLevelType w:val="hybridMultilevel"/>
    <w:tmpl w:val="CE1484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920488"/>
    <w:multiLevelType w:val="multilevel"/>
    <w:tmpl w:val="256C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A441A5"/>
    <w:multiLevelType w:val="hybridMultilevel"/>
    <w:tmpl w:val="AD5873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1079C"/>
    <w:multiLevelType w:val="hybridMultilevel"/>
    <w:tmpl w:val="424CB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3588A"/>
    <w:multiLevelType w:val="hybridMultilevel"/>
    <w:tmpl w:val="0144EC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9FE"/>
    <w:rsid w:val="000000DE"/>
    <w:rsid w:val="000623E7"/>
    <w:rsid w:val="001244C5"/>
    <w:rsid w:val="001404C0"/>
    <w:rsid w:val="00151ABE"/>
    <w:rsid w:val="001A1DD2"/>
    <w:rsid w:val="001F116E"/>
    <w:rsid w:val="00220AEF"/>
    <w:rsid w:val="00286F41"/>
    <w:rsid w:val="002A74F4"/>
    <w:rsid w:val="002C0E52"/>
    <w:rsid w:val="002E5622"/>
    <w:rsid w:val="0034240C"/>
    <w:rsid w:val="00386006"/>
    <w:rsid w:val="004263CF"/>
    <w:rsid w:val="00432A6C"/>
    <w:rsid w:val="00447E7D"/>
    <w:rsid w:val="00486789"/>
    <w:rsid w:val="004B51B4"/>
    <w:rsid w:val="00502B17"/>
    <w:rsid w:val="00513479"/>
    <w:rsid w:val="005622C0"/>
    <w:rsid w:val="005930D5"/>
    <w:rsid w:val="0059673C"/>
    <w:rsid w:val="00674FDC"/>
    <w:rsid w:val="006A1902"/>
    <w:rsid w:val="0071552C"/>
    <w:rsid w:val="00754BD4"/>
    <w:rsid w:val="007C0CD6"/>
    <w:rsid w:val="008253FC"/>
    <w:rsid w:val="00847BC1"/>
    <w:rsid w:val="008768E0"/>
    <w:rsid w:val="00876A31"/>
    <w:rsid w:val="008815DB"/>
    <w:rsid w:val="008B379A"/>
    <w:rsid w:val="008D493E"/>
    <w:rsid w:val="008E31EF"/>
    <w:rsid w:val="008F0A51"/>
    <w:rsid w:val="00976763"/>
    <w:rsid w:val="0098000D"/>
    <w:rsid w:val="00980193"/>
    <w:rsid w:val="00982402"/>
    <w:rsid w:val="009E6CF2"/>
    <w:rsid w:val="00A0492B"/>
    <w:rsid w:val="00A35A35"/>
    <w:rsid w:val="00AB3867"/>
    <w:rsid w:val="00AC7542"/>
    <w:rsid w:val="00AE1934"/>
    <w:rsid w:val="00AF717A"/>
    <w:rsid w:val="00B22E2E"/>
    <w:rsid w:val="00B32350"/>
    <w:rsid w:val="00B44B0E"/>
    <w:rsid w:val="00B4700C"/>
    <w:rsid w:val="00B62B8A"/>
    <w:rsid w:val="00B7368E"/>
    <w:rsid w:val="00B82238"/>
    <w:rsid w:val="00C032EC"/>
    <w:rsid w:val="00C21622"/>
    <w:rsid w:val="00CC0169"/>
    <w:rsid w:val="00CC3A8A"/>
    <w:rsid w:val="00CD6AD8"/>
    <w:rsid w:val="00D00DEF"/>
    <w:rsid w:val="00D22D71"/>
    <w:rsid w:val="00D649FE"/>
    <w:rsid w:val="00DD4C60"/>
    <w:rsid w:val="00DF1FE8"/>
    <w:rsid w:val="00E23284"/>
    <w:rsid w:val="00E54438"/>
    <w:rsid w:val="00E6441C"/>
    <w:rsid w:val="00EC4DED"/>
    <w:rsid w:val="00F625E1"/>
    <w:rsid w:val="00F65B13"/>
    <w:rsid w:val="00F975CB"/>
    <w:rsid w:val="00FB0895"/>
    <w:rsid w:val="00FB4C01"/>
    <w:rsid w:val="00FE01B6"/>
    <w:rsid w:val="00F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1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C4DED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6">
    <w:name w:val="List Paragraph"/>
    <w:basedOn w:val="a"/>
    <w:uiPriority w:val="99"/>
    <w:qFormat/>
    <w:rsid w:val="00B7368E"/>
    <w:pPr>
      <w:ind w:left="720"/>
      <w:contextualSpacing/>
    </w:pPr>
  </w:style>
  <w:style w:type="paragraph" w:customStyle="1" w:styleId="pboth">
    <w:name w:val="pboth"/>
    <w:basedOn w:val="a"/>
    <w:uiPriority w:val="99"/>
    <w:rsid w:val="00B73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B7368E"/>
    <w:rPr>
      <w:rFonts w:cs="Times New Roman"/>
      <w:color w:val="0000FF"/>
      <w:u w:val="single"/>
    </w:rPr>
  </w:style>
  <w:style w:type="character" w:customStyle="1" w:styleId="s10">
    <w:name w:val="s_10"/>
    <w:basedOn w:val="a0"/>
    <w:uiPriority w:val="99"/>
    <w:rsid w:val="00B736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GK-RF-chast-1/razdel-i/podrazdel-4/glava-9/ss-1/statja-16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inombudsman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nombudsman.ru/?kb=potrebitel-finansovyh-uslug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b-jelektronnoj-podpi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2556</Words>
  <Characters>14575</Characters>
  <Application>Microsoft Office Word</Application>
  <DocSecurity>0</DocSecurity>
  <Lines>121</Lines>
  <Paragraphs>34</Paragraphs>
  <ScaleCrop>false</ScaleCrop>
  <Company/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m_kalashnikov</cp:lastModifiedBy>
  <cp:revision>34</cp:revision>
  <cp:lastPrinted>2022-03-09T06:54:00Z</cp:lastPrinted>
  <dcterms:created xsi:type="dcterms:W3CDTF">2022-03-04T11:28:00Z</dcterms:created>
  <dcterms:modified xsi:type="dcterms:W3CDTF">2022-03-15T07:28:00Z</dcterms:modified>
</cp:coreProperties>
</file>