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BCA" w:rsidRPr="009E652D" w:rsidRDefault="00153BCA" w:rsidP="00153BC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9E652D">
        <w:rPr>
          <w:rFonts w:ascii="Times New Roman" w:hAnsi="Times New Roman" w:cs="Times New Roman"/>
          <w:noProof/>
          <w:color w:val="2D2D2D"/>
          <w:spacing w:val="2"/>
          <w:sz w:val="28"/>
          <w:szCs w:val="28"/>
          <w:lang w:eastAsia="ru-RU"/>
        </w:rPr>
        <w:drawing>
          <wp:inline distT="0" distB="0" distL="0" distR="0" wp14:anchorId="2CD82851" wp14:editId="7B8F69B0">
            <wp:extent cx="790575" cy="7905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3BCA" w:rsidRDefault="00153BCA" w:rsidP="00153B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652D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Новосибирской области</w:t>
      </w:r>
    </w:p>
    <w:p w:rsidR="00153BCA" w:rsidRPr="009E652D" w:rsidRDefault="00153BCA" w:rsidP="00153B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652D">
        <w:rPr>
          <w:rFonts w:ascii="Times New Roman" w:hAnsi="Times New Roman" w:cs="Times New Roman"/>
          <w:sz w:val="28"/>
          <w:szCs w:val="28"/>
        </w:rPr>
        <w:t xml:space="preserve"> «Новосибирский профессионально – педагогический колледж»</w:t>
      </w:r>
    </w:p>
    <w:p w:rsidR="00153BCA" w:rsidRPr="009E652D" w:rsidRDefault="00153BCA" w:rsidP="00153B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652D">
        <w:rPr>
          <w:rFonts w:ascii="Times New Roman" w:hAnsi="Times New Roman" w:cs="Times New Roman"/>
          <w:sz w:val="28"/>
          <w:szCs w:val="28"/>
        </w:rPr>
        <w:t>(ГБПОУ НСО «Новосибирский профессионально – педагогический колледж»)</w:t>
      </w:r>
    </w:p>
    <w:p w:rsidR="00153BCA" w:rsidRDefault="00153BCA" w:rsidP="00153BCA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153BCA" w:rsidRDefault="00153BCA" w:rsidP="00153BCA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153BCA" w:rsidRDefault="00153BCA" w:rsidP="00153BCA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5"/>
        <w:gridCol w:w="4886"/>
      </w:tblGrid>
      <w:tr w:rsidR="0075100A" w:rsidRPr="0075100A" w:rsidTr="00153BCA">
        <w:tc>
          <w:tcPr>
            <w:tcW w:w="4885" w:type="dxa"/>
          </w:tcPr>
          <w:p w:rsidR="00153BCA" w:rsidRPr="0075100A" w:rsidRDefault="00153BCA" w:rsidP="00153BCA">
            <w:pPr>
              <w:pStyle w:val="a3"/>
              <w:spacing w:before="0" w:beforeAutospacing="0" w:after="0" w:afterAutospacing="0"/>
              <w:jc w:val="both"/>
              <w:rPr>
                <w:color w:val="FFFFFF" w:themeColor="background1"/>
                <w:sz w:val="28"/>
                <w:szCs w:val="28"/>
              </w:rPr>
            </w:pPr>
            <w:r w:rsidRPr="0075100A">
              <w:rPr>
                <w:color w:val="FFFFFF" w:themeColor="background1"/>
                <w:sz w:val="28"/>
                <w:szCs w:val="28"/>
              </w:rPr>
              <w:t xml:space="preserve">Рассмотрено и принято на заседании </w:t>
            </w:r>
          </w:p>
          <w:p w:rsidR="00153BCA" w:rsidRPr="0075100A" w:rsidRDefault="00153BCA" w:rsidP="00153BCA">
            <w:pPr>
              <w:pStyle w:val="a3"/>
              <w:spacing w:before="0" w:beforeAutospacing="0" w:after="0" w:afterAutospacing="0"/>
              <w:jc w:val="both"/>
              <w:rPr>
                <w:color w:val="FFFFFF" w:themeColor="background1"/>
                <w:sz w:val="28"/>
                <w:szCs w:val="28"/>
              </w:rPr>
            </w:pPr>
            <w:r w:rsidRPr="0075100A">
              <w:rPr>
                <w:color w:val="FFFFFF" w:themeColor="background1"/>
                <w:sz w:val="28"/>
                <w:szCs w:val="28"/>
              </w:rPr>
              <w:t>Протокол №</w:t>
            </w:r>
          </w:p>
          <w:p w:rsidR="00153BCA" w:rsidRPr="0075100A" w:rsidRDefault="00153BCA" w:rsidP="00153BCA">
            <w:pPr>
              <w:pStyle w:val="a3"/>
              <w:spacing w:before="0" w:beforeAutospacing="0" w:after="0" w:afterAutospacing="0"/>
              <w:jc w:val="both"/>
              <w:rPr>
                <w:color w:val="FFFFFF" w:themeColor="background1"/>
                <w:sz w:val="28"/>
                <w:szCs w:val="28"/>
              </w:rPr>
            </w:pPr>
            <w:r w:rsidRPr="0075100A">
              <w:rPr>
                <w:color w:val="FFFFFF" w:themeColor="background1"/>
                <w:sz w:val="28"/>
                <w:szCs w:val="28"/>
              </w:rPr>
              <w:t>от ….10.2026</w:t>
            </w:r>
          </w:p>
          <w:p w:rsidR="00153BCA" w:rsidRPr="0075100A" w:rsidRDefault="00153BCA" w:rsidP="00153BCA">
            <w:pPr>
              <w:pStyle w:val="a3"/>
              <w:spacing w:before="0" w:beforeAutospacing="0" w:after="0" w:afterAutospacing="0"/>
              <w:jc w:val="both"/>
              <w:rPr>
                <w:color w:val="FFFFFF" w:themeColor="background1"/>
                <w:sz w:val="28"/>
                <w:szCs w:val="28"/>
              </w:rPr>
            </w:pPr>
          </w:p>
          <w:p w:rsidR="00153BCA" w:rsidRPr="0075100A" w:rsidRDefault="00153BCA" w:rsidP="00153BCA">
            <w:pPr>
              <w:pStyle w:val="a3"/>
              <w:spacing w:before="0" w:beforeAutospacing="0" w:after="0" w:afterAutospacing="0"/>
              <w:jc w:val="both"/>
              <w:rPr>
                <w:color w:val="FFFFFF" w:themeColor="background1"/>
                <w:sz w:val="28"/>
                <w:szCs w:val="28"/>
              </w:rPr>
            </w:pPr>
            <w:r w:rsidRPr="0075100A">
              <w:rPr>
                <w:color w:val="FFFFFF" w:themeColor="background1"/>
                <w:sz w:val="28"/>
                <w:szCs w:val="28"/>
              </w:rPr>
              <w:t>Согласовано на заседании Методического совета</w:t>
            </w:r>
          </w:p>
          <w:p w:rsidR="00153BCA" w:rsidRPr="0075100A" w:rsidRDefault="00153BCA" w:rsidP="00153BCA">
            <w:pPr>
              <w:pStyle w:val="a3"/>
              <w:spacing w:before="0" w:beforeAutospacing="0" w:after="0" w:afterAutospacing="0"/>
              <w:jc w:val="both"/>
              <w:rPr>
                <w:color w:val="FFFFFF" w:themeColor="background1"/>
                <w:sz w:val="28"/>
                <w:szCs w:val="28"/>
              </w:rPr>
            </w:pPr>
            <w:r w:rsidRPr="0075100A">
              <w:rPr>
                <w:color w:val="FFFFFF" w:themeColor="background1"/>
                <w:sz w:val="28"/>
                <w:szCs w:val="28"/>
              </w:rPr>
              <w:t xml:space="preserve">Протокол № </w:t>
            </w:r>
          </w:p>
          <w:p w:rsidR="00153BCA" w:rsidRPr="0075100A" w:rsidRDefault="00153BCA" w:rsidP="00153BCA">
            <w:pPr>
              <w:pStyle w:val="a3"/>
              <w:spacing w:before="0" w:beforeAutospacing="0" w:after="0" w:afterAutospacing="0"/>
              <w:jc w:val="both"/>
              <w:rPr>
                <w:color w:val="FFFFFF" w:themeColor="background1"/>
                <w:sz w:val="28"/>
                <w:szCs w:val="28"/>
              </w:rPr>
            </w:pPr>
            <w:r w:rsidRPr="0075100A">
              <w:rPr>
                <w:color w:val="FFFFFF" w:themeColor="background1"/>
                <w:sz w:val="28"/>
                <w:szCs w:val="28"/>
              </w:rPr>
              <w:t>от ..10.2026</w:t>
            </w:r>
          </w:p>
        </w:tc>
        <w:tc>
          <w:tcPr>
            <w:tcW w:w="4886" w:type="dxa"/>
          </w:tcPr>
          <w:p w:rsidR="00153BCA" w:rsidRPr="0075100A" w:rsidRDefault="00153BCA" w:rsidP="00153BCA">
            <w:pPr>
              <w:pStyle w:val="a3"/>
              <w:spacing w:before="0" w:beforeAutospacing="0" w:after="0" w:afterAutospacing="0"/>
              <w:jc w:val="both"/>
              <w:rPr>
                <w:color w:val="FFFFFF" w:themeColor="background1"/>
                <w:sz w:val="28"/>
                <w:szCs w:val="28"/>
              </w:rPr>
            </w:pPr>
            <w:r w:rsidRPr="0075100A">
              <w:rPr>
                <w:color w:val="FFFFFF" w:themeColor="background1"/>
                <w:sz w:val="28"/>
                <w:szCs w:val="28"/>
              </w:rPr>
              <w:t xml:space="preserve">Утверждаю </w:t>
            </w:r>
          </w:p>
          <w:p w:rsidR="00153BCA" w:rsidRPr="0075100A" w:rsidRDefault="00153BCA" w:rsidP="00153BCA">
            <w:pPr>
              <w:pStyle w:val="a3"/>
              <w:spacing w:before="0" w:beforeAutospacing="0" w:after="0" w:afterAutospacing="0"/>
              <w:jc w:val="both"/>
              <w:rPr>
                <w:color w:val="FFFFFF" w:themeColor="background1"/>
                <w:sz w:val="28"/>
                <w:szCs w:val="28"/>
              </w:rPr>
            </w:pPr>
            <w:r w:rsidRPr="0075100A">
              <w:rPr>
                <w:color w:val="FFFFFF" w:themeColor="background1"/>
                <w:sz w:val="28"/>
                <w:szCs w:val="28"/>
              </w:rPr>
              <w:t>Заместитель директора по УМР</w:t>
            </w:r>
          </w:p>
          <w:p w:rsidR="00153BCA" w:rsidRPr="0075100A" w:rsidRDefault="00153BCA" w:rsidP="00153BCA">
            <w:pPr>
              <w:pStyle w:val="a3"/>
              <w:spacing w:before="0" w:beforeAutospacing="0" w:after="0" w:afterAutospacing="0"/>
              <w:jc w:val="both"/>
              <w:rPr>
                <w:color w:val="FFFFFF" w:themeColor="background1"/>
                <w:sz w:val="28"/>
                <w:szCs w:val="28"/>
              </w:rPr>
            </w:pPr>
            <w:r w:rsidRPr="0075100A">
              <w:rPr>
                <w:color w:val="FFFFFF" w:themeColor="background1"/>
                <w:sz w:val="28"/>
                <w:szCs w:val="28"/>
              </w:rPr>
              <w:t>_______________</w:t>
            </w:r>
          </w:p>
          <w:p w:rsidR="00153BCA" w:rsidRPr="0075100A" w:rsidRDefault="00153BCA" w:rsidP="00153BCA">
            <w:pPr>
              <w:pStyle w:val="a3"/>
              <w:spacing w:before="0" w:beforeAutospacing="0" w:after="0" w:afterAutospacing="0"/>
              <w:jc w:val="both"/>
              <w:rPr>
                <w:color w:val="FFFFFF" w:themeColor="background1"/>
                <w:sz w:val="28"/>
                <w:szCs w:val="28"/>
              </w:rPr>
            </w:pPr>
            <w:r w:rsidRPr="0075100A">
              <w:rPr>
                <w:color w:val="FFFFFF" w:themeColor="background1"/>
                <w:sz w:val="28"/>
                <w:szCs w:val="28"/>
              </w:rPr>
              <w:t>«____» октября 2026г.</w:t>
            </w:r>
          </w:p>
        </w:tc>
      </w:tr>
    </w:tbl>
    <w:p w:rsidR="00153BCA" w:rsidRDefault="00153BCA" w:rsidP="00153BCA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153BCA" w:rsidRDefault="00153BCA" w:rsidP="00153BCA">
      <w:pPr>
        <w:pStyle w:val="a3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</w:p>
    <w:p w:rsidR="00153BCA" w:rsidRDefault="00153BCA" w:rsidP="00153BCA">
      <w:pPr>
        <w:pStyle w:val="a3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</w:p>
    <w:p w:rsidR="00153BCA" w:rsidRDefault="00153BCA" w:rsidP="00153BCA">
      <w:pPr>
        <w:pStyle w:val="a3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</w:p>
    <w:p w:rsidR="00153BCA" w:rsidRPr="00153BCA" w:rsidRDefault="00153BCA" w:rsidP="00153BCA">
      <w:pPr>
        <w:pStyle w:val="a3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153BCA">
        <w:rPr>
          <w:b/>
          <w:sz w:val="28"/>
          <w:szCs w:val="28"/>
        </w:rPr>
        <w:t>ПОЛОЖЕНИЕ</w:t>
      </w:r>
      <w:bookmarkStart w:id="0" w:name="_GoBack"/>
      <w:bookmarkEnd w:id="0"/>
    </w:p>
    <w:p w:rsidR="00153BCA" w:rsidRPr="00153BCA" w:rsidRDefault="00153BCA" w:rsidP="00153BCA">
      <w:pPr>
        <w:pStyle w:val="a3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153BCA">
        <w:rPr>
          <w:b/>
          <w:sz w:val="28"/>
          <w:szCs w:val="28"/>
        </w:rPr>
        <w:t>О проведении областного Конкурса «Лучший ИТ</w:t>
      </w:r>
      <w:r w:rsidRPr="00153BCA">
        <w:rPr>
          <w:b/>
          <w:sz w:val="28"/>
          <w:szCs w:val="28"/>
        </w:rPr>
        <w:noBreakHyphen/>
        <w:t xml:space="preserve">специалист» среди обучающихся средних профессиональных образовательных организаций </w:t>
      </w:r>
    </w:p>
    <w:p w:rsidR="00153BCA" w:rsidRDefault="00153BCA" w:rsidP="00153BCA">
      <w:pPr>
        <w:pStyle w:val="a3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153BCA">
        <w:rPr>
          <w:b/>
          <w:sz w:val="28"/>
          <w:szCs w:val="28"/>
        </w:rPr>
        <w:t>города Новосибирска и Новосибирской области</w:t>
      </w:r>
    </w:p>
    <w:p w:rsidR="00153BCA" w:rsidRDefault="00153BCA" w:rsidP="00153BCA">
      <w:pPr>
        <w:pStyle w:val="a3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</w:p>
    <w:p w:rsidR="00153BCA" w:rsidRDefault="00153BCA" w:rsidP="00153BCA">
      <w:pPr>
        <w:pStyle w:val="a3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</w:p>
    <w:p w:rsidR="00153BCA" w:rsidRDefault="00153BCA" w:rsidP="00153BCA">
      <w:pPr>
        <w:pStyle w:val="a3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</w:p>
    <w:p w:rsidR="00153BCA" w:rsidRDefault="00153BCA" w:rsidP="00153BCA">
      <w:pPr>
        <w:pStyle w:val="a3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</w:p>
    <w:p w:rsidR="00153BCA" w:rsidRDefault="00153BCA" w:rsidP="00153BCA">
      <w:pPr>
        <w:pStyle w:val="a3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</w:p>
    <w:p w:rsidR="00153BCA" w:rsidRDefault="00153BCA" w:rsidP="00153BCA">
      <w:pPr>
        <w:pStyle w:val="a3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</w:p>
    <w:p w:rsidR="00153BCA" w:rsidRDefault="00153BCA" w:rsidP="00153BCA">
      <w:pPr>
        <w:pStyle w:val="a3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</w:p>
    <w:p w:rsidR="00153BCA" w:rsidRPr="00153BCA" w:rsidRDefault="00153BCA" w:rsidP="00153BCA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153BCA">
        <w:rPr>
          <w:sz w:val="28"/>
          <w:szCs w:val="28"/>
        </w:rPr>
        <w:t>Новосибирск 2026</w:t>
      </w:r>
    </w:p>
    <w:p w:rsidR="00153BCA" w:rsidRDefault="00153BCA">
      <w:pPr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C617EC" w:rsidRDefault="00C617EC">
      <w:pPr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0E7" w:rsidRPr="00F10B87" w:rsidRDefault="003700E7" w:rsidP="00060989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F10B87">
        <w:rPr>
          <w:rStyle w:val="a4"/>
          <w:sz w:val="28"/>
          <w:szCs w:val="28"/>
        </w:rPr>
        <w:t>1. Общие положения</w:t>
      </w:r>
    </w:p>
    <w:p w:rsidR="003700E7" w:rsidRPr="00F10B87" w:rsidRDefault="003700E7" w:rsidP="00060989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10B87">
        <w:rPr>
          <w:sz w:val="28"/>
          <w:szCs w:val="28"/>
        </w:rPr>
        <w:t>1.1. Настоящее Положение определяет порядок организации и проведения, подведения итогов и награждения победителей областного Конкурса «Лучший ИТ</w:t>
      </w:r>
      <w:r w:rsidRPr="00F10B87">
        <w:rPr>
          <w:sz w:val="28"/>
          <w:szCs w:val="28"/>
        </w:rPr>
        <w:noBreakHyphen/>
        <w:t>специалист» (далее — Конкурс, мероприятие), проводимого в рамках форума «СПОкарьера» на базе ГБПОУ НСО «Новосибирский профессионально</w:t>
      </w:r>
      <w:r w:rsidRPr="00F10B87">
        <w:rPr>
          <w:sz w:val="28"/>
          <w:szCs w:val="28"/>
        </w:rPr>
        <w:noBreakHyphen/>
        <w:t>педагогический колледж» (далее — Колледж).</w:t>
      </w:r>
    </w:p>
    <w:p w:rsidR="003700E7" w:rsidRPr="00F10B87" w:rsidRDefault="003700E7" w:rsidP="00060989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10B87">
        <w:rPr>
          <w:sz w:val="28"/>
          <w:szCs w:val="28"/>
        </w:rPr>
        <w:t>1.2. Конкурс проводится в один этап и включает четыре профильные секции, ориентированные на демонстрацию практических навыков по ключевым направлениям ИТ</w:t>
      </w:r>
      <w:r w:rsidRPr="00F10B87">
        <w:rPr>
          <w:sz w:val="28"/>
          <w:szCs w:val="28"/>
        </w:rPr>
        <w:noBreakHyphen/>
        <w:t>индустрии.</w:t>
      </w:r>
    </w:p>
    <w:p w:rsidR="003700E7" w:rsidRPr="00F10B87" w:rsidRDefault="003700E7" w:rsidP="00060989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10B87">
        <w:rPr>
          <w:sz w:val="28"/>
          <w:szCs w:val="28"/>
        </w:rPr>
        <w:t>1.3. Участниками Конкурса являются обучающиеся профессиональных образовательных организаций, реализующих программы среднего профессионального образования.</w:t>
      </w:r>
    </w:p>
    <w:p w:rsidR="003700E7" w:rsidRPr="00F10B87" w:rsidRDefault="003700E7" w:rsidP="00060989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10B87">
        <w:rPr>
          <w:rStyle w:val="a4"/>
          <w:sz w:val="28"/>
          <w:szCs w:val="28"/>
        </w:rPr>
        <w:t>2. Цель Конкурса</w:t>
      </w:r>
    </w:p>
    <w:p w:rsidR="003700E7" w:rsidRPr="00F10B87" w:rsidRDefault="003700E7" w:rsidP="00060989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10B87">
        <w:rPr>
          <w:sz w:val="28"/>
          <w:szCs w:val="28"/>
        </w:rPr>
        <w:t>2.1. Целью Конкурса является выявление и поддержка талантливых студентов, демонстрирующих высокий уровень профессиональных компетенций в сфере информационных технологий, а также формирование у обучающихся навыков разработки и защиты ИТ</w:t>
      </w:r>
      <w:r w:rsidRPr="00F10B87">
        <w:rPr>
          <w:sz w:val="28"/>
          <w:szCs w:val="28"/>
        </w:rPr>
        <w:noBreakHyphen/>
        <w:t>решений, востребованных на современном рынке труда.</w:t>
      </w:r>
    </w:p>
    <w:p w:rsidR="003700E7" w:rsidRPr="00F10B87" w:rsidRDefault="003700E7" w:rsidP="00060989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10B87">
        <w:rPr>
          <w:rStyle w:val="a4"/>
          <w:sz w:val="28"/>
          <w:szCs w:val="28"/>
        </w:rPr>
        <w:t>3. Задачи Конкурса</w:t>
      </w:r>
    </w:p>
    <w:p w:rsidR="00060989" w:rsidRPr="00F10B87" w:rsidRDefault="003700E7" w:rsidP="00060989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10B87">
        <w:rPr>
          <w:sz w:val="28"/>
          <w:szCs w:val="28"/>
        </w:rPr>
        <w:t>3.1. Расширение технического кругозора студентов в ключевых направлениях ИТ</w:t>
      </w:r>
      <w:r w:rsidRPr="00F10B87">
        <w:rPr>
          <w:sz w:val="28"/>
          <w:szCs w:val="28"/>
        </w:rPr>
        <w:noBreakHyphen/>
        <w:t>индустрии и развитие алгоритмического и системного мышления.</w:t>
      </w:r>
    </w:p>
    <w:p w:rsidR="00060989" w:rsidRPr="00F10B87" w:rsidRDefault="003700E7" w:rsidP="00060989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10B87">
        <w:rPr>
          <w:sz w:val="28"/>
          <w:szCs w:val="28"/>
        </w:rPr>
        <w:t>3.2. Формирование у участников понимания роли ИТ</w:t>
      </w:r>
      <w:r w:rsidRPr="00F10B87">
        <w:rPr>
          <w:sz w:val="28"/>
          <w:szCs w:val="28"/>
        </w:rPr>
        <w:noBreakHyphen/>
        <w:t>специалиста в реализации цифровых проектов, включая программирование, разработку чат</w:t>
      </w:r>
      <w:r w:rsidRPr="00F10B87">
        <w:rPr>
          <w:sz w:val="28"/>
          <w:szCs w:val="28"/>
        </w:rPr>
        <w:noBreakHyphen/>
        <w:t>ботов, обеспечение информационной безопасности и цифровую визуализацию.</w:t>
      </w:r>
    </w:p>
    <w:p w:rsidR="00060989" w:rsidRPr="00F10B87" w:rsidRDefault="00060989" w:rsidP="00060989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10B87">
        <w:rPr>
          <w:sz w:val="28"/>
          <w:szCs w:val="28"/>
        </w:rPr>
        <w:t xml:space="preserve"> </w:t>
      </w:r>
      <w:r w:rsidR="003700E7" w:rsidRPr="00F10B87">
        <w:rPr>
          <w:sz w:val="28"/>
          <w:szCs w:val="28"/>
        </w:rPr>
        <w:t>3.3. Стимулирование познавательной активности, критического анализа технических задач и способности обосновывать проектные решения.</w:t>
      </w:r>
    </w:p>
    <w:p w:rsidR="00060989" w:rsidRPr="00F10B87" w:rsidRDefault="003700E7" w:rsidP="00060989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10B87">
        <w:rPr>
          <w:sz w:val="28"/>
          <w:szCs w:val="28"/>
        </w:rPr>
        <w:t>3.4. Выявление и поддержка талантливых обучающихся, обладающих практическими навыками в ИТ</w:t>
      </w:r>
      <w:r w:rsidRPr="00F10B87">
        <w:rPr>
          <w:sz w:val="28"/>
          <w:szCs w:val="28"/>
        </w:rPr>
        <w:noBreakHyphen/>
        <w:t>профилях.</w:t>
      </w:r>
    </w:p>
    <w:p w:rsidR="003700E7" w:rsidRDefault="003700E7" w:rsidP="00060989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10B87">
        <w:rPr>
          <w:sz w:val="28"/>
          <w:szCs w:val="28"/>
        </w:rPr>
        <w:t>3.5. Создание условий для применения теоретических знаний при решении реальных прикладных задач по техническому заданию.</w:t>
      </w:r>
    </w:p>
    <w:p w:rsidR="00C115AB" w:rsidRPr="00F10B87" w:rsidRDefault="00C115AB" w:rsidP="00060989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3700E7" w:rsidRPr="00F10B87" w:rsidRDefault="003700E7" w:rsidP="00060989">
      <w:pPr>
        <w:pStyle w:val="a3"/>
        <w:spacing w:before="0" w:beforeAutospacing="0" w:after="0" w:afterAutospacing="0" w:line="360" w:lineRule="auto"/>
        <w:jc w:val="both"/>
        <w:rPr>
          <w:rStyle w:val="a4"/>
          <w:sz w:val="28"/>
          <w:szCs w:val="28"/>
        </w:rPr>
      </w:pPr>
      <w:r w:rsidRPr="00F10B87">
        <w:rPr>
          <w:rStyle w:val="a4"/>
          <w:sz w:val="28"/>
          <w:szCs w:val="28"/>
        </w:rPr>
        <w:lastRenderedPageBreak/>
        <w:t>4. Организация и порядок проведения Конкурса</w:t>
      </w:r>
    </w:p>
    <w:p w:rsidR="003700E7" w:rsidRPr="00F10B87" w:rsidRDefault="00060989" w:rsidP="00060989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10B87">
        <w:rPr>
          <w:sz w:val="28"/>
          <w:szCs w:val="28"/>
        </w:rPr>
        <w:t>4.</w:t>
      </w:r>
      <w:r w:rsidR="003700E7" w:rsidRPr="00F10B87">
        <w:rPr>
          <w:sz w:val="28"/>
          <w:szCs w:val="28"/>
        </w:rPr>
        <w:t>1. Мероприятие проводится на базе ГБПОУ НСО «Новосибирский профессионально</w:t>
      </w:r>
      <w:r w:rsidR="003700E7" w:rsidRPr="00F10B87">
        <w:rPr>
          <w:sz w:val="28"/>
          <w:szCs w:val="28"/>
        </w:rPr>
        <w:noBreakHyphen/>
        <w:t>педагогический колледж» по адресу: г. Новосибирск, ул. Немировича-Данченко, 121.</w:t>
      </w:r>
    </w:p>
    <w:p w:rsidR="003700E7" w:rsidRPr="00F10B87" w:rsidRDefault="00060989" w:rsidP="00060989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10B87">
        <w:rPr>
          <w:sz w:val="28"/>
          <w:szCs w:val="28"/>
        </w:rPr>
        <w:t>4.</w:t>
      </w:r>
      <w:r w:rsidR="003700E7" w:rsidRPr="00F10B87">
        <w:rPr>
          <w:sz w:val="28"/>
          <w:szCs w:val="28"/>
        </w:rPr>
        <w:t>2.</w:t>
      </w:r>
      <w:r w:rsidR="003700E7" w:rsidRPr="00F10B87">
        <w:rPr>
          <w:sz w:val="28"/>
          <w:szCs w:val="28"/>
        </w:rPr>
        <w:tab/>
        <w:t>Общее руководство подготовкой и проведением Мероприятия осуществляет организационный комитет (далее — Оргкомитет), состав которого утверждается приказом директора Колледжа.</w:t>
      </w:r>
    </w:p>
    <w:p w:rsidR="003700E7" w:rsidRPr="00F10B87" w:rsidRDefault="00F70433" w:rsidP="00060989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F10B87">
        <w:rPr>
          <w:sz w:val="28"/>
          <w:szCs w:val="28"/>
        </w:rPr>
        <w:t xml:space="preserve">4.3 </w:t>
      </w:r>
      <w:r w:rsidR="003700E7" w:rsidRPr="00F10B87">
        <w:rPr>
          <w:sz w:val="28"/>
          <w:szCs w:val="28"/>
        </w:rPr>
        <w:t>Функции Оргкомитета:</w:t>
      </w:r>
    </w:p>
    <w:p w:rsidR="00060989" w:rsidRPr="00F10B87" w:rsidRDefault="003700E7" w:rsidP="00060989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F10B87">
        <w:rPr>
          <w:sz w:val="28"/>
          <w:szCs w:val="28"/>
        </w:rPr>
        <w:t>определение места, порядка пров</w:t>
      </w:r>
      <w:r w:rsidR="00060989" w:rsidRPr="00F10B87">
        <w:rPr>
          <w:sz w:val="28"/>
          <w:szCs w:val="28"/>
        </w:rPr>
        <w:t xml:space="preserve">едения, регламента работы; </w:t>
      </w:r>
    </w:p>
    <w:p w:rsidR="00060989" w:rsidRPr="00F10B87" w:rsidRDefault="003700E7" w:rsidP="00060989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F10B87">
        <w:rPr>
          <w:sz w:val="28"/>
          <w:szCs w:val="28"/>
        </w:rPr>
        <w:t xml:space="preserve">разработка </w:t>
      </w:r>
      <w:r w:rsidR="000B483D">
        <w:rPr>
          <w:sz w:val="28"/>
          <w:szCs w:val="28"/>
        </w:rPr>
        <w:t>задания и критериев Конкурса;</w:t>
      </w:r>
    </w:p>
    <w:p w:rsidR="00F70433" w:rsidRPr="00F10B87" w:rsidRDefault="003700E7" w:rsidP="00060989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F10B87">
        <w:rPr>
          <w:sz w:val="28"/>
          <w:szCs w:val="28"/>
        </w:rPr>
        <w:t xml:space="preserve">разработка требований к оформлению </w:t>
      </w:r>
      <w:r w:rsidR="00F70433" w:rsidRPr="00F10B87">
        <w:rPr>
          <w:sz w:val="28"/>
          <w:szCs w:val="28"/>
        </w:rPr>
        <w:t>презентаций</w:t>
      </w:r>
      <w:r w:rsidRPr="00F10B87">
        <w:rPr>
          <w:sz w:val="28"/>
          <w:szCs w:val="28"/>
        </w:rPr>
        <w:t xml:space="preserve">;   </w:t>
      </w:r>
    </w:p>
    <w:p w:rsidR="00F70433" w:rsidRPr="00F10B87" w:rsidRDefault="003700E7" w:rsidP="00060989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F10B87">
        <w:rPr>
          <w:sz w:val="28"/>
          <w:szCs w:val="28"/>
        </w:rPr>
        <w:t xml:space="preserve">определение состава жюри;   </w:t>
      </w:r>
    </w:p>
    <w:p w:rsidR="003700E7" w:rsidRPr="00F10B87" w:rsidRDefault="003700E7" w:rsidP="00060989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F10B87">
        <w:rPr>
          <w:sz w:val="28"/>
          <w:szCs w:val="28"/>
        </w:rPr>
        <w:t xml:space="preserve">подготовка </w:t>
      </w:r>
      <w:r w:rsidR="00F70433" w:rsidRPr="00F10B87">
        <w:rPr>
          <w:sz w:val="28"/>
          <w:szCs w:val="28"/>
        </w:rPr>
        <w:t xml:space="preserve">сертификатов, </w:t>
      </w:r>
      <w:r w:rsidRPr="00F10B87">
        <w:rPr>
          <w:sz w:val="28"/>
          <w:szCs w:val="28"/>
        </w:rPr>
        <w:t>дипломов и благодарственных писем.</w:t>
      </w:r>
    </w:p>
    <w:p w:rsidR="003700E7" w:rsidRPr="00F10B87" w:rsidRDefault="00F70433" w:rsidP="00060989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F10B87">
        <w:rPr>
          <w:sz w:val="28"/>
          <w:szCs w:val="28"/>
        </w:rPr>
        <w:t>4.</w:t>
      </w:r>
      <w:r w:rsidR="003700E7" w:rsidRPr="00F10B87">
        <w:rPr>
          <w:sz w:val="28"/>
          <w:szCs w:val="28"/>
        </w:rPr>
        <w:t>4.</w:t>
      </w:r>
      <w:r w:rsidR="003700E7" w:rsidRPr="00F10B87">
        <w:rPr>
          <w:sz w:val="28"/>
          <w:szCs w:val="28"/>
        </w:rPr>
        <w:tab/>
        <w:t>Оргкомитет оставляет за собой право формировать состав участников секций исходя из количества поданных заявок.</w:t>
      </w:r>
    </w:p>
    <w:p w:rsidR="003700E7" w:rsidRPr="00F10B87" w:rsidRDefault="00F70433" w:rsidP="00060989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F10B87">
        <w:rPr>
          <w:sz w:val="28"/>
          <w:szCs w:val="28"/>
        </w:rPr>
        <w:t>4.</w:t>
      </w:r>
      <w:r w:rsidR="003700E7" w:rsidRPr="00F10B87">
        <w:rPr>
          <w:sz w:val="28"/>
          <w:szCs w:val="28"/>
        </w:rPr>
        <w:t>5.</w:t>
      </w:r>
      <w:r w:rsidR="003700E7" w:rsidRPr="00F10B87">
        <w:rPr>
          <w:sz w:val="28"/>
          <w:szCs w:val="28"/>
        </w:rPr>
        <w:tab/>
        <w:t>Координаты Оргкомитета и ответственные лица:</w:t>
      </w:r>
    </w:p>
    <w:p w:rsidR="003700E7" w:rsidRPr="00F10B87" w:rsidRDefault="003700E7" w:rsidP="00060989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F10B87">
        <w:rPr>
          <w:sz w:val="28"/>
          <w:szCs w:val="28"/>
        </w:rPr>
        <w:t xml:space="preserve">Ануфриева Ольга Юрьевна (руководитель кафедры дизайна и цифровых технологий), 89059570430, E-mail </w:t>
      </w:r>
      <w:hyperlink r:id="rId5" w:history="1">
        <w:r w:rsidRPr="00F10B87">
          <w:rPr>
            <w:rStyle w:val="a5"/>
            <w:sz w:val="28"/>
            <w:szCs w:val="28"/>
            <w:lang w:val="en-US"/>
          </w:rPr>
          <w:t>nppk</w:t>
        </w:r>
        <w:r w:rsidRPr="00F10B87">
          <w:rPr>
            <w:rStyle w:val="a5"/>
            <w:sz w:val="28"/>
            <w:szCs w:val="28"/>
          </w:rPr>
          <w:t>-</w:t>
        </w:r>
        <w:r w:rsidRPr="00F10B87">
          <w:rPr>
            <w:rStyle w:val="a5"/>
            <w:sz w:val="28"/>
            <w:szCs w:val="28"/>
            <w:lang w:val="en-US"/>
          </w:rPr>
          <w:t>it</w:t>
        </w:r>
        <w:r w:rsidRPr="00F10B87">
          <w:rPr>
            <w:rStyle w:val="a5"/>
            <w:sz w:val="28"/>
            <w:szCs w:val="28"/>
          </w:rPr>
          <w:t>@</w:t>
        </w:r>
        <w:r w:rsidRPr="00F10B87">
          <w:rPr>
            <w:rStyle w:val="a5"/>
            <w:sz w:val="28"/>
            <w:szCs w:val="28"/>
            <w:lang w:val="en-US"/>
          </w:rPr>
          <w:t>yandex</w:t>
        </w:r>
        <w:r w:rsidRPr="00F10B87">
          <w:rPr>
            <w:rStyle w:val="a5"/>
            <w:sz w:val="28"/>
            <w:szCs w:val="28"/>
          </w:rPr>
          <w:t>.</w:t>
        </w:r>
        <w:r w:rsidRPr="00F10B87">
          <w:rPr>
            <w:rStyle w:val="a5"/>
            <w:sz w:val="28"/>
            <w:szCs w:val="28"/>
            <w:lang w:val="en-US"/>
          </w:rPr>
          <w:t>ru</w:t>
        </w:r>
      </w:hyperlink>
    </w:p>
    <w:p w:rsidR="00060989" w:rsidRPr="00501133" w:rsidRDefault="00060989" w:rsidP="00501133">
      <w:pPr>
        <w:pStyle w:val="a6"/>
        <w:overflowPunct w:val="0"/>
        <w:autoSpaceDE w:val="0"/>
        <w:autoSpaceDN w:val="0"/>
        <w:adjustRightInd w:val="0"/>
        <w:ind w:left="0"/>
        <w:jc w:val="both"/>
        <w:rPr>
          <w:rFonts w:ascii="Times New Roman" w:hAnsi="Times New Roman"/>
          <w:sz w:val="28"/>
          <w:szCs w:val="28"/>
        </w:rPr>
      </w:pPr>
      <w:r w:rsidRPr="00F10B87">
        <w:rPr>
          <w:rFonts w:ascii="Times New Roman" w:eastAsia="Times New Roman" w:hAnsi="Times New Roman"/>
          <w:sz w:val="28"/>
          <w:szCs w:val="28"/>
        </w:rPr>
        <w:t>Царева Елена Валентиновна (Руководитель</w:t>
      </w:r>
      <w:r w:rsidRPr="00F10B87">
        <w:rPr>
          <w:rFonts w:ascii="Times New Roman" w:hAnsi="Times New Roman"/>
          <w:sz w:val="28"/>
          <w:szCs w:val="28"/>
        </w:rPr>
        <w:t xml:space="preserve"> центра проектной деятельности),</w:t>
      </w:r>
      <w:r w:rsidR="00501133">
        <w:rPr>
          <w:rFonts w:ascii="Times New Roman" w:hAnsi="Times New Roman"/>
          <w:sz w:val="28"/>
          <w:szCs w:val="28"/>
        </w:rPr>
        <w:t xml:space="preserve"> </w:t>
      </w:r>
      <w:r w:rsidR="00501133" w:rsidRPr="007829D2">
        <w:rPr>
          <w:rFonts w:ascii="Times New Roman" w:eastAsia="Times New Roman" w:hAnsi="Times New Roman"/>
          <w:sz w:val="28"/>
          <w:szCs w:val="28"/>
        </w:rPr>
        <w:t>89139401275,</w:t>
      </w:r>
      <w:r w:rsidR="00501133" w:rsidRPr="007829D2">
        <w:rPr>
          <w:rStyle w:val="a5"/>
        </w:rPr>
        <w:t xml:space="preserve"> </w:t>
      </w:r>
      <w:r w:rsidR="007829D2">
        <w:rPr>
          <w:rStyle w:val="a5"/>
        </w:rPr>
        <w:t xml:space="preserve"> </w:t>
      </w:r>
      <w:r w:rsidR="00501133" w:rsidRPr="007829D2">
        <w:rPr>
          <w:rFonts w:ascii="Times New Roman" w:eastAsia="Times New Roman" w:hAnsi="Times New Roman"/>
          <w:sz w:val="28"/>
          <w:szCs w:val="28"/>
        </w:rPr>
        <w:t>E-mail</w:t>
      </w:r>
      <w:r w:rsidR="00501133" w:rsidRPr="007829D2">
        <w:rPr>
          <w:rStyle w:val="a5"/>
        </w:rPr>
        <w:t xml:space="preserve"> </w:t>
      </w:r>
      <w:r w:rsidR="007829D2">
        <w:rPr>
          <w:rStyle w:val="a5"/>
        </w:rPr>
        <w:t xml:space="preserve"> </w:t>
      </w:r>
      <w:hyperlink r:id="rId6" w:history="1">
        <w:r w:rsidR="00501133" w:rsidRPr="007829D2">
          <w:rPr>
            <w:rStyle w:val="a5"/>
            <w:rFonts w:ascii="Times New Roman" w:eastAsia="Times New Roman" w:hAnsi="Times New Roman"/>
            <w:sz w:val="28"/>
            <w:szCs w:val="28"/>
            <w:lang w:val="en-US"/>
          </w:rPr>
          <w:t>lenazareva</w:t>
        </w:r>
        <w:r w:rsidR="00501133" w:rsidRPr="007829D2">
          <w:rPr>
            <w:rStyle w:val="a5"/>
            <w:rFonts w:ascii="Times New Roman" w:eastAsia="Times New Roman" w:hAnsi="Times New Roman"/>
            <w:sz w:val="28"/>
            <w:szCs w:val="28"/>
          </w:rPr>
          <w:t>@</w:t>
        </w:r>
        <w:r w:rsidR="00501133" w:rsidRPr="007829D2">
          <w:rPr>
            <w:rStyle w:val="a5"/>
            <w:rFonts w:ascii="Times New Roman" w:eastAsia="Times New Roman" w:hAnsi="Times New Roman"/>
            <w:sz w:val="28"/>
            <w:szCs w:val="28"/>
            <w:lang w:val="en-US"/>
          </w:rPr>
          <w:t>mail</w:t>
        </w:r>
        <w:r w:rsidR="00501133" w:rsidRPr="007829D2">
          <w:rPr>
            <w:rStyle w:val="a5"/>
            <w:rFonts w:ascii="Times New Roman" w:eastAsia="Times New Roman" w:hAnsi="Times New Roman"/>
            <w:sz w:val="28"/>
            <w:szCs w:val="28"/>
          </w:rPr>
          <w:t>.</w:t>
        </w:r>
        <w:r w:rsidR="00501133" w:rsidRPr="007829D2">
          <w:rPr>
            <w:rStyle w:val="a5"/>
            <w:rFonts w:ascii="Times New Roman" w:eastAsia="Times New Roman" w:hAnsi="Times New Roman"/>
            <w:sz w:val="28"/>
            <w:szCs w:val="28"/>
            <w:lang w:val="en-US"/>
          </w:rPr>
          <w:t>ru</w:t>
        </w:r>
      </w:hyperlink>
      <w:r w:rsidR="00501133" w:rsidRPr="00501133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060989" w:rsidRPr="00F10B87" w:rsidRDefault="00060989" w:rsidP="00060989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F10B87">
        <w:rPr>
          <w:sz w:val="28"/>
          <w:szCs w:val="28"/>
        </w:rPr>
        <w:t>Антух Сергей Андреевич (преподаватель)</w:t>
      </w:r>
      <w:r w:rsidR="00E86ABF" w:rsidRPr="00E86ABF">
        <w:rPr>
          <w:sz w:val="28"/>
          <w:szCs w:val="28"/>
        </w:rPr>
        <w:t xml:space="preserve">, </w:t>
      </w:r>
      <w:r w:rsidRPr="00F10B87">
        <w:rPr>
          <w:sz w:val="28"/>
          <w:szCs w:val="28"/>
        </w:rPr>
        <w:t>Башлыков Илья Дмитриевич (преподаватель)</w:t>
      </w:r>
    </w:p>
    <w:p w:rsidR="00060989" w:rsidRPr="00F10B87" w:rsidRDefault="00060989" w:rsidP="00060989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F10B87">
        <w:rPr>
          <w:sz w:val="28"/>
          <w:szCs w:val="28"/>
        </w:rPr>
        <w:t>Шатохина Ольга Александровна (преподаватель)</w:t>
      </w:r>
    </w:p>
    <w:p w:rsidR="00060989" w:rsidRPr="00F10B87" w:rsidRDefault="00060989" w:rsidP="00060989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F10B87">
        <w:rPr>
          <w:sz w:val="28"/>
          <w:szCs w:val="28"/>
        </w:rPr>
        <w:t>Кирилова Анастасия Евгеньевна (преподаватель)</w:t>
      </w:r>
    </w:p>
    <w:p w:rsidR="003700E7" w:rsidRPr="00F10B87" w:rsidRDefault="00F70433" w:rsidP="00060989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F10B87">
        <w:rPr>
          <w:sz w:val="28"/>
          <w:szCs w:val="28"/>
        </w:rPr>
        <w:t>4.</w:t>
      </w:r>
      <w:r w:rsidR="003700E7" w:rsidRPr="00F10B87">
        <w:rPr>
          <w:sz w:val="28"/>
          <w:szCs w:val="28"/>
        </w:rPr>
        <w:t>6.</w:t>
      </w:r>
      <w:r w:rsidR="003700E7" w:rsidRPr="00F10B87">
        <w:rPr>
          <w:sz w:val="28"/>
          <w:szCs w:val="28"/>
        </w:rPr>
        <w:tab/>
        <w:t>Конкурс проводится в два основных этапа:</w:t>
      </w:r>
    </w:p>
    <w:p w:rsidR="003700E7" w:rsidRPr="00F10B87" w:rsidRDefault="003700E7" w:rsidP="00F10B87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10B87">
        <w:rPr>
          <w:sz w:val="28"/>
          <w:szCs w:val="28"/>
        </w:rPr>
        <w:t xml:space="preserve"> </w:t>
      </w:r>
      <w:r w:rsidRPr="00F10B87">
        <w:rPr>
          <w:sz w:val="28"/>
          <w:szCs w:val="28"/>
        </w:rPr>
        <w:tab/>
        <w:t xml:space="preserve">Первый этап: подача заявок на участие в Конкурсе (Приложение 2) и согласий о персональных данных участников (Приложение З) осуществляется на электронный адрес: </w:t>
      </w:r>
      <w:hyperlink r:id="rId7" w:history="1">
        <w:r w:rsidR="00F70433" w:rsidRPr="00F10B87">
          <w:rPr>
            <w:rStyle w:val="a5"/>
            <w:sz w:val="28"/>
            <w:szCs w:val="28"/>
            <w:lang w:val="en-US"/>
          </w:rPr>
          <w:t>nppk</w:t>
        </w:r>
        <w:r w:rsidR="00F70433" w:rsidRPr="00F10B87">
          <w:rPr>
            <w:rStyle w:val="a5"/>
            <w:sz w:val="28"/>
            <w:szCs w:val="28"/>
          </w:rPr>
          <w:t>-</w:t>
        </w:r>
        <w:r w:rsidR="00F70433" w:rsidRPr="00F10B87">
          <w:rPr>
            <w:rStyle w:val="a5"/>
            <w:sz w:val="28"/>
            <w:szCs w:val="28"/>
            <w:lang w:val="en-US"/>
          </w:rPr>
          <w:t>it</w:t>
        </w:r>
        <w:r w:rsidR="00F70433" w:rsidRPr="00F10B87">
          <w:rPr>
            <w:rStyle w:val="a5"/>
            <w:sz w:val="28"/>
            <w:szCs w:val="28"/>
          </w:rPr>
          <w:t>@</w:t>
        </w:r>
        <w:r w:rsidR="00F70433" w:rsidRPr="00F10B87">
          <w:rPr>
            <w:rStyle w:val="a5"/>
            <w:sz w:val="28"/>
            <w:szCs w:val="28"/>
            <w:lang w:val="en-US"/>
          </w:rPr>
          <w:t>yandex</w:t>
        </w:r>
        <w:r w:rsidR="00F70433" w:rsidRPr="00F10B87">
          <w:rPr>
            <w:rStyle w:val="a5"/>
            <w:sz w:val="28"/>
            <w:szCs w:val="28"/>
          </w:rPr>
          <w:t>.</w:t>
        </w:r>
        <w:r w:rsidR="00F70433" w:rsidRPr="00F10B87">
          <w:rPr>
            <w:rStyle w:val="a5"/>
            <w:sz w:val="28"/>
            <w:szCs w:val="28"/>
            <w:lang w:val="en-US"/>
          </w:rPr>
          <w:t>ru</w:t>
        </w:r>
      </w:hyperlink>
      <w:r w:rsidRPr="00F10B87">
        <w:rPr>
          <w:sz w:val="28"/>
          <w:szCs w:val="28"/>
        </w:rPr>
        <w:t xml:space="preserve"> — до </w:t>
      </w:r>
      <w:r w:rsidR="00F70433" w:rsidRPr="00F10B87">
        <w:rPr>
          <w:sz w:val="28"/>
          <w:szCs w:val="28"/>
        </w:rPr>
        <w:t>18</w:t>
      </w:r>
      <w:r w:rsidRPr="00F10B87">
        <w:rPr>
          <w:sz w:val="28"/>
          <w:szCs w:val="28"/>
        </w:rPr>
        <w:t>.11</w:t>
      </w:r>
      <w:r w:rsidR="00F70433" w:rsidRPr="00F10B87">
        <w:rPr>
          <w:sz w:val="28"/>
          <w:szCs w:val="28"/>
        </w:rPr>
        <w:t>.</w:t>
      </w:r>
      <w:r w:rsidRPr="00F10B87">
        <w:rPr>
          <w:sz w:val="28"/>
          <w:szCs w:val="28"/>
        </w:rPr>
        <w:t>2026 г.;</w:t>
      </w:r>
      <w:r w:rsidR="00F10B87" w:rsidRPr="00F10B87">
        <w:rPr>
          <w:sz w:val="28"/>
          <w:szCs w:val="28"/>
        </w:rPr>
        <w:t xml:space="preserve"> заявка присылается в двух форматах -. </w:t>
      </w:r>
      <w:r w:rsidR="00F10B87" w:rsidRPr="00F10B87">
        <w:rPr>
          <w:sz w:val="28"/>
          <w:szCs w:val="28"/>
          <w:lang w:val="en-US"/>
        </w:rPr>
        <w:t>pdf</w:t>
      </w:r>
      <w:r w:rsidR="00F10B87" w:rsidRPr="00F10B87">
        <w:rPr>
          <w:sz w:val="28"/>
          <w:szCs w:val="28"/>
        </w:rPr>
        <w:t xml:space="preserve"> и .</w:t>
      </w:r>
      <w:r w:rsidR="00F10B87" w:rsidRPr="00F10B87">
        <w:rPr>
          <w:sz w:val="28"/>
          <w:szCs w:val="28"/>
          <w:lang w:val="en-US"/>
        </w:rPr>
        <w:t>docx</w:t>
      </w:r>
      <w:r w:rsidR="00F10B87" w:rsidRPr="00F10B87">
        <w:rPr>
          <w:sz w:val="28"/>
          <w:szCs w:val="28"/>
        </w:rPr>
        <w:t>.</w:t>
      </w:r>
    </w:p>
    <w:p w:rsidR="003700E7" w:rsidRPr="00F10B87" w:rsidRDefault="003700E7" w:rsidP="00F10B87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10B87">
        <w:rPr>
          <w:sz w:val="28"/>
          <w:szCs w:val="28"/>
        </w:rPr>
        <w:t xml:space="preserve"> </w:t>
      </w:r>
      <w:r w:rsidRPr="00F10B87">
        <w:rPr>
          <w:sz w:val="28"/>
          <w:szCs w:val="28"/>
        </w:rPr>
        <w:tab/>
        <w:t xml:space="preserve">Второй этап: проведение Мероприятия в Колледже в очном формате участия — </w:t>
      </w:r>
      <w:r w:rsidR="00F70433" w:rsidRPr="00F10B87">
        <w:rPr>
          <w:sz w:val="28"/>
          <w:szCs w:val="28"/>
        </w:rPr>
        <w:t>24</w:t>
      </w:r>
      <w:r w:rsidRPr="00F10B87">
        <w:rPr>
          <w:sz w:val="28"/>
          <w:szCs w:val="28"/>
        </w:rPr>
        <w:t xml:space="preserve"> ноября 2026г.</w:t>
      </w:r>
    </w:p>
    <w:p w:rsidR="003700E7" w:rsidRPr="00F10B87" w:rsidRDefault="00F70433" w:rsidP="00F10B87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10B87">
        <w:rPr>
          <w:sz w:val="28"/>
          <w:szCs w:val="28"/>
        </w:rPr>
        <w:lastRenderedPageBreak/>
        <w:t>4.</w:t>
      </w:r>
      <w:r w:rsidR="003700E7" w:rsidRPr="00F10B87">
        <w:rPr>
          <w:sz w:val="28"/>
          <w:szCs w:val="28"/>
        </w:rPr>
        <w:t>7.</w:t>
      </w:r>
      <w:r w:rsidR="003700E7" w:rsidRPr="00F10B87">
        <w:rPr>
          <w:sz w:val="28"/>
          <w:szCs w:val="28"/>
        </w:rPr>
        <w:tab/>
        <w:t>Содержание задания и критерии оценивания конкурсных работ представлены в Приложении 1 настоящего Положения.</w:t>
      </w:r>
    </w:p>
    <w:p w:rsidR="00F10B87" w:rsidRPr="00F10B87" w:rsidRDefault="00F10B87" w:rsidP="00F10B87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F10B87">
        <w:rPr>
          <w:rStyle w:val="a4"/>
          <w:sz w:val="28"/>
          <w:szCs w:val="28"/>
        </w:rPr>
        <w:t>5. Подведение итогов и награждение</w:t>
      </w:r>
    </w:p>
    <w:p w:rsidR="00F10B87" w:rsidRPr="00F10B87" w:rsidRDefault="00F10B87" w:rsidP="00F10B87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10B87">
        <w:rPr>
          <w:sz w:val="28"/>
          <w:szCs w:val="28"/>
        </w:rPr>
        <w:t>5.1. Оценка работ осуществляется экспертной комиссией по утверждённым критериям.</w:t>
      </w:r>
      <w:r w:rsidRPr="00F10B87">
        <w:rPr>
          <w:sz w:val="28"/>
          <w:szCs w:val="28"/>
        </w:rPr>
        <w:br/>
        <w:t>5.2. Победители и призёры Конкурса определяются по каждой секции отдельно.</w:t>
      </w:r>
      <w:r w:rsidRPr="00F10B87">
        <w:rPr>
          <w:sz w:val="28"/>
          <w:szCs w:val="28"/>
        </w:rPr>
        <w:br/>
        <w:t xml:space="preserve">5.3. Списки победителей Конкурса, ссылка на сертификаты участников и благодарственные письма жюри будут размещены на официальном сайте Колледжа до 26 ноября 2026 года. </w:t>
      </w:r>
    </w:p>
    <w:p w:rsidR="00F10B87" w:rsidRPr="00F10B87" w:rsidRDefault="00F10B87" w:rsidP="00F10B87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  <w:sectPr w:rsidR="00F10B87" w:rsidRPr="00F10B87" w:rsidSect="0003045F">
          <w:pgSz w:w="11906" w:h="16838"/>
          <w:pgMar w:top="851" w:right="707" w:bottom="709" w:left="1418" w:header="708" w:footer="708" w:gutter="0"/>
          <w:cols w:space="708"/>
          <w:docGrid w:linePitch="360"/>
        </w:sectPr>
      </w:pPr>
      <w:r w:rsidRPr="00F10B87">
        <w:rPr>
          <w:sz w:val="28"/>
          <w:szCs w:val="28"/>
        </w:rPr>
        <w:t xml:space="preserve">5.4 Награждение победителей и призеров конкурса  запланировано на закрытии форума, 27.11.2026 на базе Новосибирского промышленно-энергетического колледжа по адресу: г. Новосибирск, ул. Титова, д. 14. </w:t>
      </w:r>
    </w:p>
    <w:p w:rsidR="00F10B87" w:rsidRPr="00F10B87" w:rsidRDefault="00F10B87" w:rsidP="00F10B8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F10B87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lastRenderedPageBreak/>
        <w:t>Приложение № 1</w:t>
      </w:r>
    </w:p>
    <w:p w:rsidR="00F10B87" w:rsidRPr="00F10B87" w:rsidRDefault="00F10B87" w:rsidP="00060989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</w:p>
    <w:p w:rsidR="003700E7" w:rsidRPr="00F10B87" w:rsidRDefault="003700E7" w:rsidP="00060989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F10B87">
        <w:rPr>
          <w:sz w:val="28"/>
          <w:szCs w:val="28"/>
        </w:rPr>
        <w:t>Конкурс проводится по четырём секциям:</w:t>
      </w:r>
    </w:p>
    <w:p w:rsidR="00E86ABF" w:rsidRPr="004B7B55" w:rsidRDefault="003700E7" w:rsidP="00060989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F10B87">
        <w:rPr>
          <w:rStyle w:val="a4"/>
          <w:sz w:val="28"/>
          <w:szCs w:val="28"/>
        </w:rPr>
        <w:t>Секция 1. «ИТ</w:t>
      </w:r>
      <w:r w:rsidRPr="00F10B87">
        <w:rPr>
          <w:rStyle w:val="a4"/>
          <w:sz w:val="28"/>
          <w:szCs w:val="28"/>
        </w:rPr>
        <w:noBreakHyphen/>
        <w:t>специалист в программировании»</w:t>
      </w:r>
      <w:r w:rsidRPr="00F10B87">
        <w:rPr>
          <w:sz w:val="28"/>
          <w:szCs w:val="28"/>
        </w:rPr>
        <w:br/>
        <w:t>Участник выполняет разработку приложения по техническому заданию, включая:</w:t>
      </w:r>
      <w:r w:rsidRPr="00F10B87">
        <w:rPr>
          <w:sz w:val="28"/>
          <w:szCs w:val="28"/>
        </w:rPr>
        <w:br/>
        <w:t>Проектирование структуры приложения (определение модулей, связей, основных функций).</w:t>
      </w:r>
      <w:r w:rsidRPr="00F10B87">
        <w:rPr>
          <w:sz w:val="28"/>
          <w:szCs w:val="28"/>
        </w:rPr>
        <w:br/>
        <w:t>Создание макета приложения (прототип экранов, пользовательские сценарии).</w:t>
      </w:r>
      <w:r w:rsidRPr="00F10B87">
        <w:rPr>
          <w:sz w:val="28"/>
          <w:szCs w:val="28"/>
        </w:rPr>
        <w:br/>
        <w:t>Вёрстку интерфейса приложения (реализация UI в соответствии с макетом).</w:t>
      </w:r>
    </w:p>
    <w:p w:rsidR="003700E7" w:rsidRDefault="00E86ABF" w:rsidP="00060989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Функционал</w:t>
      </w:r>
      <w:r w:rsidRPr="00F10B87">
        <w:rPr>
          <w:sz w:val="28"/>
          <w:szCs w:val="28"/>
        </w:rPr>
        <w:t xml:space="preserve"> приложения (реализация </w:t>
      </w:r>
      <w:r>
        <w:rPr>
          <w:sz w:val="28"/>
          <w:szCs w:val="28"/>
        </w:rPr>
        <w:t>основных функций</w:t>
      </w:r>
      <w:r w:rsidRPr="00F10B87">
        <w:rPr>
          <w:sz w:val="28"/>
          <w:szCs w:val="28"/>
        </w:rPr>
        <w:t>).</w:t>
      </w:r>
      <w:r w:rsidR="003700E7" w:rsidRPr="00F10B87">
        <w:rPr>
          <w:sz w:val="28"/>
          <w:szCs w:val="28"/>
        </w:rPr>
        <w:br/>
        <w:t>Подготовку презентации для защиты проекта (ключевые решения, стек технологий, демонстрация функционала).</w:t>
      </w:r>
      <w:r>
        <w:rPr>
          <w:sz w:val="28"/>
          <w:szCs w:val="28"/>
        </w:rPr>
        <w:br/>
      </w:r>
      <w:r w:rsidR="003700E7" w:rsidRPr="00F10B87">
        <w:rPr>
          <w:sz w:val="28"/>
          <w:szCs w:val="28"/>
        </w:rPr>
        <w:t>Защиту проекта (представление решения, ответы на вопросы жюри).</w:t>
      </w:r>
    </w:p>
    <w:p w:rsidR="002721E9" w:rsidRPr="004B7B55" w:rsidRDefault="002721E9" w:rsidP="00060989">
      <w:pPr>
        <w:pStyle w:val="a3"/>
        <w:spacing w:before="0" w:beforeAutospacing="0" w:after="0" w:afterAutospacing="0" w:line="360" w:lineRule="auto"/>
        <w:rPr>
          <w:b/>
          <w:sz w:val="28"/>
          <w:szCs w:val="28"/>
        </w:rPr>
      </w:pPr>
      <w:r w:rsidRPr="004B7B55">
        <w:rPr>
          <w:b/>
          <w:sz w:val="28"/>
          <w:szCs w:val="28"/>
        </w:rPr>
        <w:t>Программные средства разработки:</w:t>
      </w:r>
    </w:p>
    <w:p w:rsidR="002721E9" w:rsidRPr="002721E9" w:rsidRDefault="002721E9" w:rsidP="00060989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  <w:lang w:val="en-US"/>
        </w:rPr>
        <w:t>Android</w:t>
      </w:r>
      <w:r w:rsidRPr="002721E9">
        <w:rPr>
          <w:sz w:val="28"/>
          <w:szCs w:val="28"/>
        </w:rPr>
        <w:t xml:space="preserve"> </w:t>
      </w:r>
      <w:r>
        <w:rPr>
          <w:sz w:val="28"/>
          <w:szCs w:val="28"/>
        </w:rPr>
        <w:t>приложения</w:t>
      </w:r>
      <w:r w:rsidRPr="002721E9">
        <w:rPr>
          <w:sz w:val="28"/>
          <w:szCs w:val="28"/>
        </w:rPr>
        <w:t xml:space="preserve">: </w:t>
      </w:r>
      <w:r>
        <w:rPr>
          <w:sz w:val="28"/>
          <w:szCs w:val="28"/>
          <w:lang w:val="en-US"/>
        </w:rPr>
        <w:t>C</w:t>
      </w:r>
      <w:r w:rsidRPr="002721E9">
        <w:rPr>
          <w:sz w:val="28"/>
          <w:szCs w:val="28"/>
        </w:rPr>
        <w:t xml:space="preserve"># / </w:t>
      </w:r>
      <w:r>
        <w:rPr>
          <w:sz w:val="28"/>
          <w:szCs w:val="28"/>
          <w:lang w:val="en-US"/>
        </w:rPr>
        <w:t>NET</w:t>
      </w:r>
      <w:r w:rsidRPr="002721E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MAUI</w:t>
      </w:r>
    </w:p>
    <w:p w:rsidR="002721E9" w:rsidRPr="002721E9" w:rsidRDefault="002721E9" w:rsidP="00060989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Десктопные приложения: </w:t>
      </w:r>
      <w:r>
        <w:rPr>
          <w:sz w:val="28"/>
          <w:szCs w:val="28"/>
          <w:lang w:val="en-US"/>
        </w:rPr>
        <w:t>C</w:t>
      </w:r>
      <w:r w:rsidRPr="002721E9">
        <w:rPr>
          <w:sz w:val="28"/>
          <w:szCs w:val="28"/>
        </w:rPr>
        <w:t xml:space="preserve"># / </w:t>
      </w:r>
      <w:r>
        <w:rPr>
          <w:sz w:val="28"/>
          <w:szCs w:val="28"/>
          <w:lang w:val="en-US"/>
        </w:rPr>
        <w:t>WPF</w:t>
      </w:r>
    </w:p>
    <w:p w:rsidR="002721E9" w:rsidRPr="004B7B55" w:rsidRDefault="002721E9" w:rsidP="00060989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Веб-приложения: </w:t>
      </w:r>
      <w:r>
        <w:rPr>
          <w:sz w:val="28"/>
          <w:szCs w:val="28"/>
          <w:lang w:val="en-US"/>
        </w:rPr>
        <w:t>HTML</w:t>
      </w:r>
      <w:r w:rsidRPr="004B7B55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CSS</w:t>
      </w:r>
      <w:r w:rsidRPr="004B7B55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JS</w:t>
      </w:r>
    </w:p>
    <w:p w:rsidR="00E86ABF" w:rsidRDefault="00E86ABF" w:rsidP="00060989">
      <w:pPr>
        <w:pStyle w:val="a3"/>
        <w:spacing w:before="0" w:beforeAutospacing="0" w:after="0" w:afterAutospacing="0" w:line="360" w:lineRule="auto"/>
        <w:rPr>
          <w:b/>
          <w:sz w:val="28"/>
          <w:szCs w:val="28"/>
        </w:rPr>
      </w:pPr>
      <w:r w:rsidRPr="004B7B55">
        <w:rPr>
          <w:b/>
          <w:sz w:val="28"/>
          <w:szCs w:val="28"/>
        </w:rPr>
        <w:t>Критерии оценивания:</w:t>
      </w:r>
    </w:p>
    <w:tbl>
      <w:tblPr>
        <w:tblStyle w:val="a8"/>
        <w:tblW w:w="9635" w:type="dxa"/>
        <w:tblLook w:val="04A0" w:firstRow="1" w:lastRow="0" w:firstColumn="1" w:lastColumn="0" w:noHBand="0" w:noVBand="1"/>
      </w:tblPr>
      <w:tblGrid>
        <w:gridCol w:w="988"/>
        <w:gridCol w:w="2359"/>
        <w:gridCol w:w="5295"/>
        <w:gridCol w:w="993"/>
      </w:tblGrid>
      <w:tr w:rsidR="00501133" w:rsidTr="00501133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133" w:rsidRDefault="0050113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п.п.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133" w:rsidRDefault="0050113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Критерий оценивания (исходный)</w:t>
            </w:r>
          </w:p>
        </w:tc>
        <w:tc>
          <w:tcPr>
            <w:tcW w:w="5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133" w:rsidRDefault="0050113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Показатель оценивания согласно ТЗ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133" w:rsidRDefault="0050113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Макс. балл</w:t>
            </w:r>
          </w:p>
        </w:tc>
      </w:tr>
      <w:tr w:rsidR="00501133" w:rsidTr="00501133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133" w:rsidRDefault="00501133">
            <w:pPr>
              <w:spacing w:before="20" w:after="20"/>
              <w:rPr>
                <w:rFonts w:ascii="Times New Roman" w:eastAsia="Arial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133" w:rsidRDefault="00501133">
            <w:pPr>
              <w:spacing w:before="20" w:after="20"/>
              <w:rPr>
                <w:rFonts w:ascii="Times New Roman" w:eastAsia="Arial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Соответствие техническому заданию</w:t>
            </w:r>
          </w:p>
        </w:tc>
        <w:tc>
          <w:tcPr>
            <w:tcW w:w="5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133" w:rsidRDefault="00501133">
            <w:pPr>
              <w:spacing w:before="20" w:after="20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Реализованы основные функции, предусмотренные ТЗ; предусмотренные ТЗ возможности продемонстрированы или пояснены в презентации.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133" w:rsidRDefault="00501133">
            <w:pPr>
              <w:spacing w:before="20" w:after="20"/>
              <w:jc w:val="center"/>
              <w:rPr>
                <w:rFonts w:ascii="Times New Roman" w:eastAsia="Arial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501133" w:rsidTr="00501133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133" w:rsidRDefault="00501133">
            <w:pPr>
              <w:spacing w:before="20" w:after="20"/>
              <w:rPr>
                <w:rFonts w:ascii="Times New Roman" w:eastAsia="Arial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133" w:rsidRDefault="00501133">
            <w:pPr>
              <w:spacing w:before="20" w:after="20"/>
              <w:rPr>
                <w:rFonts w:ascii="Times New Roman" w:eastAsia="Arial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Работоспособность и техническая реализация</w:t>
            </w:r>
          </w:p>
        </w:tc>
        <w:tc>
          <w:tcPr>
            <w:tcW w:w="5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133" w:rsidRDefault="00501133">
            <w:pPr>
              <w:spacing w:before="20" w:after="20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 запускается и работает стабильно; корректно выполняются основные операции с записями, генерация паролей, поиск и фильтрация, импорт/экспорт CSV и JSON.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133" w:rsidRDefault="00501133">
            <w:pPr>
              <w:spacing w:before="20" w:after="20"/>
              <w:jc w:val="center"/>
              <w:rPr>
                <w:rFonts w:ascii="Times New Roman" w:eastAsia="Arial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501133" w:rsidTr="00501133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133" w:rsidRDefault="00501133">
            <w:pPr>
              <w:spacing w:before="20" w:after="20"/>
              <w:rPr>
                <w:rFonts w:ascii="Times New Roman" w:eastAsia="Arial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133" w:rsidRDefault="00501133">
            <w:pPr>
              <w:spacing w:before="20" w:after="20"/>
              <w:rPr>
                <w:rFonts w:ascii="Times New Roman" w:eastAsia="Arial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Технологии и архитектура</w:t>
            </w:r>
          </w:p>
        </w:tc>
        <w:tc>
          <w:tcPr>
            <w:tcW w:w="5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133" w:rsidRDefault="00501133">
            <w:pPr>
              <w:spacing w:before="20" w:after="20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Использована разрешённая платформа; выбор технологий и средств хранения обоснован; структура приложения понятна, логика, интерфейс и средства защиты разумно разделены.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133" w:rsidRDefault="00501133">
            <w:pPr>
              <w:spacing w:before="20" w:after="20"/>
              <w:jc w:val="center"/>
              <w:rPr>
                <w:rFonts w:ascii="Times New Roman" w:eastAsia="Arial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501133" w:rsidTr="00501133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133" w:rsidRDefault="00501133">
            <w:pPr>
              <w:spacing w:before="20" w:after="20"/>
              <w:rPr>
                <w:rFonts w:ascii="Times New Roman" w:eastAsia="Arial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133" w:rsidRDefault="00501133">
            <w:pPr>
              <w:spacing w:before="20" w:after="20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Удобство интерфейса и безопасность данных</w:t>
            </w:r>
          </w:p>
        </w:tc>
        <w:tc>
          <w:tcPr>
            <w:tcW w:w="5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133" w:rsidRDefault="00501133">
            <w:pPr>
              <w:spacing w:before="20" w:after="20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Интерфейс понятен и удобен; локально хранимые данные защищены; при демонстрации используются только тестовые данные.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133" w:rsidRDefault="00501133">
            <w:pPr>
              <w:spacing w:before="20" w:after="20"/>
              <w:jc w:val="center"/>
              <w:rPr>
                <w:rFonts w:ascii="Times New Roman" w:eastAsia="Arial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501133" w:rsidTr="00501133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133" w:rsidRDefault="00501133">
            <w:pPr>
              <w:spacing w:before="20" w:after="20"/>
              <w:rPr>
                <w:rFonts w:ascii="Times New Roman" w:eastAsia="Arial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133" w:rsidRDefault="00501133">
            <w:pPr>
              <w:spacing w:before="20" w:after="20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Дополнительные решения и </w:t>
            </w:r>
            <w:r>
              <w:rPr>
                <w:rFonts w:ascii="Times New Roman" w:hAnsi="Times New Roman" w:cs="Times New Roman"/>
              </w:rPr>
              <w:lastRenderedPageBreak/>
              <w:t>завершённость проекта</w:t>
            </w:r>
          </w:p>
        </w:tc>
        <w:tc>
          <w:tcPr>
            <w:tcW w:w="5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133" w:rsidRDefault="00501133">
            <w:pPr>
              <w:spacing w:before="20" w:after="20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Есть полезные возможности сверх ТЗ и/или оригинальные решения; приложение выглядит </w:t>
            </w:r>
            <w:r>
              <w:rPr>
                <w:rFonts w:ascii="Times New Roman" w:hAnsi="Times New Roman" w:cs="Times New Roman"/>
              </w:rPr>
              <w:lastRenderedPageBreak/>
              <w:t>целостным и готовым к использованию, критические ошибки отсутствуют.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133" w:rsidRDefault="00501133">
            <w:pPr>
              <w:spacing w:before="20" w:after="20"/>
              <w:jc w:val="center"/>
              <w:rPr>
                <w:rFonts w:ascii="Times New Roman" w:eastAsia="Arial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</w:tr>
      <w:tr w:rsidR="00501133" w:rsidTr="00501133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133" w:rsidRDefault="00501133">
            <w:pPr>
              <w:spacing w:before="20" w:after="20"/>
              <w:rPr>
                <w:rFonts w:ascii="Times New Roman" w:eastAsia="Arial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133" w:rsidRDefault="00501133">
            <w:pPr>
              <w:spacing w:before="20" w:after="20"/>
              <w:rPr>
                <w:rFonts w:ascii="Times New Roman" w:eastAsia="Arial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Презентация проекта</w:t>
            </w:r>
          </w:p>
        </w:tc>
        <w:tc>
          <w:tcPr>
            <w:tcW w:w="5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133" w:rsidRDefault="00501133">
            <w:pPr>
              <w:spacing w:before="20" w:after="20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 и последовательно раскрыты цель, функционал, интерфейс, архитектура, безопасность, использованный стек, результаты и перспективы; материалы наглядны, выступление соответствует регламенту.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133" w:rsidRDefault="00501133">
            <w:pPr>
              <w:spacing w:before="20" w:after="20"/>
              <w:jc w:val="center"/>
              <w:rPr>
                <w:rFonts w:ascii="Times New Roman" w:eastAsia="Arial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501133" w:rsidTr="00501133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133" w:rsidRDefault="00501133">
            <w:pPr>
              <w:spacing w:before="20" w:after="20"/>
              <w:rPr>
                <w:rFonts w:ascii="Times New Roman" w:eastAsia="Arial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133" w:rsidRDefault="00501133">
            <w:pPr>
              <w:spacing w:before="20" w:after="20"/>
              <w:rPr>
                <w:rFonts w:ascii="Times New Roman" w:eastAsia="Arial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Ответы на вопросы жюри</w:t>
            </w:r>
          </w:p>
        </w:tc>
        <w:tc>
          <w:tcPr>
            <w:tcW w:w="5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133" w:rsidRDefault="00501133">
            <w:pPr>
              <w:spacing w:before="20" w:after="20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 объясняет работу приложения, обосновывает технические решения и отвечает на вопросы о безопасности и возможностях дальнейшего развития.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133" w:rsidRDefault="00501133">
            <w:pPr>
              <w:spacing w:before="20" w:after="20"/>
              <w:jc w:val="center"/>
              <w:rPr>
                <w:rFonts w:ascii="Times New Roman" w:eastAsia="Arial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064307" w:rsidTr="00064307">
        <w:tc>
          <w:tcPr>
            <w:tcW w:w="3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07" w:rsidRPr="0006735D" w:rsidRDefault="00064307" w:rsidP="0006430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735D">
              <w:rPr>
                <w:rFonts w:ascii="Times New Roman" w:hAnsi="Times New Roman" w:cs="Times New Roman"/>
                <w:sz w:val="24"/>
                <w:szCs w:val="24"/>
              </w:rPr>
              <w:t>ИТОГО БАЛЛОВ:</w:t>
            </w:r>
          </w:p>
        </w:tc>
        <w:tc>
          <w:tcPr>
            <w:tcW w:w="5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07" w:rsidRPr="0006735D" w:rsidRDefault="00064307" w:rsidP="00501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35D">
              <w:rPr>
                <w:rFonts w:ascii="Times New Roman" w:hAnsi="Times New Roman" w:cs="Times New Roman"/>
                <w:sz w:val="24"/>
                <w:szCs w:val="24"/>
              </w:rPr>
              <w:t>Максимально возможная сумма — 50 баллов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07" w:rsidRPr="0006735D" w:rsidRDefault="00064307" w:rsidP="00501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35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</w:tbl>
    <w:p w:rsidR="00501133" w:rsidRDefault="00501133" w:rsidP="00501133">
      <w:pPr>
        <w:pStyle w:val="a3"/>
        <w:spacing w:before="0" w:beforeAutospacing="0" w:after="0" w:afterAutospacing="0"/>
        <w:jc w:val="both"/>
        <w:rPr>
          <w:rStyle w:val="a4"/>
          <w:sz w:val="22"/>
          <w:szCs w:val="22"/>
        </w:rPr>
      </w:pPr>
    </w:p>
    <w:p w:rsidR="00501133" w:rsidRDefault="00501133" w:rsidP="00501133">
      <w:pPr>
        <w:pStyle w:val="a3"/>
        <w:spacing w:before="0" w:beforeAutospacing="0" w:after="0" w:afterAutospacing="0"/>
        <w:jc w:val="both"/>
        <w:rPr>
          <w:rStyle w:val="a4"/>
          <w:sz w:val="28"/>
          <w:szCs w:val="28"/>
        </w:rPr>
      </w:pPr>
      <w:r>
        <w:rPr>
          <w:b/>
          <w:bCs/>
        </w:rPr>
        <w:t xml:space="preserve">Примечание для жюри. </w:t>
      </w:r>
      <w:r>
        <w:t>Оценивайте только то, что можно проверить при демонстрации, по презентации или в ответах участника. Дополнительные функции учитывайте в критерии 5; повторно не начисляйте за них баллы в других критериях. Сумма баллов по всем критериям — не более 50.</w:t>
      </w:r>
    </w:p>
    <w:p w:rsidR="00501133" w:rsidRDefault="00501133" w:rsidP="00501133">
      <w:pPr>
        <w:pStyle w:val="a3"/>
        <w:spacing w:before="0" w:beforeAutospacing="0" w:after="0" w:afterAutospacing="0"/>
        <w:jc w:val="both"/>
        <w:rPr>
          <w:rStyle w:val="a4"/>
          <w:sz w:val="28"/>
          <w:szCs w:val="28"/>
        </w:rPr>
      </w:pPr>
    </w:p>
    <w:p w:rsidR="000B483D" w:rsidRDefault="000B483D" w:rsidP="000B483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62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4B7B55" w:rsidRPr="004B7B55" w:rsidRDefault="004B7B55" w:rsidP="004B7B55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4B7B55">
        <w:rPr>
          <w:sz w:val="28"/>
          <w:szCs w:val="28"/>
        </w:rPr>
        <w:t>Участник выполняет разработку чат</w:t>
      </w:r>
      <w:r w:rsidRPr="004B7B55">
        <w:rPr>
          <w:sz w:val="28"/>
          <w:szCs w:val="28"/>
        </w:rPr>
        <w:noBreakHyphen/>
        <w:t>бота по техническому заданию на платформе robochat.io , включая:</w:t>
      </w:r>
      <w:r w:rsidRPr="004B7B55">
        <w:rPr>
          <w:sz w:val="28"/>
          <w:szCs w:val="28"/>
        </w:rPr>
        <w:br/>
        <w:t>Проектирование структуры чат</w:t>
      </w:r>
      <w:r w:rsidRPr="004B7B55">
        <w:rPr>
          <w:sz w:val="28"/>
          <w:szCs w:val="28"/>
        </w:rPr>
        <w:noBreakHyphen/>
        <w:t>бота (сценарии диалогов, логика переходов, обработка ошибок).</w:t>
      </w:r>
      <w:r w:rsidRPr="004B7B55">
        <w:rPr>
          <w:sz w:val="28"/>
          <w:szCs w:val="28"/>
        </w:rPr>
        <w:br/>
        <w:t>Создание макета интерфейса чат</w:t>
      </w:r>
      <w:r w:rsidRPr="004B7B55">
        <w:rPr>
          <w:sz w:val="28"/>
          <w:szCs w:val="28"/>
        </w:rPr>
        <w:noBreakHyphen/>
        <w:t>бота (визуализация диалоговых окон, кнопок, подсказок).</w:t>
      </w:r>
      <w:r w:rsidRPr="004B7B55">
        <w:rPr>
          <w:sz w:val="28"/>
          <w:szCs w:val="28"/>
        </w:rPr>
        <w:br/>
        <w:t>Выбор инструментов площадки для базового функционала.</w:t>
      </w:r>
      <w:r w:rsidRPr="004B7B55">
        <w:rPr>
          <w:sz w:val="28"/>
          <w:szCs w:val="28"/>
        </w:rPr>
        <w:br/>
        <w:t>Разработку чат</w:t>
      </w:r>
      <w:r w:rsidRPr="004B7B55">
        <w:rPr>
          <w:sz w:val="28"/>
          <w:szCs w:val="28"/>
        </w:rPr>
        <w:noBreakHyphen/>
        <w:t>бота (реализация сценариев, подключение к тестовой среде).</w:t>
      </w:r>
      <w:r w:rsidRPr="004B7B55">
        <w:rPr>
          <w:sz w:val="28"/>
          <w:szCs w:val="28"/>
        </w:rPr>
        <w:br/>
        <w:t>Подготовку презентации для защиты проекта (описание архитектуры, примеры диалогов, реализованные функции).</w:t>
      </w:r>
      <w:r w:rsidRPr="004B7B55">
        <w:rPr>
          <w:sz w:val="28"/>
          <w:szCs w:val="28"/>
        </w:rPr>
        <w:br/>
        <w:t>Защиту проекта (демонстрация работы бота, обоснование выбранных решений).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1088"/>
        <w:gridCol w:w="2168"/>
        <w:gridCol w:w="5386"/>
        <w:gridCol w:w="992"/>
      </w:tblGrid>
      <w:tr w:rsidR="004B7B55" w:rsidRPr="004B7B55" w:rsidTr="000B483D">
        <w:tc>
          <w:tcPr>
            <w:tcW w:w="1088" w:type="dxa"/>
            <w:hideMark/>
          </w:tcPr>
          <w:p w:rsidR="004B7B55" w:rsidRPr="004B7B55" w:rsidRDefault="004B7B55" w:rsidP="000B483D">
            <w:pPr>
              <w:pStyle w:val="a3"/>
              <w:rPr>
                <w:bCs/>
                <w:szCs w:val="28"/>
              </w:rPr>
            </w:pPr>
          </w:p>
        </w:tc>
        <w:tc>
          <w:tcPr>
            <w:tcW w:w="2168" w:type="dxa"/>
          </w:tcPr>
          <w:p w:rsidR="004B7B55" w:rsidRPr="004B7B55" w:rsidRDefault="004B7B55" w:rsidP="000B483D">
            <w:pPr>
              <w:pStyle w:val="a3"/>
              <w:rPr>
                <w:bCs/>
                <w:szCs w:val="28"/>
              </w:rPr>
            </w:pPr>
            <w:r w:rsidRPr="004B7B55">
              <w:rPr>
                <w:bCs/>
                <w:szCs w:val="28"/>
              </w:rPr>
              <w:t>Критери</w:t>
            </w:r>
            <w:r w:rsidR="00E6223D">
              <w:rPr>
                <w:bCs/>
                <w:szCs w:val="28"/>
              </w:rPr>
              <w:t>и</w:t>
            </w:r>
          </w:p>
        </w:tc>
        <w:tc>
          <w:tcPr>
            <w:tcW w:w="5386" w:type="dxa"/>
            <w:hideMark/>
          </w:tcPr>
          <w:p w:rsidR="004B7B55" w:rsidRPr="004B7B55" w:rsidRDefault="00E6223D" w:rsidP="000B483D">
            <w:pPr>
              <w:pStyle w:val="a3"/>
              <w:rPr>
                <w:bCs/>
                <w:szCs w:val="28"/>
              </w:rPr>
            </w:pPr>
            <w:r w:rsidRPr="00E6223D">
              <w:rPr>
                <w:bCs/>
                <w:szCs w:val="28"/>
              </w:rPr>
              <w:t>Описание</w:t>
            </w:r>
          </w:p>
        </w:tc>
        <w:tc>
          <w:tcPr>
            <w:tcW w:w="992" w:type="dxa"/>
            <w:hideMark/>
          </w:tcPr>
          <w:p w:rsidR="004B7B55" w:rsidRPr="004B7B55" w:rsidRDefault="004B7B55" w:rsidP="000B483D">
            <w:pPr>
              <w:pStyle w:val="a3"/>
              <w:rPr>
                <w:bCs/>
                <w:szCs w:val="28"/>
              </w:rPr>
            </w:pPr>
            <w:r w:rsidRPr="004B7B55">
              <w:rPr>
                <w:bCs/>
                <w:szCs w:val="28"/>
              </w:rPr>
              <w:t>Макс. балл</w:t>
            </w:r>
          </w:p>
        </w:tc>
      </w:tr>
      <w:tr w:rsidR="007D435B" w:rsidRPr="004B7B55" w:rsidTr="000B483D">
        <w:tc>
          <w:tcPr>
            <w:tcW w:w="1088" w:type="dxa"/>
          </w:tcPr>
          <w:p w:rsidR="007D435B" w:rsidRPr="004B7B55" w:rsidRDefault="00064307" w:rsidP="000B483D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1.</w:t>
            </w:r>
          </w:p>
        </w:tc>
        <w:tc>
          <w:tcPr>
            <w:tcW w:w="2168" w:type="dxa"/>
          </w:tcPr>
          <w:p w:rsidR="007D435B" w:rsidRPr="004B7B55" w:rsidRDefault="007D435B" w:rsidP="000B483D">
            <w:pPr>
              <w:pStyle w:val="a3"/>
              <w:rPr>
                <w:bCs/>
                <w:szCs w:val="28"/>
              </w:rPr>
            </w:pPr>
            <w:r w:rsidRPr="004B7B55">
              <w:rPr>
                <w:bCs/>
                <w:szCs w:val="28"/>
              </w:rPr>
              <w:t>Соответствие заданию</w:t>
            </w:r>
          </w:p>
        </w:tc>
        <w:tc>
          <w:tcPr>
            <w:tcW w:w="5386" w:type="dxa"/>
          </w:tcPr>
          <w:p w:rsidR="007D435B" w:rsidRPr="007D435B" w:rsidRDefault="007D435B" w:rsidP="000B483D">
            <w:pPr>
              <w:pStyle w:val="a3"/>
              <w:rPr>
                <w:bCs/>
                <w:szCs w:val="28"/>
              </w:rPr>
            </w:pPr>
            <w:r w:rsidRPr="004B7B55">
              <w:rPr>
                <w:bCs/>
                <w:szCs w:val="28"/>
              </w:rPr>
              <w:t>Чат-бот решает поставленную в ТЗ задачу</w:t>
            </w:r>
            <w:r>
              <w:rPr>
                <w:bCs/>
                <w:szCs w:val="28"/>
              </w:rPr>
              <w:t xml:space="preserve">. </w:t>
            </w:r>
            <w:r w:rsidR="00064307">
              <w:rPr>
                <w:bCs/>
                <w:szCs w:val="28"/>
              </w:rPr>
              <w:t>Соответствие целевой аудитории</w:t>
            </w:r>
          </w:p>
        </w:tc>
        <w:tc>
          <w:tcPr>
            <w:tcW w:w="992" w:type="dxa"/>
          </w:tcPr>
          <w:p w:rsidR="007D435B" w:rsidRPr="004B7B55" w:rsidRDefault="00064307" w:rsidP="000B483D">
            <w:pPr>
              <w:pStyle w:val="a3"/>
              <w:rPr>
                <w:bCs/>
                <w:szCs w:val="28"/>
              </w:rPr>
            </w:pPr>
            <w:r w:rsidRPr="004B7B55">
              <w:rPr>
                <w:bCs/>
                <w:szCs w:val="28"/>
              </w:rPr>
              <w:t>5,00</w:t>
            </w:r>
          </w:p>
        </w:tc>
      </w:tr>
      <w:tr w:rsidR="00064307" w:rsidRPr="004B7B55" w:rsidTr="00064307">
        <w:tc>
          <w:tcPr>
            <w:tcW w:w="1088" w:type="dxa"/>
            <w:hideMark/>
          </w:tcPr>
          <w:p w:rsidR="00064307" w:rsidRPr="004B7B55" w:rsidRDefault="00064307" w:rsidP="00064307">
            <w:pPr>
              <w:pStyle w:val="a3"/>
              <w:rPr>
                <w:bCs/>
                <w:szCs w:val="28"/>
              </w:rPr>
            </w:pPr>
            <w:r w:rsidRPr="004B7B55">
              <w:rPr>
                <w:bCs/>
                <w:szCs w:val="28"/>
              </w:rPr>
              <w:t xml:space="preserve">2. </w:t>
            </w:r>
          </w:p>
        </w:tc>
        <w:tc>
          <w:tcPr>
            <w:tcW w:w="2168" w:type="dxa"/>
          </w:tcPr>
          <w:p w:rsidR="00064307" w:rsidRPr="004B7B55" w:rsidRDefault="00064307" w:rsidP="000B483D">
            <w:pPr>
              <w:pStyle w:val="a3"/>
              <w:rPr>
                <w:bCs/>
                <w:szCs w:val="28"/>
              </w:rPr>
            </w:pPr>
            <w:r w:rsidRPr="004B7B55">
              <w:rPr>
                <w:bCs/>
                <w:szCs w:val="28"/>
              </w:rPr>
              <w:t>Демонстрация работы чат-бота</w:t>
            </w:r>
          </w:p>
        </w:tc>
        <w:tc>
          <w:tcPr>
            <w:tcW w:w="5386" w:type="dxa"/>
          </w:tcPr>
          <w:p w:rsidR="00064307" w:rsidRPr="004B7B55" w:rsidRDefault="00064307" w:rsidP="000B483D">
            <w:pPr>
              <w:pStyle w:val="a3"/>
              <w:rPr>
                <w:bCs/>
                <w:szCs w:val="28"/>
              </w:rPr>
            </w:pPr>
            <w:r w:rsidRPr="004B7B55">
              <w:rPr>
                <w:bCs/>
                <w:szCs w:val="28"/>
              </w:rPr>
              <w:t>Показаны все обязательные функции</w:t>
            </w:r>
            <w:r>
              <w:rPr>
                <w:bCs/>
                <w:szCs w:val="28"/>
              </w:rPr>
              <w:t xml:space="preserve">. </w:t>
            </w:r>
            <w:r w:rsidRPr="004B7B55">
              <w:rPr>
                <w:bCs/>
                <w:szCs w:val="28"/>
              </w:rPr>
              <w:t>Обработка разных сценариев и вводов</w:t>
            </w:r>
            <w:r>
              <w:rPr>
                <w:bCs/>
                <w:szCs w:val="28"/>
              </w:rPr>
              <w:t>.</w:t>
            </w:r>
            <w:r w:rsidRPr="004B7B55">
              <w:rPr>
                <w:bCs/>
                <w:szCs w:val="28"/>
              </w:rPr>
              <w:t xml:space="preserve"> Стабильность работы демонстрации во время</w:t>
            </w:r>
          </w:p>
        </w:tc>
        <w:tc>
          <w:tcPr>
            <w:tcW w:w="992" w:type="dxa"/>
            <w:hideMark/>
          </w:tcPr>
          <w:p w:rsidR="00064307" w:rsidRPr="004B7B55" w:rsidRDefault="00064307" w:rsidP="000B483D">
            <w:pPr>
              <w:pStyle w:val="a3"/>
              <w:rPr>
                <w:bCs/>
                <w:szCs w:val="28"/>
              </w:rPr>
            </w:pPr>
            <w:r w:rsidRPr="004B7B55">
              <w:rPr>
                <w:bCs/>
                <w:szCs w:val="28"/>
              </w:rPr>
              <w:t>10,00</w:t>
            </w:r>
          </w:p>
        </w:tc>
      </w:tr>
      <w:tr w:rsidR="00064307" w:rsidRPr="004B7B55" w:rsidTr="00064307">
        <w:tc>
          <w:tcPr>
            <w:tcW w:w="1088" w:type="dxa"/>
          </w:tcPr>
          <w:p w:rsidR="00064307" w:rsidRPr="004B7B55" w:rsidRDefault="00064307" w:rsidP="00064307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3.</w:t>
            </w:r>
          </w:p>
        </w:tc>
        <w:tc>
          <w:tcPr>
            <w:tcW w:w="2168" w:type="dxa"/>
          </w:tcPr>
          <w:p w:rsidR="00064307" w:rsidRPr="004B7B55" w:rsidRDefault="00064307" w:rsidP="00064307">
            <w:pPr>
              <w:pStyle w:val="a3"/>
              <w:rPr>
                <w:bCs/>
                <w:szCs w:val="28"/>
              </w:rPr>
            </w:pPr>
            <w:r w:rsidRPr="004B7B55">
              <w:rPr>
                <w:bCs/>
                <w:szCs w:val="28"/>
              </w:rPr>
              <w:t>Логика и качество решения</w:t>
            </w:r>
          </w:p>
        </w:tc>
        <w:tc>
          <w:tcPr>
            <w:tcW w:w="5386" w:type="dxa"/>
          </w:tcPr>
          <w:p w:rsidR="00064307" w:rsidRPr="004B7B55" w:rsidRDefault="00064307" w:rsidP="00064307">
            <w:pPr>
              <w:pStyle w:val="a3"/>
              <w:rPr>
                <w:bCs/>
                <w:szCs w:val="28"/>
              </w:rPr>
            </w:pPr>
            <w:r w:rsidRPr="004B7B55">
              <w:rPr>
                <w:bCs/>
                <w:szCs w:val="28"/>
              </w:rPr>
              <w:t>Логика диалога продумана</w:t>
            </w:r>
            <w:r>
              <w:rPr>
                <w:bCs/>
                <w:szCs w:val="28"/>
              </w:rPr>
              <w:t xml:space="preserve">. </w:t>
            </w:r>
            <w:r w:rsidRPr="004B7B55">
              <w:rPr>
                <w:bCs/>
                <w:szCs w:val="28"/>
              </w:rPr>
              <w:t>Удобство и понятность интерфейса</w:t>
            </w:r>
            <w:r>
              <w:rPr>
                <w:bCs/>
                <w:szCs w:val="28"/>
              </w:rPr>
              <w:t>.</w:t>
            </w:r>
            <w:r w:rsidRPr="004B7B55">
              <w:rPr>
                <w:bCs/>
                <w:szCs w:val="28"/>
              </w:rPr>
              <w:t xml:space="preserve"> Использование возможностей платформы </w:t>
            </w:r>
            <w:hyperlink r:id="rId8" w:tgtFrame="_blank" w:history="1">
              <w:r w:rsidRPr="004B7B55">
                <w:rPr>
                  <w:rStyle w:val="a5"/>
                  <w:bCs/>
                  <w:szCs w:val="28"/>
                </w:rPr>
                <w:t>robochat.io</w:t>
              </w:r>
            </w:hyperlink>
          </w:p>
        </w:tc>
        <w:tc>
          <w:tcPr>
            <w:tcW w:w="992" w:type="dxa"/>
          </w:tcPr>
          <w:p w:rsidR="00064307" w:rsidRPr="004B7B55" w:rsidRDefault="00064307" w:rsidP="00064307">
            <w:pPr>
              <w:pStyle w:val="a3"/>
              <w:rPr>
                <w:bCs/>
                <w:szCs w:val="28"/>
              </w:rPr>
            </w:pPr>
            <w:r w:rsidRPr="004B7B55">
              <w:rPr>
                <w:bCs/>
                <w:szCs w:val="28"/>
              </w:rPr>
              <w:t>10,00</w:t>
            </w:r>
          </w:p>
        </w:tc>
      </w:tr>
      <w:tr w:rsidR="00064307" w:rsidRPr="004B7B55" w:rsidTr="00064307">
        <w:tc>
          <w:tcPr>
            <w:tcW w:w="1088" w:type="dxa"/>
          </w:tcPr>
          <w:p w:rsidR="00064307" w:rsidRDefault="00064307" w:rsidP="00064307">
            <w:pPr>
              <w:pStyle w:val="a3"/>
              <w:rPr>
                <w:bCs/>
                <w:szCs w:val="28"/>
              </w:rPr>
            </w:pPr>
            <w:r w:rsidRPr="004B7B55">
              <w:rPr>
                <w:bCs/>
                <w:szCs w:val="28"/>
              </w:rPr>
              <w:t>4.</w:t>
            </w:r>
          </w:p>
        </w:tc>
        <w:tc>
          <w:tcPr>
            <w:tcW w:w="2168" w:type="dxa"/>
          </w:tcPr>
          <w:p w:rsidR="00064307" w:rsidRPr="004B7B55" w:rsidRDefault="00064307" w:rsidP="00064307">
            <w:pPr>
              <w:pStyle w:val="a3"/>
              <w:rPr>
                <w:bCs/>
                <w:szCs w:val="28"/>
              </w:rPr>
            </w:pPr>
            <w:r w:rsidRPr="004B7B55">
              <w:rPr>
                <w:bCs/>
                <w:szCs w:val="28"/>
              </w:rPr>
              <w:t>Оригинальность и полнота</w:t>
            </w:r>
          </w:p>
        </w:tc>
        <w:tc>
          <w:tcPr>
            <w:tcW w:w="5386" w:type="dxa"/>
          </w:tcPr>
          <w:p w:rsidR="00064307" w:rsidRPr="004B7B55" w:rsidRDefault="00064307" w:rsidP="00064307">
            <w:pPr>
              <w:pStyle w:val="a3"/>
              <w:rPr>
                <w:bCs/>
                <w:szCs w:val="28"/>
              </w:rPr>
            </w:pPr>
            <w:r w:rsidRPr="004B7B55">
              <w:rPr>
                <w:bCs/>
                <w:szCs w:val="28"/>
              </w:rPr>
              <w:t>Уникальность идеи или подхода</w:t>
            </w:r>
            <w:r>
              <w:rPr>
                <w:bCs/>
                <w:szCs w:val="28"/>
              </w:rPr>
              <w:t>.</w:t>
            </w:r>
            <w:r w:rsidRPr="004B7B55">
              <w:rPr>
                <w:bCs/>
                <w:szCs w:val="28"/>
              </w:rPr>
              <w:t xml:space="preserve"> Дополнительные функции сверх ТЗ</w:t>
            </w:r>
          </w:p>
        </w:tc>
        <w:tc>
          <w:tcPr>
            <w:tcW w:w="992" w:type="dxa"/>
          </w:tcPr>
          <w:p w:rsidR="00064307" w:rsidRPr="004B7B55" w:rsidRDefault="00064307" w:rsidP="00064307">
            <w:pPr>
              <w:pStyle w:val="a3"/>
              <w:rPr>
                <w:bCs/>
                <w:szCs w:val="28"/>
              </w:rPr>
            </w:pPr>
            <w:r w:rsidRPr="004B7B55">
              <w:rPr>
                <w:bCs/>
                <w:szCs w:val="28"/>
              </w:rPr>
              <w:t>5,00</w:t>
            </w:r>
          </w:p>
        </w:tc>
      </w:tr>
      <w:tr w:rsidR="00064307" w:rsidRPr="004B7B55" w:rsidTr="00064307">
        <w:tc>
          <w:tcPr>
            <w:tcW w:w="1088" w:type="dxa"/>
          </w:tcPr>
          <w:p w:rsidR="00064307" w:rsidRPr="004B7B55" w:rsidRDefault="00064307" w:rsidP="00064307">
            <w:pPr>
              <w:pStyle w:val="a3"/>
              <w:rPr>
                <w:bCs/>
                <w:szCs w:val="28"/>
              </w:rPr>
            </w:pPr>
            <w:r w:rsidRPr="004B7B55">
              <w:rPr>
                <w:bCs/>
                <w:szCs w:val="28"/>
              </w:rPr>
              <w:lastRenderedPageBreak/>
              <w:t>5.</w:t>
            </w:r>
          </w:p>
        </w:tc>
        <w:tc>
          <w:tcPr>
            <w:tcW w:w="2168" w:type="dxa"/>
          </w:tcPr>
          <w:p w:rsidR="00064307" w:rsidRPr="004B7B55" w:rsidRDefault="00064307" w:rsidP="00064307">
            <w:pPr>
              <w:pStyle w:val="a3"/>
              <w:rPr>
                <w:bCs/>
                <w:szCs w:val="28"/>
              </w:rPr>
            </w:pPr>
            <w:r w:rsidRPr="004B7B55">
              <w:rPr>
                <w:bCs/>
                <w:szCs w:val="28"/>
              </w:rPr>
              <w:t>Презентация</w:t>
            </w:r>
          </w:p>
        </w:tc>
        <w:tc>
          <w:tcPr>
            <w:tcW w:w="5386" w:type="dxa"/>
          </w:tcPr>
          <w:p w:rsidR="00064307" w:rsidRPr="004B7B55" w:rsidRDefault="00064307" w:rsidP="00064307">
            <w:pPr>
              <w:pStyle w:val="a3"/>
              <w:rPr>
                <w:bCs/>
                <w:szCs w:val="28"/>
              </w:rPr>
            </w:pPr>
            <w:r w:rsidRPr="004B7B55">
              <w:rPr>
                <w:bCs/>
                <w:szCs w:val="28"/>
              </w:rPr>
              <w:t>Структура и содержание</w:t>
            </w:r>
            <w:r>
              <w:rPr>
                <w:bCs/>
                <w:szCs w:val="28"/>
              </w:rPr>
              <w:t>.</w:t>
            </w:r>
            <w:r w:rsidRPr="004B7B55">
              <w:rPr>
                <w:bCs/>
                <w:szCs w:val="28"/>
              </w:rPr>
              <w:t xml:space="preserve"> Качество слайдов</w:t>
            </w:r>
            <w:r>
              <w:rPr>
                <w:bCs/>
                <w:szCs w:val="28"/>
              </w:rPr>
              <w:t xml:space="preserve">. </w:t>
            </w:r>
            <w:r w:rsidRPr="004B7B55">
              <w:rPr>
                <w:bCs/>
                <w:szCs w:val="28"/>
              </w:rPr>
              <w:t>Демонстрация проекта</w:t>
            </w:r>
          </w:p>
        </w:tc>
        <w:tc>
          <w:tcPr>
            <w:tcW w:w="992" w:type="dxa"/>
          </w:tcPr>
          <w:p w:rsidR="00064307" w:rsidRPr="004B7B55" w:rsidRDefault="00064307" w:rsidP="00064307">
            <w:pPr>
              <w:pStyle w:val="a3"/>
              <w:rPr>
                <w:bCs/>
                <w:szCs w:val="28"/>
              </w:rPr>
            </w:pPr>
            <w:r w:rsidRPr="004B7B55">
              <w:rPr>
                <w:bCs/>
                <w:szCs w:val="28"/>
              </w:rPr>
              <w:t>10,00</w:t>
            </w:r>
          </w:p>
        </w:tc>
      </w:tr>
      <w:tr w:rsidR="00064307" w:rsidRPr="004B7B55" w:rsidTr="00064307">
        <w:tc>
          <w:tcPr>
            <w:tcW w:w="1088" w:type="dxa"/>
          </w:tcPr>
          <w:p w:rsidR="00064307" w:rsidRPr="004B7B55" w:rsidRDefault="00064307" w:rsidP="00064307">
            <w:pPr>
              <w:pStyle w:val="a3"/>
              <w:rPr>
                <w:bCs/>
                <w:szCs w:val="28"/>
              </w:rPr>
            </w:pPr>
            <w:r w:rsidRPr="004B7B55">
              <w:rPr>
                <w:bCs/>
                <w:szCs w:val="28"/>
              </w:rPr>
              <w:t>6.</w:t>
            </w:r>
          </w:p>
        </w:tc>
        <w:tc>
          <w:tcPr>
            <w:tcW w:w="2168" w:type="dxa"/>
          </w:tcPr>
          <w:p w:rsidR="00064307" w:rsidRPr="004B7B55" w:rsidRDefault="00064307" w:rsidP="00064307">
            <w:pPr>
              <w:pStyle w:val="a3"/>
              <w:rPr>
                <w:bCs/>
                <w:szCs w:val="28"/>
              </w:rPr>
            </w:pPr>
            <w:r w:rsidRPr="004B7B55">
              <w:rPr>
                <w:bCs/>
                <w:szCs w:val="28"/>
              </w:rPr>
              <w:t>Ответы на вопросы</w:t>
            </w:r>
          </w:p>
        </w:tc>
        <w:tc>
          <w:tcPr>
            <w:tcW w:w="5386" w:type="dxa"/>
          </w:tcPr>
          <w:p w:rsidR="00064307" w:rsidRPr="004B7B55" w:rsidRDefault="00064307" w:rsidP="00064307">
            <w:pPr>
              <w:pStyle w:val="a3"/>
              <w:rPr>
                <w:bCs/>
                <w:szCs w:val="28"/>
              </w:rPr>
            </w:pPr>
            <w:r w:rsidRPr="004B7B55">
              <w:rPr>
                <w:bCs/>
                <w:szCs w:val="28"/>
              </w:rPr>
              <w:t>Глубина и грамотность ответов</w:t>
            </w:r>
            <w:r>
              <w:rPr>
                <w:bCs/>
                <w:szCs w:val="28"/>
              </w:rPr>
              <w:t xml:space="preserve">. </w:t>
            </w:r>
            <w:r w:rsidRPr="004B7B55">
              <w:rPr>
                <w:bCs/>
                <w:szCs w:val="28"/>
              </w:rPr>
              <w:t>Аргументация принятых решений</w:t>
            </w:r>
          </w:p>
        </w:tc>
        <w:tc>
          <w:tcPr>
            <w:tcW w:w="992" w:type="dxa"/>
          </w:tcPr>
          <w:p w:rsidR="00064307" w:rsidRPr="004B7B55" w:rsidRDefault="00064307" w:rsidP="00064307">
            <w:pPr>
              <w:pStyle w:val="a3"/>
              <w:rPr>
                <w:bCs/>
                <w:szCs w:val="28"/>
              </w:rPr>
            </w:pPr>
            <w:r w:rsidRPr="004B7B55">
              <w:rPr>
                <w:bCs/>
                <w:szCs w:val="28"/>
              </w:rPr>
              <w:t>5,00</w:t>
            </w:r>
          </w:p>
        </w:tc>
      </w:tr>
      <w:tr w:rsidR="00064307" w:rsidRPr="004B7B55" w:rsidTr="00064307">
        <w:tc>
          <w:tcPr>
            <w:tcW w:w="1088" w:type="dxa"/>
          </w:tcPr>
          <w:p w:rsidR="00064307" w:rsidRPr="004B7B55" w:rsidRDefault="00064307" w:rsidP="00064307">
            <w:pPr>
              <w:pStyle w:val="a3"/>
              <w:rPr>
                <w:bCs/>
                <w:szCs w:val="28"/>
              </w:rPr>
            </w:pPr>
            <w:r w:rsidRPr="004B7B55">
              <w:rPr>
                <w:bCs/>
                <w:szCs w:val="28"/>
              </w:rPr>
              <w:t>7.</w:t>
            </w:r>
          </w:p>
        </w:tc>
        <w:tc>
          <w:tcPr>
            <w:tcW w:w="2168" w:type="dxa"/>
          </w:tcPr>
          <w:p w:rsidR="00064307" w:rsidRPr="004B7B55" w:rsidRDefault="00064307" w:rsidP="00064307">
            <w:pPr>
              <w:pStyle w:val="a3"/>
              <w:rPr>
                <w:bCs/>
                <w:szCs w:val="28"/>
              </w:rPr>
            </w:pPr>
            <w:r w:rsidRPr="004B7B55">
              <w:rPr>
                <w:bCs/>
                <w:szCs w:val="28"/>
              </w:rPr>
              <w:t>Культура выступления</w:t>
            </w:r>
          </w:p>
        </w:tc>
        <w:tc>
          <w:tcPr>
            <w:tcW w:w="5386" w:type="dxa"/>
          </w:tcPr>
          <w:p w:rsidR="00064307" w:rsidRPr="004B7B55" w:rsidRDefault="00064307" w:rsidP="00064307">
            <w:pPr>
              <w:pStyle w:val="a3"/>
              <w:rPr>
                <w:bCs/>
                <w:szCs w:val="28"/>
              </w:rPr>
            </w:pPr>
            <w:r w:rsidRPr="004B7B55">
              <w:rPr>
                <w:bCs/>
                <w:szCs w:val="28"/>
              </w:rPr>
              <w:t>Соблюдение регламента</w:t>
            </w:r>
            <w:r>
              <w:rPr>
                <w:bCs/>
                <w:szCs w:val="28"/>
              </w:rPr>
              <w:t>.</w:t>
            </w:r>
            <w:r w:rsidRPr="004B7B55">
              <w:rPr>
                <w:bCs/>
                <w:szCs w:val="28"/>
              </w:rPr>
              <w:t xml:space="preserve"> Уверенность, ясность речи, контакт с аудиторией</w:t>
            </w:r>
          </w:p>
        </w:tc>
        <w:tc>
          <w:tcPr>
            <w:tcW w:w="992" w:type="dxa"/>
          </w:tcPr>
          <w:p w:rsidR="00064307" w:rsidRPr="004B7B55" w:rsidRDefault="00064307" w:rsidP="00064307">
            <w:pPr>
              <w:pStyle w:val="a3"/>
              <w:rPr>
                <w:bCs/>
                <w:szCs w:val="28"/>
              </w:rPr>
            </w:pPr>
            <w:r w:rsidRPr="004B7B55">
              <w:rPr>
                <w:bCs/>
                <w:szCs w:val="28"/>
              </w:rPr>
              <w:t>5,00</w:t>
            </w:r>
          </w:p>
        </w:tc>
      </w:tr>
      <w:tr w:rsidR="00064307" w:rsidRPr="004B7B55" w:rsidTr="00064307">
        <w:tc>
          <w:tcPr>
            <w:tcW w:w="3256" w:type="dxa"/>
            <w:gridSpan w:val="2"/>
          </w:tcPr>
          <w:p w:rsidR="00064307" w:rsidRPr="0006735D" w:rsidRDefault="00064307" w:rsidP="0006430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735D">
              <w:rPr>
                <w:rFonts w:ascii="Times New Roman" w:hAnsi="Times New Roman" w:cs="Times New Roman"/>
                <w:sz w:val="24"/>
                <w:szCs w:val="24"/>
              </w:rPr>
              <w:t>ИТОГО БАЛЛОВ:</w:t>
            </w:r>
          </w:p>
        </w:tc>
        <w:tc>
          <w:tcPr>
            <w:tcW w:w="5386" w:type="dxa"/>
            <w:hideMark/>
          </w:tcPr>
          <w:p w:rsidR="00064307" w:rsidRPr="0006735D" w:rsidRDefault="00064307" w:rsidP="00064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35D">
              <w:rPr>
                <w:rFonts w:ascii="Times New Roman" w:hAnsi="Times New Roman" w:cs="Times New Roman"/>
                <w:sz w:val="24"/>
                <w:szCs w:val="24"/>
              </w:rPr>
              <w:t>Максимально возможная сумма — 50 баллов</w:t>
            </w:r>
          </w:p>
        </w:tc>
        <w:tc>
          <w:tcPr>
            <w:tcW w:w="992" w:type="dxa"/>
            <w:hideMark/>
          </w:tcPr>
          <w:p w:rsidR="00064307" w:rsidRPr="004B7B55" w:rsidRDefault="00064307" w:rsidP="00064307">
            <w:pPr>
              <w:pStyle w:val="a3"/>
              <w:rPr>
                <w:bCs/>
                <w:szCs w:val="28"/>
              </w:rPr>
            </w:pPr>
            <w:r w:rsidRPr="004B7B55">
              <w:rPr>
                <w:bCs/>
                <w:szCs w:val="28"/>
              </w:rPr>
              <w:t>50,00</w:t>
            </w:r>
          </w:p>
        </w:tc>
      </w:tr>
    </w:tbl>
    <w:p w:rsidR="000B20FB" w:rsidRDefault="000B20FB" w:rsidP="00BF620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F6202" w:rsidRDefault="004B7B55" w:rsidP="00BF620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62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Секция 3. «ИТ</w:t>
      </w:r>
      <w:r w:rsidRPr="00BF62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специалист по информационной безопасности»</w:t>
      </w:r>
      <w:r w:rsidR="00BF62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BF6202" w:rsidRDefault="004B7B55" w:rsidP="00BF6202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622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Участник разрабатывает комплекс мер по защите персональных данных на основе кейса, включая:</w:t>
      </w:r>
    </w:p>
    <w:p w:rsidR="00BF6202" w:rsidRDefault="004B7B55" w:rsidP="00BF6202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622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 кейса по правовому регулированию ИБ в части защиты персональных данных (анализ требований, определение категории данных, обоснование мер).</w:t>
      </w:r>
      <w:r w:rsidR="00BF62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BF6202" w:rsidRDefault="004B7B55" w:rsidP="00BF6202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622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Выявление угроз информационной безопасности (проведение диагностики текущего состояния информационной безопасности в компании и выявления полный спектр угроз).</w:t>
      </w:r>
      <w:r w:rsidR="00BF62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4B7B55" w:rsidRPr="00E6223D" w:rsidRDefault="004B7B55" w:rsidP="00BF6202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622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средств защиты и разработку рекомендаций по информационной безопасности (подбор программных и программно-аппаратных мер защиты информации, описание внедрения).</w:t>
      </w:r>
    </w:p>
    <w:p w:rsidR="000B20FB" w:rsidRDefault="004B7B55" w:rsidP="00BF6202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622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Нормативно-правовое регулирование (составление документации, регулирующих защиту информации внутри компании). </w:t>
      </w:r>
    </w:p>
    <w:p w:rsidR="00501133" w:rsidRDefault="004B7B55" w:rsidP="00501133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E6223D">
        <w:rPr>
          <w:bCs/>
          <w:sz w:val="28"/>
          <w:szCs w:val="28"/>
        </w:rPr>
        <w:t>Защита проекта (обоснование выбранных мер, оценка эффективност</w:t>
      </w:r>
      <w:r w:rsidR="00501133">
        <w:rPr>
          <w:bCs/>
          <w:sz w:val="28"/>
          <w:szCs w:val="28"/>
        </w:rPr>
        <w:t xml:space="preserve">и, ответы на вопросы экспертов) </w:t>
      </w:r>
      <w:r w:rsidR="00501133" w:rsidRPr="00F10B87">
        <w:rPr>
          <w:sz w:val="28"/>
          <w:szCs w:val="28"/>
        </w:rPr>
        <w:t>проводится в очной форме в установленные сроки. Регламент выступления участника — не более 7 минут, время на ответы на вопросы — до 5 минут.</w:t>
      </w:r>
    </w:p>
    <w:p w:rsidR="004B7B55" w:rsidRPr="004B7B55" w:rsidRDefault="004B7B55" w:rsidP="004B7B55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7B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Критерии оценивания:</w:t>
      </w:r>
    </w:p>
    <w:tbl>
      <w:tblPr>
        <w:tblStyle w:val="a8"/>
        <w:tblW w:w="9492" w:type="dxa"/>
        <w:tblLook w:val="04A0" w:firstRow="1" w:lastRow="0" w:firstColumn="1" w:lastColumn="0" w:noHBand="0" w:noVBand="1"/>
      </w:tblPr>
      <w:tblGrid>
        <w:gridCol w:w="959"/>
        <w:gridCol w:w="7553"/>
        <w:gridCol w:w="980"/>
      </w:tblGrid>
      <w:tr w:rsidR="00501133" w:rsidRPr="00E6223D" w:rsidTr="00F04B64">
        <w:tc>
          <w:tcPr>
            <w:tcW w:w="959" w:type="dxa"/>
          </w:tcPr>
          <w:p w:rsidR="00501133" w:rsidRPr="00E6223D" w:rsidRDefault="00501133" w:rsidP="00F04B64">
            <w:pP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E6223D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№</w:t>
            </w:r>
          </w:p>
        </w:tc>
        <w:tc>
          <w:tcPr>
            <w:tcW w:w="7553" w:type="dxa"/>
          </w:tcPr>
          <w:p w:rsidR="00501133" w:rsidRPr="00E6223D" w:rsidRDefault="00501133" w:rsidP="00F04B64">
            <w:pP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E6223D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Критерии</w:t>
            </w:r>
          </w:p>
        </w:tc>
        <w:tc>
          <w:tcPr>
            <w:tcW w:w="980" w:type="dxa"/>
          </w:tcPr>
          <w:p w:rsidR="00501133" w:rsidRPr="00E6223D" w:rsidRDefault="00501133" w:rsidP="00F04B64">
            <w:pP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E6223D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Балл</w:t>
            </w:r>
          </w:p>
        </w:tc>
      </w:tr>
      <w:tr w:rsidR="00501133" w:rsidRPr="00E6223D" w:rsidTr="00F04B64">
        <w:tc>
          <w:tcPr>
            <w:tcW w:w="959" w:type="dxa"/>
          </w:tcPr>
          <w:p w:rsidR="00501133" w:rsidRPr="00E6223D" w:rsidRDefault="00501133" w:rsidP="00F04B64">
            <w:pP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7553" w:type="dxa"/>
          </w:tcPr>
          <w:p w:rsidR="00501133" w:rsidRPr="00E6223D" w:rsidRDefault="00501133" w:rsidP="00F04B64">
            <w:pP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E6223D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Соответствие проекта техническому заданию</w:t>
            </w:r>
          </w:p>
        </w:tc>
        <w:tc>
          <w:tcPr>
            <w:tcW w:w="980" w:type="dxa"/>
          </w:tcPr>
          <w:p w:rsidR="00501133" w:rsidRPr="00E6223D" w:rsidRDefault="00501133" w:rsidP="00F04B64">
            <w:pP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5</w:t>
            </w:r>
          </w:p>
        </w:tc>
      </w:tr>
      <w:tr w:rsidR="00501133" w:rsidRPr="00E6223D" w:rsidTr="00F04B64">
        <w:tc>
          <w:tcPr>
            <w:tcW w:w="959" w:type="dxa"/>
          </w:tcPr>
          <w:p w:rsidR="00501133" w:rsidRPr="00E6223D" w:rsidRDefault="00501133" w:rsidP="00F04B64">
            <w:pP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7553" w:type="dxa"/>
          </w:tcPr>
          <w:p w:rsidR="00501133" w:rsidRPr="00E6223D" w:rsidRDefault="00501133" w:rsidP="00F04B64">
            <w:pP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E6223D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Техническая реализация проекта</w:t>
            </w:r>
          </w:p>
        </w:tc>
        <w:tc>
          <w:tcPr>
            <w:tcW w:w="980" w:type="dxa"/>
          </w:tcPr>
          <w:p w:rsidR="00501133" w:rsidRPr="00E6223D" w:rsidRDefault="00501133" w:rsidP="00F04B64">
            <w:pP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E6223D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10</w:t>
            </w:r>
          </w:p>
        </w:tc>
      </w:tr>
      <w:tr w:rsidR="00501133" w:rsidRPr="00E6223D" w:rsidTr="00F04B64">
        <w:tc>
          <w:tcPr>
            <w:tcW w:w="959" w:type="dxa"/>
          </w:tcPr>
          <w:p w:rsidR="00501133" w:rsidRPr="00E6223D" w:rsidRDefault="00501133" w:rsidP="00F04B64">
            <w:pP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E6223D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7553" w:type="dxa"/>
          </w:tcPr>
          <w:p w:rsidR="00501133" w:rsidRPr="00E6223D" w:rsidRDefault="00501133" w:rsidP="00F04B64">
            <w:pP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E6223D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Выбор средств реализации</w:t>
            </w:r>
          </w:p>
        </w:tc>
        <w:tc>
          <w:tcPr>
            <w:tcW w:w="980" w:type="dxa"/>
          </w:tcPr>
          <w:p w:rsidR="00501133" w:rsidRPr="00E6223D" w:rsidRDefault="00501133" w:rsidP="00F04B64">
            <w:pP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E6223D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5</w:t>
            </w:r>
          </w:p>
        </w:tc>
      </w:tr>
      <w:tr w:rsidR="00501133" w:rsidRPr="00E6223D" w:rsidTr="00F04B64">
        <w:tc>
          <w:tcPr>
            <w:tcW w:w="959" w:type="dxa"/>
          </w:tcPr>
          <w:p w:rsidR="00501133" w:rsidRPr="00E6223D" w:rsidRDefault="00501133" w:rsidP="00F04B64">
            <w:pP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E6223D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4</w:t>
            </w:r>
          </w:p>
        </w:tc>
        <w:tc>
          <w:tcPr>
            <w:tcW w:w="7553" w:type="dxa"/>
          </w:tcPr>
          <w:p w:rsidR="00501133" w:rsidRPr="00E6223D" w:rsidRDefault="00501133" w:rsidP="00F04B64">
            <w:pP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E6223D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Качество разработанного проекта</w:t>
            </w:r>
          </w:p>
        </w:tc>
        <w:tc>
          <w:tcPr>
            <w:tcW w:w="980" w:type="dxa"/>
          </w:tcPr>
          <w:p w:rsidR="00501133" w:rsidRPr="00E6223D" w:rsidRDefault="00501133" w:rsidP="00F04B64">
            <w:pP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E6223D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5</w:t>
            </w:r>
          </w:p>
        </w:tc>
      </w:tr>
      <w:tr w:rsidR="00501133" w:rsidRPr="00E6223D" w:rsidTr="00F04B64">
        <w:tc>
          <w:tcPr>
            <w:tcW w:w="959" w:type="dxa"/>
          </w:tcPr>
          <w:p w:rsidR="00501133" w:rsidRPr="00E6223D" w:rsidRDefault="00501133" w:rsidP="00F04B64">
            <w:pP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E6223D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5</w:t>
            </w:r>
          </w:p>
        </w:tc>
        <w:tc>
          <w:tcPr>
            <w:tcW w:w="7553" w:type="dxa"/>
          </w:tcPr>
          <w:p w:rsidR="00501133" w:rsidRPr="00E6223D" w:rsidRDefault="00501133" w:rsidP="00F04B64">
            <w:pP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E6223D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Оригинальность проекта</w:t>
            </w:r>
          </w:p>
        </w:tc>
        <w:tc>
          <w:tcPr>
            <w:tcW w:w="980" w:type="dxa"/>
          </w:tcPr>
          <w:p w:rsidR="00501133" w:rsidRPr="00E6223D" w:rsidRDefault="00501133" w:rsidP="00F04B64">
            <w:pP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E6223D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5</w:t>
            </w:r>
          </w:p>
        </w:tc>
      </w:tr>
      <w:tr w:rsidR="00501133" w:rsidRPr="00E6223D" w:rsidTr="00F04B64">
        <w:tc>
          <w:tcPr>
            <w:tcW w:w="959" w:type="dxa"/>
          </w:tcPr>
          <w:p w:rsidR="00501133" w:rsidRPr="00E6223D" w:rsidRDefault="00501133" w:rsidP="00F04B64">
            <w:pP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E6223D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7553" w:type="dxa"/>
          </w:tcPr>
          <w:p w:rsidR="00501133" w:rsidRPr="00E6223D" w:rsidRDefault="00501133" w:rsidP="00F04B64">
            <w:pP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E6223D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Законченность проекта.</w:t>
            </w:r>
          </w:p>
        </w:tc>
        <w:tc>
          <w:tcPr>
            <w:tcW w:w="980" w:type="dxa"/>
          </w:tcPr>
          <w:p w:rsidR="00501133" w:rsidRPr="00E6223D" w:rsidRDefault="00501133" w:rsidP="00F04B64">
            <w:pP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E6223D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5</w:t>
            </w:r>
          </w:p>
        </w:tc>
      </w:tr>
      <w:tr w:rsidR="00501133" w:rsidRPr="00E6223D" w:rsidTr="00F04B64">
        <w:tc>
          <w:tcPr>
            <w:tcW w:w="959" w:type="dxa"/>
          </w:tcPr>
          <w:p w:rsidR="00501133" w:rsidRPr="00E6223D" w:rsidRDefault="00501133" w:rsidP="00F04B64">
            <w:pP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E6223D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7</w:t>
            </w:r>
          </w:p>
        </w:tc>
        <w:tc>
          <w:tcPr>
            <w:tcW w:w="7553" w:type="dxa"/>
          </w:tcPr>
          <w:p w:rsidR="00501133" w:rsidRPr="00E6223D" w:rsidRDefault="00501133" w:rsidP="00F04B64">
            <w:pP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E6223D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Презентация и оформление</w:t>
            </w:r>
          </w:p>
        </w:tc>
        <w:tc>
          <w:tcPr>
            <w:tcW w:w="980" w:type="dxa"/>
          </w:tcPr>
          <w:p w:rsidR="00501133" w:rsidRPr="00E6223D" w:rsidRDefault="00501133" w:rsidP="00F04B64">
            <w:pP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E6223D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10</w:t>
            </w:r>
          </w:p>
        </w:tc>
      </w:tr>
      <w:tr w:rsidR="00501133" w:rsidRPr="00E6223D" w:rsidTr="00F04B64">
        <w:tc>
          <w:tcPr>
            <w:tcW w:w="959" w:type="dxa"/>
          </w:tcPr>
          <w:p w:rsidR="00501133" w:rsidRPr="00E6223D" w:rsidRDefault="00501133" w:rsidP="00F04B64">
            <w:pP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E6223D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8</w:t>
            </w:r>
          </w:p>
        </w:tc>
        <w:tc>
          <w:tcPr>
            <w:tcW w:w="7553" w:type="dxa"/>
          </w:tcPr>
          <w:p w:rsidR="00501133" w:rsidRPr="00E6223D" w:rsidRDefault="00501133" w:rsidP="00F04B64">
            <w:pP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E6223D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Ответы на вопросы</w:t>
            </w:r>
          </w:p>
        </w:tc>
        <w:tc>
          <w:tcPr>
            <w:tcW w:w="980" w:type="dxa"/>
          </w:tcPr>
          <w:p w:rsidR="00501133" w:rsidRPr="00E6223D" w:rsidRDefault="00501133" w:rsidP="00F04B64">
            <w:pP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E6223D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5</w:t>
            </w:r>
          </w:p>
        </w:tc>
      </w:tr>
      <w:tr w:rsidR="00064307" w:rsidRPr="00E6223D" w:rsidTr="00064307">
        <w:tc>
          <w:tcPr>
            <w:tcW w:w="8512" w:type="dxa"/>
            <w:gridSpan w:val="2"/>
          </w:tcPr>
          <w:p w:rsidR="00064307" w:rsidRPr="0006735D" w:rsidRDefault="00064307" w:rsidP="0006430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735D">
              <w:rPr>
                <w:rFonts w:ascii="Times New Roman" w:hAnsi="Times New Roman" w:cs="Times New Roman"/>
                <w:sz w:val="24"/>
                <w:szCs w:val="24"/>
              </w:rPr>
              <w:t>ИТОГО БАЛЛОВ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06735D">
              <w:rPr>
                <w:rFonts w:ascii="Times New Roman" w:hAnsi="Times New Roman" w:cs="Times New Roman"/>
                <w:sz w:val="24"/>
                <w:szCs w:val="24"/>
              </w:rPr>
              <w:t>Максимально возможная сумма — 50 баллов</w:t>
            </w:r>
          </w:p>
        </w:tc>
        <w:tc>
          <w:tcPr>
            <w:tcW w:w="980" w:type="dxa"/>
          </w:tcPr>
          <w:p w:rsidR="00064307" w:rsidRPr="004B7B55" w:rsidRDefault="00064307" w:rsidP="00064307">
            <w:pPr>
              <w:pStyle w:val="a3"/>
              <w:rPr>
                <w:bCs/>
                <w:szCs w:val="28"/>
              </w:rPr>
            </w:pPr>
            <w:r w:rsidRPr="004B7B55">
              <w:rPr>
                <w:bCs/>
                <w:szCs w:val="28"/>
              </w:rPr>
              <w:t>50,00</w:t>
            </w:r>
          </w:p>
        </w:tc>
      </w:tr>
    </w:tbl>
    <w:p w:rsidR="000B20FB" w:rsidRDefault="000B20FB" w:rsidP="000B20FB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10B87">
        <w:rPr>
          <w:rStyle w:val="a4"/>
          <w:sz w:val="28"/>
          <w:szCs w:val="28"/>
        </w:rPr>
        <w:lastRenderedPageBreak/>
        <w:t>Секция 4. «ИТ</w:t>
      </w:r>
      <w:r w:rsidRPr="00F10B87">
        <w:rPr>
          <w:rStyle w:val="a4"/>
          <w:sz w:val="28"/>
          <w:szCs w:val="28"/>
        </w:rPr>
        <w:noBreakHyphen/>
        <w:t>специалист по цифровой визуализации»</w:t>
      </w:r>
      <w:r>
        <w:rPr>
          <w:sz w:val="28"/>
          <w:szCs w:val="28"/>
        </w:rPr>
        <w:t xml:space="preserve"> </w:t>
      </w:r>
    </w:p>
    <w:p w:rsidR="000B20FB" w:rsidRDefault="000B20FB" w:rsidP="000B20FB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10B87">
        <w:rPr>
          <w:sz w:val="28"/>
          <w:szCs w:val="28"/>
        </w:rPr>
        <w:t>Участник разрабатывает визуальную концепцию фирменного стиля цифрового продукта на основе технического задания, включая:</w:t>
      </w:r>
    </w:p>
    <w:p w:rsidR="000B20FB" w:rsidRDefault="000B20FB" w:rsidP="000B20FB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10B87">
        <w:rPr>
          <w:sz w:val="28"/>
          <w:szCs w:val="28"/>
        </w:rPr>
        <w:t>Анализ технического задания и разработку концепции (целевая аудитория, позиционирование, ключевые визуальные образы).</w:t>
      </w:r>
    </w:p>
    <w:p w:rsidR="000B20FB" w:rsidRDefault="000B20FB" w:rsidP="000B20FB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10B87">
        <w:rPr>
          <w:sz w:val="28"/>
          <w:szCs w:val="28"/>
        </w:rPr>
        <w:t>Разработку логотипа (создание вариантов, обоснование выбора, проверка масштабируемости и читаемости).</w:t>
      </w:r>
    </w:p>
    <w:p w:rsidR="000B20FB" w:rsidRDefault="000B20FB" w:rsidP="000B20FB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10B87">
        <w:rPr>
          <w:sz w:val="28"/>
          <w:szCs w:val="28"/>
        </w:rPr>
        <w:t>Создание цветовой палитры и графического элемента (подбор цветов, определение правил использования, разработка фирменного паттерна/иконки).</w:t>
      </w:r>
    </w:p>
    <w:p w:rsidR="000B20FB" w:rsidRDefault="000B20FB" w:rsidP="000B20FB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10B87">
        <w:rPr>
          <w:sz w:val="28"/>
          <w:szCs w:val="28"/>
        </w:rPr>
        <w:t>Разработку цифрового носителя и артборда (макет ключевого экрана/страницы с применением элементов фирменного стиля).</w:t>
      </w:r>
    </w:p>
    <w:p w:rsidR="000B20FB" w:rsidRDefault="000B20FB" w:rsidP="000B20FB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10B87">
        <w:rPr>
          <w:sz w:val="28"/>
          <w:szCs w:val="28"/>
        </w:rPr>
        <w:t>Финальную проверку и подготовку презентации (демонстрация применения стиля, гайдлайны по использованию).</w:t>
      </w:r>
    </w:p>
    <w:p w:rsidR="000B20FB" w:rsidRPr="00F10B87" w:rsidRDefault="000B20FB" w:rsidP="000B20FB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10B87">
        <w:rPr>
          <w:sz w:val="28"/>
          <w:szCs w:val="28"/>
        </w:rPr>
        <w:t>Защиту проекта (презентация концепции, объяснение дизайнерских решений, ответы на вопросы жюри).</w:t>
      </w:r>
    </w:p>
    <w:p w:rsidR="000B20FB" w:rsidRDefault="000B20FB" w:rsidP="000B20FB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10B87">
        <w:rPr>
          <w:sz w:val="28"/>
          <w:szCs w:val="28"/>
        </w:rPr>
        <w:t>Выполнение заданий осуществляется в соответствии с утверждёнными техническими заданиями и методическими рекомендациями, размещёнными на официальном ресурсе Колледжа.</w:t>
      </w:r>
    </w:p>
    <w:p w:rsidR="000B20FB" w:rsidRDefault="000B20FB" w:rsidP="000B20FB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10B87">
        <w:rPr>
          <w:sz w:val="28"/>
          <w:szCs w:val="28"/>
        </w:rPr>
        <w:t>Защита проектов проводится в очной форме в установленные сроки. Регламент выступления участника — не более 7 минут, время на ответы на вопросы — до 5 минут.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846"/>
        <w:gridCol w:w="7376"/>
        <w:gridCol w:w="1412"/>
      </w:tblGrid>
      <w:tr w:rsidR="00A41A28" w:rsidTr="00064307">
        <w:tc>
          <w:tcPr>
            <w:tcW w:w="846" w:type="dxa"/>
          </w:tcPr>
          <w:p w:rsidR="00A41A28" w:rsidRDefault="00A41A28" w:rsidP="000643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7371" w:type="dxa"/>
          </w:tcPr>
          <w:p w:rsidR="00A41A28" w:rsidRDefault="00A41A28" w:rsidP="000643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Критерии оценивания</w:t>
            </w:r>
          </w:p>
        </w:tc>
        <w:tc>
          <w:tcPr>
            <w:tcW w:w="1412" w:type="dxa"/>
          </w:tcPr>
          <w:p w:rsidR="00A41A28" w:rsidRDefault="00A41A28" w:rsidP="000643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баллов</w:t>
            </w:r>
          </w:p>
        </w:tc>
      </w:tr>
      <w:tr w:rsidR="00A41A28" w:rsidTr="00064307">
        <w:tc>
          <w:tcPr>
            <w:tcW w:w="846" w:type="dxa"/>
          </w:tcPr>
          <w:p w:rsidR="00A41A28" w:rsidRDefault="00A41A28" w:rsidP="000643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371" w:type="dxa"/>
          </w:tcPr>
          <w:p w:rsidR="00A41A28" w:rsidRDefault="00A41A28" w:rsidP="000643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Соответствие проекта техническому заданию </w:t>
            </w:r>
          </w:p>
        </w:tc>
        <w:tc>
          <w:tcPr>
            <w:tcW w:w="1412" w:type="dxa"/>
          </w:tcPr>
          <w:p w:rsidR="00A41A28" w:rsidRDefault="00A41A28" w:rsidP="000643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A41A28" w:rsidTr="00064307">
        <w:tc>
          <w:tcPr>
            <w:tcW w:w="846" w:type="dxa"/>
          </w:tcPr>
          <w:p w:rsidR="00A41A28" w:rsidRDefault="00A41A28" w:rsidP="000643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71" w:type="dxa"/>
          </w:tcPr>
          <w:p w:rsidR="00A41A28" w:rsidRPr="00D944D6" w:rsidRDefault="00A41A28" w:rsidP="00064307">
            <w:pPr>
              <w:jc w:val="both"/>
              <w:rPr>
                <w:rFonts w:ascii="Times New Roman" w:hAnsi="Times New Roman" w:cs="Times New Roman"/>
              </w:rPr>
            </w:pPr>
            <w:r w:rsidRPr="00D944D6">
              <w:rPr>
                <w:rFonts w:ascii="Times New Roman" w:hAnsi="Times New Roman" w:cs="Times New Roman"/>
                <w:bCs/>
              </w:rPr>
              <w:t>Логотип / Графический знак</w:t>
            </w:r>
          </w:p>
        </w:tc>
        <w:tc>
          <w:tcPr>
            <w:tcW w:w="1412" w:type="dxa"/>
          </w:tcPr>
          <w:p w:rsidR="00A41A28" w:rsidRDefault="00A41A28" w:rsidP="000643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A41A28" w:rsidTr="00064307">
        <w:tc>
          <w:tcPr>
            <w:tcW w:w="846" w:type="dxa"/>
          </w:tcPr>
          <w:p w:rsidR="00A41A28" w:rsidRDefault="00A41A28" w:rsidP="000643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371" w:type="dxa"/>
          </w:tcPr>
          <w:p w:rsidR="00A41A28" w:rsidRPr="00D944D6" w:rsidRDefault="00A41A28" w:rsidP="00064307">
            <w:pPr>
              <w:jc w:val="both"/>
              <w:rPr>
                <w:rFonts w:ascii="Times New Roman" w:hAnsi="Times New Roman" w:cs="Times New Roman"/>
              </w:rPr>
            </w:pPr>
            <w:r w:rsidRPr="00D944D6">
              <w:rPr>
                <w:rFonts w:ascii="Times New Roman" w:hAnsi="Times New Roman" w:cs="Times New Roman"/>
                <w:bCs/>
              </w:rPr>
              <w:t>Цветовая система (HEX)</w:t>
            </w:r>
          </w:p>
        </w:tc>
        <w:tc>
          <w:tcPr>
            <w:tcW w:w="1412" w:type="dxa"/>
          </w:tcPr>
          <w:p w:rsidR="00A41A28" w:rsidRDefault="00A41A28" w:rsidP="000643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A41A28" w:rsidTr="00064307">
        <w:tc>
          <w:tcPr>
            <w:tcW w:w="846" w:type="dxa"/>
          </w:tcPr>
          <w:p w:rsidR="00A41A28" w:rsidRDefault="00A41A28" w:rsidP="000643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71" w:type="dxa"/>
          </w:tcPr>
          <w:p w:rsidR="00A41A28" w:rsidRPr="00D944D6" w:rsidRDefault="00A41A28" w:rsidP="00064307">
            <w:pPr>
              <w:jc w:val="both"/>
              <w:rPr>
                <w:rFonts w:ascii="Times New Roman" w:hAnsi="Times New Roman" w:cs="Times New Roman"/>
              </w:rPr>
            </w:pPr>
            <w:r w:rsidRPr="00D944D6">
              <w:rPr>
                <w:rFonts w:ascii="Times New Roman" w:hAnsi="Times New Roman" w:cs="Times New Roman"/>
                <w:bCs/>
              </w:rPr>
              <w:t>Фирменный графический элемент/паттерн</w:t>
            </w:r>
          </w:p>
        </w:tc>
        <w:tc>
          <w:tcPr>
            <w:tcW w:w="1412" w:type="dxa"/>
          </w:tcPr>
          <w:p w:rsidR="00A41A28" w:rsidRDefault="00A41A28" w:rsidP="000643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A41A28" w:rsidTr="00064307">
        <w:tc>
          <w:tcPr>
            <w:tcW w:w="846" w:type="dxa"/>
          </w:tcPr>
          <w:p w:rsidR="00A41A28" w:rsidRDefault="00A41A28" w:rsidP="000643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371" w:type="dxa"/>
          </w:tcPr>
          <w:p w:rsidR="00A41A28" w:rsidRPr="00D944D6" w:rsidRDefault="00A41A28" w:rsidP="00064307">
            <w:pPr>
              <w:jc w:val="both"/>
              <w:rPr>
                <w:rFonts w:ascii="Times New Roman" w:hAnsi="Times New Roman" w:cs="Times New Roman"/>
              </w:rPr>
            </w:pPr>
            <w:r w:rsidRPr="00D944D6">
              <w:rPr>
                <w:rFonts w:ascii="Times New Roman" w:hAnsi="Times New Roman" w:cs="Times New Roman"/>
                <w:bCs/>
              </w:rPr>
              <w:t>Применение на цифровом носителе</w:t>
            </w:r>
          </w:p>
        </w:tc>
        <w:tc>
          <w:tcPr>
            <w:tcW w:w="1412" w:type="dxa"/>
          </w:tcPr>
          <w:p w:rsidR="00A41A28" w:rsidRDefault="00A41A28" w:rsidP="000643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A41A28" w:rsidTr="00064307">
        <w:tc>
          <w:tcPr>
            <w:tcW w:w="846" w:type="dxa"/>
          </w:tcPr>
          <w:p w:rsidR="00A41A28" w:rsidRDefault="00A41A28" w:rsidP="000643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371" w:type="dxa"/>
          </w:tcPr>
          <w:p w:rsidR="00A41A28" w:rsidRPr="00D944D6" w:rsidRDefault="00A41A28" w:rsidP="00064307">
            <w:pPr>
              <w:jc w:val="both"/>
              <w:rPr>
                <w:rFonts w:ascii="Times New Roman" w:hAnsi="Times New Roman" w:cs="Times New Roman"/>
              </w:rPr>
            </w:pPr>
            <w:r w:rsidRPr="00D944D6">
              <w:rPr>
                <w:rFonts w:ascii="Times New Roman" w:hAnsi="Times New Roman" w:cs="Times New Roman"/>
                <w:bCs/>
              </w:rPr>
              <w:t>Техническое исполнение</w:t>
            </w:r>
          </w:p>
        </w:tc>
        <w:tc>
          <w:tcPr>
            <w:tcW w:w="1412" w:type="dxa"/>
          </w:tcPr>
          <w:p w:rsidR="00A41A28" w:rsidRDefault="00A41A28" w:rsidP="000643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A41A28" w:rsidTr="00064307">
        <w:tc>
          <w:tcPr>
            <w:tcW w:w="846" w:type="dxa"/>
          </w:tcPr>
          <w:p w:rsidR="00A41A28" w:rsidRDefault="00A41A28" w:rsidP="000643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371" w:type="dxa"/>
          </w:tcPr>
          <w:p w:rsidR="00A41A28" w:rsidRDefault="00A41A28" w:rsidP="000643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Презентация проекта</w:t>
            </w:r>
          </w:p>
        </w:tc>
        <w:tc>
          <w:tcPr>
            <w:tcW w:w="1412" w:type="dxa"/>
          </w:tcPr>
          <w:p w:rsidR="00A41A28" w:rsidRDefault="00A41A28" w:rsidP="000643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A41A28" w:rsidTr="00064307">
        <w:tc>
          <w:tcPr>
            <w:tcW w:w="846" w:type="dxa"/>
          </w:tcPr>
          <w:p w:rsidR="00A41A28" w:rsidRDefault="00A41A28" w:rsidP="000643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371" w:type="dxa"/>
          </w:tcPr>
          <w:p w:rsidR="00A41A28" w:rsidRDefault="00A41A28" w:rsidP="000643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Устная защита и ответы на вопросы</w:t>
            </w:r>
          </w:p>
        </w:tc>
        <w:tc>
          <w:tcPr>
            <w:tcW w:w="1412" w:type="dxa"/>
          </w:tcPr>
          <w:p w:rsidR="00A41A28" w:rsidRDefault="00A41A28" w:rsidP="000643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A41A28" w:rsidTr="00064307">
        <w:tc>
          <w:tcPr>
            <w:tcW w:w="8222" w:type="dxa"/>
            <w:gridSpan w:val="2"/>
          </w:tcPr>
          <w:p w:rsidR="00A41A28" w:rsidRDefault="00A41A28" w:rsidP="0006430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412" w:type="dxa"/>
          </w:tcPr>
          <w:p w:rsidR="00A41A28" w:rsidRDefault="00A41A28" w:rsidP="000643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</w:tbl>
    <w:p w:rsidR="000B20FB" w:rsidRPr="004B7B55" w:rsidRDefault="000B20FB" w:rsidP="004B7B55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10B87" w:rsidRPr="00F10B87" w:rsidRDefault="00F10B87">
      <w:pPr>
        <w:rPr>
          <w:sz w:val="28"/>
          <w:szCs w:val="28"/>
        </w:rPr>
      </w:pPr>
      <w:r w:rsidRPr="00F10B87">
        <w:rPr>
          <w:sz w:val="28"/>
          <w:szCs w:val="28"/>
        </w:rPr>
        <w:br w:type="page"/>
      </w:r>
    </w:p>
    <w:p w:rsidR="00F10B87" w:rsidRPr="00F10B87" w:rsidRDefault="00F10B87" w:rsidP="00F10B8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F10B87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lastRenderedPageBreak/>
        <w:t>Приложение № 2</w:t>
      </w:r>
    </w:p>
    <w:p w:rsidR="00F10B87" w:rsidRPr="00F10B87" w:rsidRDefault="00F10B87" w:rsidP="00F10B8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0B87" w:rsidRPr="00F10B87" w:rsidRDefault="00F10B87" w:rsidP="00F10B8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0B87" w:rsidRPr="00F10B87" w:rsidRDefault="00F10B87" w:rsidP="00F10B8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0B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</w:t>
      </w:r>
    </w:p>
    <w:p w:rsidR="00F10B87" w:rsidRPr="00F10B87" w:rsidRDefault="00F10B87" w:rsidP="00F10B8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10B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участие в </w:t>
      </w:r>
      <w:r w:rsidRPr="00F10B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форуме профессионального мастерства студентов </w:t>
      </w:r>
    </w:p>
    <w:p w:rsidR="00F10B87" w:rsidRPr="00F10B87" w:rsidRDefault="00F10B87" w:rsidP="00F10B8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10B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молодых специалистов «СПОкарьера» </w:t>
      </w:r>
    </w:p>
    <w:p w:rsidR="00F10B87" w:rsidRPr="00F10B87" w:rsidRDefault="00F10B87" w:rsidP="00F10B8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4822"/>
        <w:gridCol w:w="4523"/>
      </w:tblGrid>
      <w:tr w:rsidR="00F10B87" w:rsidRPr="00F10B87" w:rsidTr="00DE1CD1">
        <w:tc>
          <w:tcPr>
            <w:tcW w:w="9628" w:type="dxa"/>
            <w:gridSpan w:val="2"/>
          </w:tcPr>
          <w:p w:rsidR="00F10B87" w:rsidRPr="00F10B87" w:rsidRDefault="00F10B87" w:rsidP="00DE1CD1">
            <w:pPr>
              <w:widowControl w:val="0"/>
              <w:contextualSpacing/>
              <w:jc w:val="center"/>
              <w:rPr>
                <w:sz w:val="28"/>
                <w:szCs w:val="28"/>
              </w:rPr>
            </w:pPr>
            <w:r w:rsidRPr="00F10B87">
              <w:rPr>
                <w:sz w:val="28"/>
                <w:szCs w:val="28"/>
              </w:rPr>
              <w:t>ОРГАНИЗАЦИЯ-ЗАЯВИТЕЛЬ</w:t>
            </w:r>
          </w:p>
        </w:tc>
      </w:tr>
      <w:tr w:rsidR="00F10B87" w:rsidRPr="00F10B87" w:rsidTr="00DE1CD1">
        <w:tc>
          <w:tcPr>
            <w:tcW w:w="4917" w:type="dxa"/>
          </w:tcPr>
          <w:p w:rsidR="00F10B87" w:rsidRPr="00F10B87" w:rsidRDefault="00F10B87" w:rsidP="00DE1CD1">
            <w:pPr>
              <w:widowControl w:val="0"/>
              <w:jc w:val="both"/>
              <w:rPr>
                <w:sz w:val="28"/>
                <w:szCs w:val="28"/>
              </w:rPr>
            </w:pPr>
            <w:r w:rsidRPr="00F10B87">
              <w:rPr>
                <w:sz w:val="28"/>
                <w:szCs w:val="28"/>
              </w:rPr>
              <w:t>Полное название образовательной организации (согласно УСТАВА)</w:t>
            </w:r>
          </w:p>
        </w:tc>
        <w:tc>
          <w:tcPr>
            <w:tcW w:w="4711" w:type="dxa"/>
          </w:tcPr>
          <w:p w:rsidR="00F10B87" w:rsidRPr="00F10B87" w:rsidRDefault="00F10B87" w:rsidP="00DE1CD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F10B87" w:rsidRPr="00F10B87" w:rsidTr="00DE1CD1">
        <w:tc>
          <w:tcPr>
            <w:tcW w:w="4917" w:type="dxa"/>
          </w:tcPr>
          <w:p w:rsidR="00F10B87" w:rsidRPr="00F10B87" w:rsidRDefault="00F10B87" w:rsidP="00DE1CD1">
            <w:pPr>
              <w:widowControl w:val="0"/>
              <w:jc w:val="both"/>
              <w:rPr>
                <w:sz w:val="28"/>
                <w:szCs w:val="28"/>
              </w:rPr>
            </w:pPr>
            <w:r w:rsidRPr="00F10B87">
              <w:rPr>
                <w:sz w:val="28"/>
                <w:szCs w:val="28"/>
              </w:rPr>
              <w:t>Краткое название образовательной организации (согласно УСТАВА)</w:t>
            </w:r>
          </w:p>
        </w:tc>
        <w:tc>
          <w:tcPr>
            <w:tcW w:w="4711" w:type="dxa"/>
          </w:tcPr>
          <w:p w:rsidR="00F10B87" w:rsidRPr="00F10B87" w:rsidRDefault="00F10B87" w:rsidP="00DE1CD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F10B87" w:rsidRPr="00F10B87" w:rsidTr="00DE1CD1">
        <w:trPr>
          <w:trHeight w:val="399"/>
        </w:trPr>
        <w:tc>
          <w:tcPr>
            <w:tcW w:w="4917" w:type="dxa"/>
          </w:tcPr>
          <w:p w:rsidR="00F10B87" w:rsidRPr="00F10B87" w:rsidRDefault="00F10B87" w:rsidP="00DE1CD1">
            <w:pPr>
              <w:widowControl w:val="0"/>
              <w:jc w:val="both"/>
              <w:rPr>
                <w:sz w:val="28"/>
                <w:szCs w:val="28"/>
              </w:rPr>
            </w:pPr>
            <w:r w:rsidRPr="00F10B87">
              <w:rPr>
                <w:sz w:val="28"/>
                <w:szCs w:val="28"/>
              </w:rPr>
              <w:t>Электронная почта, сайт</w:t>
            </w:r>
          </w:p>
        </w:tc>
        <w:tc>
          <w:tcPr>
            <w:tcW w:w="4711" w:type="dxa"/>
          </w:tcPr>
          <w:p w:rsidR="00F10B87" w:rsidRPr="00F10B87" w:rsidRDefault="00F10B87" w:rsidP="00DE1CD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F10B87" w:rsidRPr="00F10B87" w:rsidTr="00DE1CD1">
        <w:tc>
          <w:tcPr>
            <w:tcW w:w="4917" w:type="dxa"/>
          </w:tcPr>
          <w:p w:rsidR="00F10B87" w:rsidRPr="00F10B87" w:rsidRDefault="00F10B87" w:rsidP="00DE1CD1">
            <w:pPr>
              <w:widowControl w:val="0"/>
              <w:jc w:val="both"/>
              <w:rPr>
                <w:sz w:val="28"/>
                <w:szCs w:val="28"/>
              </w:rPr>
            </w:pPr>
            <w:r w:rsidRPr="00F10B87">
              <w:rPr>
                <w:sz w:val="28"/>
                <w:szCs w:val="28"/>
              </w:rPr>
              <w:t>Руководитель образовательной организации</w:t>
            </w:r>
          </w:p>
        </w:tc>
        <w:tc>
          <w:tcPr>
            <w:tcW w:w="4711" w:type="dxa"/>
          </w:tcPr>
          <w:p w:rsidR="00F10B87" w:rsidRPr="00F10B87" w:rsidRDefault="00F10B87" w:rsidP="00DE1CD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F10B87" w:rsidRPr="00F10B87" w:rsidTr="00DE1CD1">
        <w:trPr>
          <w:trHeight w:val="470"/>
        </w:trPr>
        <w:tc>
          <w:tcPr>
            <w:tcW w:w="9628" w:type="dxa"/>
            <w:gridSpan w:val="2"/>
          </w:tcPr>
          <w:p w:rsidR="00F10B87" w:rsidRPr="00F10B87" w:rsidRDefault="00F10B87" w:rsidP="00DE1CD1">
            <w:pPr>
              <w:widowControl w:val="0"/>
              <w:contextualSpacing/>
              <w:jc w:val="center"/>
              <w:rPr>
                <w:sz w:val="28"/>
                <w:szCs w:val="28"/>
              </w:rPr>
            </w:pPr>
            <w:r w:rsidRPr="00F10B87">
              <w:rPr>
                <w:sz w:val="28"/>
                <w:szCs w:val="28"/>
              </w:rPr>
              <w:t>СВЕДЕНИЯ ОБ УЧАСТНИКАХ ФОРУМА</w:t>
            </w:r>
          </w:p>
        </w:tc>
      </w:tr>
      <w:tr w:rsidR="00F10B87" w:rsidRPr="00F10B87" w:rsidTr="00DE1CD1">
        <w:trPr>
          <w:trHeight w:val="420"/>
        </w:trPr>
        <w:tc>
          <w:tcPr>
            <w:tcW w:w="9628" w:type="dxa"/>
            <w:gridSpan w:val="2"/>
          </w:tcPr>
          <w:p w:rsidR="00F10B87" w:rsidRPr="00F10B87" w:rsidRDefault="00F10B87" w:rsidP="00DE1CD1">
            <w:pPr>
              <w:widowControl w:val="0"/>
              <w:jc w:val="center"/>
              <w:rPr>
                <w:sz w:val="28"/>
                <w:szCs w:val="28"/>
              </w:rPr>
            </w:pPr>
            <w:r w:rsidRPr="00F10B87">
              <w:rPr>
                <w:sz w:val="28"/>
                <w:szCs w:val="28"/>
              </w:rPr>
              <w:t>ДЛЯ СТУДЕНТОВ</w:t>
            </w:r>
          </w:p>
        </w:tc>
      </w:tr>
      <w:tr w:rsidR="00F10B87" w:rsidRPr="00F10B87" w:rsidTr="00DE1CD1">
        <w:tc>
          <w:tcPr>
            <w:tcW w:w="4917" w:type="dxa"/>
          </w:tcPr>
          <w:p w:rsidR="00F10B87" w:rsidRPr="00F10B87" w:rsidRDefault="00F10B87" w:rsidP="00DE1CD1">
            <w:pPr>
              <w:widowControl w:val="0"/>
              <w:jc w:val="both"/>
              <w:rPr>
                <w:sz w:val="28"/>
                <w:szCs w:val="28"/>
              </w:rPr>
            </w:pPr>
            <w:r w:rsidRPr="00F10B87">
              <w:rPr>
                <w:sz w:val="28"/>
                <w:szCs w:val="28"/>
              </w:rPr>
              <w:t>Ф.И.О. (полностью, последнее – при наличии)</w:t>
            </w:r>
          </w:p>
        </w:tc>
        <w:tc>
          <w:tcPr>
            <w:tcW w:w="4711" w:type="dxa"/>
          </w:tcPr>
          <w:p w:rsidR="00F10B87" w:rsidRPr="00F10B87" w:rsidRDefault="00F10B87" w:rsidP="00DE1CD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F10B87" w:rsidRPr="00F10B87" w:rsidTr="00DE1CD1">
        <w:tc>
          <w:tcPr>
            <w:tcW w:w="4917" w:type="dxa"/>
          </w:tcPr>
          <w:p w:rsidR="00F10B87" w:rsidRPr="00F10B87" w:rsidRDefault="00F10B87" w:rsidP="00DE1CD1">
            <w:pPr>
              <w:widowControl w:val="0"/>
              <w:jc w:val="both"/>
              <w:rPr>
                <w:sz w:val="28"/>
                <w:szCs w:val="28"/>
              </w:rPr>
            </w:pPr>
            <w:r w:rsidRPr="00F10B87">
              <w:rPr>
                <w:sz w:val="28"/>
                <w:szCs w:val="28"/>
              </w:rPr>
              <w:t>Код специальности, наименование специальности, курс</w:t>
            </w:r>
          </w:p>
        </w:tc>
        <w:tc>
          <w:tcPr>
            <w:tcW w:w="4711" w:type="dxa"/>
          </w:tcPr>
          <w:p w:rsidR="00F10B87" w:rsidRPr="00F10B87" w:rsidRDefault="00F10B87" w:rsidP="00DE1CD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F10B87" w:rsidRPr="00F10B87" w:rsidTr="00DE1CD1">
        <w:tc>
          <w:tcPr>
            <w:tcW w:w="4917" w:type="dxa"/>
          </w:tcPr>
          <w:p w:rsidR="00F10B87" w:rsidRPr="00F10B87" w:rsidRDefault="00F10B87" w:rsidP="00DE1CD1">
            <w:pPr>
              <w:widowControl w:val="0"/>
              <w:jc w:val="both"/>
              <w:rPr>
                <w:sz w:val="28"/>
                <w:szCs w:val="28"/>
              </w:rPr>
            </w:pPr>
            <w:r w:rsidRPr="00F10B87">
              <w:rPr>
                <w:sz w:val="28"/>
                <w:szCs w:val="28"/>
              </w:rPr>
              <w:t>Контактный телефон, электронная почта</w:t>
            </w:r>
          </w:p>
        </w:tc>
        <w:tc>
          <w:tcPr>
            <w:tcW w:w="4711" w:type="dxa"/>
          </w:tcPr>
          <w:p w:rsidR="00F10B87" w:rsidRPr="00F10B87" w:rsidRDefault="00F10B87" w:rsidP="00DE1CD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F10B87" w:rsidRPr="00F10B87" w:rsidTr="00DE1CD1">
        <w:tc>
          <w:tcPr>
            <w:tcW w:w="4917" w:type="dxa"/>
          </w:tcPr>
          <w:p w:rsidR="00F10B87" w:rsidRPr="00F10B87" w:rsidRDefault="00F10B87" w:rsidP="00DE1CD1">
            <w:pPr>
              <w:widowControl w:val="0"/>
              <w:jc w:val="both"/>
              <w:rPr>
                <w:sz w:val="28"/>
                <w:szCs w:val="28"/>
              </w:rPr>
            </w:pPr>
            <w:r w:rsidRPr="00F10B87">
              <w:rPr>
                <w:sz w:val="28"/>
                <w:szCs w:val="28"/>
              </w:rPr>
              <w:t>Наименование конкурса по направлению форума</w:t>
            </w:r>
          </w:p>
        </w:tc>
        <w:tc>
          <w:tcPr>
            <w:tcW w:w="4711" w:type="dxa"/>
          </w:tcPr>
          <w:p w:rsidR="00F10B87" w:rsidRPr="00F10B87" w:rsidRDefault="00F10B87" w:rsidP="00DE1CD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F10B87" w:rsidRPr="00F10B87" w:rsidTr="00DE1CD1">
        <w:trPr>
          <w:trHeight w:val="351"/>
        </w:trPr>
        <w:tc>
          <w:tcPr>
            <w:tcW w:w="9628" w:type="dxa"/>
            <w:gridSpan w:val="2"/>
          </w:tcPr>
          <w:p w:rsidR="00F10B87" w:rsidRPr="00F10B87" w:rsidRDefault="00F10B87" w:rsidP="00DE1CD1">
            <w:pPr>
              <w:widowControl w:val="0"/>
              <w:jc w:val="center"/>
              <w:rPr>
                <w:sz w:val="28"/>
                <w:szCs w:val="28"/>
              </w:rPr>
            </w:pPr>
            <w:r w:rsidRPr="00F10B87">
              <w:rPr>
                <w:sz w:val="28"/>
                <w:szCs w:val="28"/>
              </w:rPr>
              <w:t>СВЕДЕНИЯ О СОПРОВОЖДАЮЩИХ ЛИЦАХ</w:t>
            </w:r>
          </w:p>
        </w:tc>
      </w:tr>
      <w:tr w:rsidR="00F10B87" w:rsidRPr="00F10B87" w:rsidTr="00DE1CD1">
        <w:tc>
          <w:tcPr>
            <w:tcW w:w="4917" w:type="dxa"/>
          </w:tcPr>
          <w:p w:rsidR="00F10B87" w:rsidRPr="00F10B87" w:rsidRDefault="00F10B87" w:rsidP="00DE1CD1">
            <w:pPr>
              <w:widowControl w:val="0"/>
              <w:jc w:val="both"/>
              <w:rPr>
                <w:sz w:val="28"/>
                <w:szCs w:val="28"/>
              </w:rPr>
            </w:pPr>
            <w:r w:rsidRPr="00F10B87">
              <w:rPr>
                <w:sz w:val="28"/>
                <w:szCs w:val="28"/>
              </w:rPr>
              <w:t>Ф.И.О. (полностью, последнее – при наличии)</w:t>
            </w:r>
          </w:p>
        </w:tc>
        <w:tc>
          <w:tcPr>
            <w:tcW w:w="4711" w:type="dxa"/>
          </w:tcPr>
          <w:p w:rsidR="00F10B87" w:rsidRPr="00F10B87" w:rsidRDefault="00F10B87" w:rsidP="00DE1CD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F10B87" w:rsidRPr="00F10B87" w:rsidTr="00DE1CD1">
        <w:trPr>
          <w:trHeight w:val="464"/>
        </w:trPr>
        <w:tc>
          <w:tcPr>
            <w:tcW w:w="4917" w:type="dxa"/>
          </w:tcPr>
          <w:p w:rsidR="00F10B87" w:rsidRPr="00F10B87" w:rsidRDefault="00F10B87" w:rsidP="00DE1CD1">
            <w:pPr>
              <w:widowControl w:val="0"/>
              <w:jc w:val="both"/>
              <w:rPr>
                <w:sz w:val="28"/>
                <w:szCs w:val="28"/>
              </w:rPr>
            </w:pPr>
            <w:r w:rsidRPr="00F10B87">
              <w:rPr>
                <w:sz w:val="28"/>
                <w:szCs w:val="28"/>
              </w:rPr>
              <w:t>Должность</w:t>
            </w:r>
          </w:p>
        </w:tc>
        <w:tc>
          <w:tcPr>
            <w:tcW w:w="4711" w:type="dxa"/>
          </w:tcPr>
          <w:p w:rsidR="00F10B87" w:rsidRPr="00F10B87" w:rsidRDefault="00F10B87" w:rsidP="00DE1CD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F10B87" w:rsidRPr="00F10B87" w:rsidTr="00DE1CD1">
        <w:tc>
          <w:tcPr>
            <w:tcW w:w="4917" w:type="dxa"/>
          </w:tcPr>
          <w:p w:rsidR="00F10B87" w:rsidRPr="00F10B87" w:rsidRDefault="00F10B87" w:rsidP="00DE1CD1">
            <w:pPr>
              <w:widowControl w:val="0"/>
              <w:jc w:val="both"/>
              <w:rPr>
                <w:sz w:val="28"/>
                <w:szCs w:val="28"/>
              </w:rPr>
            </w:pPr>
            <w:r w:rsidRPr="00F10B87">
              <w:rPr>
                <w:sz w:val="28"/>
                <w:szCs w:val="28"/>
              </w:rPr>
              <w:t>Контактный телефон, электронная почта</w:t>
            </w:r>
          </w:p>
        </w:tc>
        <w:tc>
          <w:tcPr>
            <w:tcW w:w="4711" w:type="dxa"/>
          </w:tcPr>
          <w:p w:rsidR="00F10B87" w:rsidRPr="00F10B87" w:rsidRDefault="00F10B87" w:rsidP="00DE1CD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F10B87" w:rsidRPr="00F10B87" w:rsidRDefault="00F10B87" w:rsidP="00F10B87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B87" w:rsidRPr="00F10B87" w:rsidRDefault="00F10B87" w:rsidP="00F10B87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B87" w:rsidRPr="00F10B87" w:rsidRDefault="00F10B87" w:rsidP="00F10B87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B87" w:rsidRPr="00F10B87" w:rsidRDefault="00F10B87" w:rsidP="00F10B87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B8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Директор____________________/_________________________________________</w:t>
      </w:r>
    </w:p>
    <w:p w:rsidR="00F10B87" w:rsidRPr="00F10B87" w:rsidRDefault="00F10B87" w:rsidP="00F10B8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(подпись)                                                            (Ф.И.О. (последнее при наличии))</w:t>
      </w:r>
    </w:p>
    <w:p w:rsidR="00F10B87" w:rsidRPr="00F10B87" w:rsidRDefault="00F10B87" w:rsidP="00F10B87">
      <w:pPr>
        <w:widowControl w:val="0"/>
        <w:autoSpaceDE w:val="0"/>
        <w:autoSpaceDN w:val="0"/>
        <w:adjustRightInd w:val="0"/>
        <w:spacing w:after="0" w:line="240" w:lineRule="auto"/>
        <w:ind w:firstLine="212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B87" w:rsidRPr="00F10B87" w:rsidRDefault="00F10B87" w:rsidP="00F10B87">
      <w:pPr>
        <w:widowControl w:val="0"/>
        <w:autoSpaceDE w:val="0"/>
        <w:autoSpaceDN w:val="0"/>
        <w:adjustRightInd w:val="0"/>
        <w:spacing w:after="0" w:line="240" w:lineRule="auto"/>
        <w:ind w:firstLine="212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B87" w:rsidRPr="00F10B87" w:rsidRDefault="00F10B87" w:rsidP="00F10B87">
      <w:pPr>
        <w:widowControl w:val="0"/>
        <w:autoSpaceDE w:val="0"/>
        <w:autoSpaceDN w:val="0"/>
        <w:adjustRightInd w:val="0"/>
        <w:spacing w:after="0" w:line="240" w:lineRule="auto"/>
        <w:ind w:firstLine="212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B87" w:rsidRDefault="00F10B87" w:rsidP="00F35962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0B8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«</w:t>
      </w:r>
      <w:r w:rsidRPr="00F10B8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</w:t>
      </w:r>
      <w:r w:rsidRPr="00F10B87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»______________________20________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F10B87" w:rsidRPr="00E929BC" w:rsidRDefault="00F10B87" w:rsidP="00F10B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29BC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70FF61C9" wp14:editId="1057546F">
                <wp:simplePos x="0" y="0"/>
                <wp:positionH relativeFrom="column">
                  <wp:posOffset>7805420</wp:posOffset>
                </wp:positionH>
                <wp:positionV relativeFrom="paragraph">
                  <wp:posOffset>121920</wp:posOffset>
                </wp:positionV>
                <wp:extent cx="1323975" cy="323850"/>
                <wp:effectExtent l="0" t="0" r="9525" b="0"/>
                <wp:wrapNone/>
                <wp:docPr id="3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97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0B87" w:rsidRPr="00BA0B94" w:rsidRDefault="00F10B87" w:rsidP="00F10B87">
                            <w:pPr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 w:rsidRPr="00BA0B94">
                              <w:rPr>
                                <w:rFonts w:ascii="Times New Roman" w:hAnsi="Times New Roman"/>
                                <w:sz w:val="28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FF61C9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614.6pt;margin-top:9.6pt;width:104.25pt;height:25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" stroked="f">
                <v:textbox>
                  <w:txbxContent>
                    <w:p w:rsidR="00F10B87" w:rsidRPr="00BA0B94" w:rsidRDefault="00F10B87" w:rsidP="00F10B87">
                      <w:pPr>
                        <w:rPr>
                          <w:rFonts w:ascii="Times New Roman" w:hAnsi="Times New Roman"/>
                          <w:sz w:val="28"/>
                        </w:rPr>
                      </w:pPr>
                      <w:r w:rsidRPr="00BA0B94">
                        <w:rPr>
                          <w:rFonts w:ascii="Times New Roman" w:hAnsi="Times New Roman"/>
                          <w:sz w:val="28"/>
                        </w:rPr>
                        <w:t>1</w:t>
                      </w:r>
                      <w:r>
                        <w:rPr>
                          <w:rFonts w:ascii="Times New Roman" w:hAnsi="Times New Roman"/>
                          <w:sz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E929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СОГЛАСИЕ</w:t>
      </w:r>
    </w:p>
    <w:p w:rsidR="00F10B87" w:rsidRPr="00E929BC" w:rsidRDefault="00F10B87" w:rsidP="00F10B8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персональных данных участника </w:t>
      </w:r>
      <w:r w:rsidRPr="005A16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E929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929BC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«Лучший </w:t>
      </w:r>
      <w:r w:rsidRPr="00E929B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 w:bidi="ru-RU"/>
        </w:rPr>
        <w:t>IT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-специалист» в рамках </w:t>
      </w:r>
      <w:r w:rsidRPr="00E929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форума профессионального мастерства студентов и молодых специалистов «СПОкарьера»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:rsidR="00F10B87" w:rsidRPr="00E929BC" w:rsidRDefault="00F10B87" w:rsidP="00F10B87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Я, _________________________________________________________</w:t>
      </w:r>
    </w:p>
    <w:p w:rsidR="00F10B87" w:rsidRPr="00E929BC" w:rsidRDefault="00F10B87" w:rsidP="00F10B8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color w:val="000000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bCs/>
          <w:color w:val="000000"/>
          <w:szCs w:val="20"/>
          <w:lang w:eastAsia="ru-RU"/>
        </w:rPr>
        <w:t>(Фамилия, имя, отчество (последнее при наличии) полностью)</w:t>
      </w:r>
    </w:p>
    <w:p w:rsidR="00F10B87" w:rsidRPr="00E929BC" w:rsidRDefault="00F10B87" w:rsidP="00F10B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 xml:space="preserve">даю согласие государственному бюджетному профессиональному образовательному учреждению Новосибирской области «Новосибирский профессионально-педагогический колледж» - </w:t>
      </w:r>
      <w:r w:rsidRPr="001C5E04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 xml:space="preserve">организатору </w:t>
      </w:r>
      <w:r w:rsidRPr="00E929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конкурс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E929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929BC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«Лучший </w:t>
      </w:r>
      <w:r w:rsidRPr="00E929BC">
        <w:rPr>
          <w:rFonts w:ascii="Times New Roman" w:eastAsia="Times New Roman" w:hAnsi="Times New Roman" w:cs="Times New Roman"/>
          <w:bCs/>
          <w:sz w:val="28"/>
          <w:szCs w:val="28"/>
          <w:lang w:val="en-US" w:eastAsia="ru-RU" w:bidi="ru-RU"/>
        </w:rPr>
        <w:t>IT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-специалист»</w:t>
      </w:r>
      <w:r w:rsidRPr="00E929BC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в рамках</w:t>
      </w:r>
      <w:r w:rsidRPr="00E929BC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 xml:space="preserve"> </w:t>
      </w:r>
      <w:r w:rsidRPr="00E929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форума профессионального мастерства студентов и мол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одых специалистов «СПОкарьера» </w:t>
      </w:r>
      <w:r w:rsidRPr="00E929BC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(далее – форум),</w:t>
      </w:r>
      <w:r w:rsidRPr="00E929BC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 xml:space="preserve"> находящемуся по адресу: 630048 г. Новосибирск, ул. Немировича-Данченко, д. 121, на обработку моих персональных данных, а именно:</w:t>
      </w:r>
    </w:p>
    <w:p w:rsidR="00F10B87" w:rsidRPr="00E929BC" w:rsidRDefault="00F10B87" w:rsidP="00F10B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- фамилия, имя, отчество (при наличии);</w:t>
      </w:r>
    </w:p>
    <w:p w:rsidR="00F10B87" w:rsidRPr="00E929BC" w:rsidRDefault="00F10B87" w:rsidP="00F10B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- пол, возраст;</w:t>
      </w:r>
    </w:p>
    <w:p w:rsidR="00F10B87" w:rsidRPr="00E929BC" w:rsidRDefault="00F10B87" w:rsidP="00F10B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- дата и место рождения;</w:t>
      </w:r>
    </w:p>
    <w:p w:rsidR="00F10B87" w:rsidRPr="00E929BC" w:rsidRDefault="00F10B87" w:rsidP="00F10B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- место учебы (работы);</w:t>
      </w:r>
    </w:p>
    <w:p w:rsidR="00F10B87" w:rsidRPr="00E929BC" w:rsidRDefault="00F10B87" w:rsidP="00F10B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- номер телефона (рабочий, мобильный);</w:t>
      </w:r>
    </w:p>
    <w:p w:rsidR="00F10B87" w:rsidRPr="00E929BC" w:rsidRDefault="00F10B87" w:rsidP="00F10B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 xml:space="preserve">- адрес электронной почты, на совершение действий, предусмотренных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br/>
      </w:r>
      <w:r w:rsidRPr="00E929BC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п. 3 ст. 3 Федерального закона от 27.07.2006 № 152-ФЗ «О персональных данных» в целях организации участия в форуме.</w:t>
      </w:r>
    </w:p>
    <w:p w:rsidR="00F10B87" w:rsidRPr="00E929BC" w:rsidRDefault="00F10B87" w:rsidP="00F10B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 xml:space="preserve">Настоящее согласие действует со дня его подписания до дня отзыва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br/>
      </w:r>
      <w:r w:rsidRPr="00E929BC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в письменной форме.</w:t>
      </w:r>
    </w:p>
    <w:p w:rsidR="00F10B87" w:rsidRPr="00E929BC" w:rsidRDefault="00F10B87" w:rsidP="00F10B87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</w:pPr>
    </w:p>
    <w:p w:rsidR="00F10B87" w:rsidRPr="00E929BC" w:rsidRDefault="00F10B87" w:rsidP="00F10B87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</w:pPr>
    </w:p>
    <w:p w:rsidR="00F10B87" w:rsidRPr="00E929BC" w:rsidRDefault="00F10B87" w:rsidP="00F10B87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</w:pPr>
    </w:p>
    <w:p w:rsidR="00F10B87" w:rsidRPr="00E929BC" w:rsidRDefault="00F10B87" w:rsidP="00F10B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      ____________________________ </w:t>
      </w:r>
    </w:p>
    <w:p w:rsidR="00F10B87" w:rsidRPr="00E929BC" w:rsidRDefault="00F10B87" w:rsidP="00F10B87">
      <w:pPr>
        <w:autoSpaceDE w:val="0"/>
        <w:autoSpaceDN w:val="0"/>
        <w:adjustRightInd w:val="0"/>
        <w:spacing w:after="0" w:line="240" w:lineRule="auto"/>
        <w:ind w:right="1701" w:firstLine="1701"/>
        <w:jc w:val="both"/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</w:pPr>
      <w:r w:rsidRPr="00E929BC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(подпись)                                                               (Ф.И.О. (последнее при наличии))</w:t>
      </w:r>
    </w:p>
    <w:p w:rsidR="00F10B87" w:rsidRPr="00E929BC" w:rsidRDefault="00F10B87" w:rsidP="00F10B87">
      <w:pPr>
        <w:autoSpaceDE w:val="0"/>
        <w:autoSpaceDN w:val="0"/>
        <w:adjustRightInd w:val="0"/>
        <w:spacing w:after="0" w:line="240" w:lineRule="auto"/>
        <w:ind w:right="1701"/>
        <w:jc w:val="both"/>
        <w:rPr>
          <w:rFonts w:ascii="Times New Roman" w:eastAsia="Times New Roman" w:hAnsi="Times New Roman" w:cs="Times New Roman"/>
          <w:sz w:val="24"/>
          <w:szCs w:val="28"/>
          <w:vertAlign w:val="subscript"/>
          <w:lang w:eastAsia="ru-RU"/>
        </w:rPr>
      </w:pPr>
    </w:p>
    <w:p w:rsidR="00F10B87" w:rsidRPr="00E929BC" w:rsidRDefault="00F10B87" w:rsidP="00F10B87">
      <w:pPr>
        <w:autoSpaceDE w:val="0"/>
        <w:autoSpaceDN w:val="0"/>
        <w:adjustRightInd w:val="0"/>
        <w:spacing w:after="0" w:line="240" w:lineRule="auto"/>
        <w:ind w:right="1701" w:firstLine="1701"/>
        <w:jc w:val="both"/>
        <w:rPr>
          <w:rFonts w:ascii="Times New Roman" w:eastAsia="Times New Roman" w:hAnsi="Times New Roman" w:cs="Times New Roman"/>
          <w:sz w:val="24"/>
          <w:szCs w:val="28"/>
          <w:vertAlign w:val="subscript"/>
          <w:lang w:eastAsia="ru-RU"/>
        </w:rPr>
      </w:pPr>
    </w:p>
    <w:p w:rsidR="00F10B87" w:rsidRPr="00F10B87" w:rsidRDefault="00F10B87" w:rsidP="00F35962">
      <w:pPr>
        <w:autoSpaceDE w:val="0"/>
        <w:autoSpaceDN w:val="0"/>
        <w:adjustRightInd w:val="0"/>
        <w:spacing w:after="0" w:line="240" w:lineRule="auto"/>
        <w:ind w:right="141" w:firstLine="3686"/>
        <w:jc w:val="right"/>
        <w:rPr>
          <w:sz w:val="28"/>
          <w:szCs w:val="28"/>
        </w:rPr>
      </w:pPr>
      <w:r w:rsidRPr="00E929BC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«</w:t>
      </w:r>
      <w:r w:rsidRPr="00E929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</w:t>
      </w:r>
      <w:r w:rsidRPr="00E929BC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»__________________20_____</w:t>
      </w:r>
    </w:p>
    <w:sectPr w:rsidR="00F10B87" w:rsidRPr="00F10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0E7"/>
    <w:rsid w:val="00060989"/>
    <w:rsid w:val="00064307"/>
    <w:rsid w:val="0006735D"/>
    <w:rsid w:val="000B20FB"/>
    <w:rsid w:val="000B483D"/>
    <w:rsid w:val="000B485B"/>
    <w:rsid w:val="00153BCA"/>
    <w:rsid w:val="002721E9"/>
    <w:rsid w:val="003700E7"/>
    <w:rsid w:val="004B7B55"/>
    <w:rsid w:val="004E4870"/>
    <w:rsid w:val="00501133"/>
    <w:rsid w:val="0074685E"/>
    <w:rsid w:val="0075100A"/>
    <w:rsid w:val="007829D2"/>
    <w:rsid w:val="007D435B"/>
    <w:rsid w:val="00A41A28"/>
    <w:rsid w:val="00A717C0"/>
    <w:rsid w:val="00AE5C9B"/>
    <w:rsid w:val="00B43B92"/>
    <w:rsid w:val="00BF6202"/>
    <w:rsid w:val="00C115AB"/>
    <w:rsid w:val="00C617EC"/>
    <w:rsid w:val="00E6223D"/>
    <w:rsid w:val="00E86ABF"/>
    <w:rsid w:val="00F10B87"/>
    <w:rsid w:val="00F35962"/>
    <w:rsid w:val="00F70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4A17C6-8FB9-4163-BA7A-670EEEDE0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70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700E7"/>
    <w:rPr>
      <w:b/>
      <w:bCs/>
    </w:rPr>
  </w:style>
  <w:style w:type="character" w:styleId="a5">
    <w:name w:val="Hyperlink"/>
    <w:basedOn w:val="a0"/>
    <w:uiPriority w:val="99"/>
    <w:unhideWhenUsed/>
    <w:rsid w:val="003700E7"/>
    <w:rPr>
      <w:color w:val="0563C1" w:themeColor="hyperlink"/>
      <w:u w:val="single"/>
    </w:rPr>
  </w:style>
  <w:style w:type="paragraph" w:styleId="a6">
    <w:name w:val="List Paragraph"/>
    <w:basedOn w:val="a"/>
    <w:link w:val="a7"/>
    <w:uiPriority w:val="34"/>
    <w:qFormat/>
    <w:rsid w:val="00060989"/>
    <w:pPr>
      <w:spacing w:after="200" w:line="276" w:lineRule="auto"/>
      <w:ind w:left="720"/>
      <w:contextualSpacing/>
    </w:pPr>
    <w:rPr>
      <w:rFonts w:eastAsiaTheme="minorEastAsia" w:cs="Times New Roman"/>
      <w:lang w:eastAsia="ru-RU"/>
    </w:rPr>
  </w:style>
  <w:style w:type="character" w:customStyle="1" w:styleId="a7">
    <w:name w:val="Абзац списка Знак"/>
    <w:basedOn w:val="a0"/>
    <w:link w:val="a6"/>
    <w:uiPriority w:val="34"/>
    <w:locked/>
    <w:rsid w:val="00060989"/>
    <w:rPr>
      <w:rFonts w:eastAsiaTheme="minorEastAsia" w:cs="Times New Roman"/>
      <w:lang w:eastAsia="ru-RU"/>
    </w:rPr>
  </w:style>
  <w:style w:type="table" w:customStyle="1" w:styleId="21">
    <w:name w:val="Сетка таблицы21"/>
    <w:basedOn w:val="a1"/>
    <w:next w:val="a8"/>
    <w:uiPriority w:val="59"/>
    <w:rsid w:val="00F10B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8">
    <w:name w:val="Table Grid"/>
    <w:basedOn w:val="a1"/>
    <w:uiPriority w:val="39"/>
    <w:rsid w:val="00F10B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2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bochat.io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nppk-it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enazareva@mail.ru" TargetMode="External"/><Relationship Id="rId5" Type="http://schemas.openxmlformats.org/officeDocument/2006/relationships/hyperlink" Target="mailto:nppk-it@yandex.ru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10</Pages>
  <Words>2079</Words>
  <Characters>11851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Ануфриева Ольга Юрьевна</dc:creator>
  <cp:keywords/>
  <dc:description/>
  <cp:lastModifiedBy>Ануфриева Ольга Юрьевна</cp:lastModifiedBy>
  <cp:revision>16</cp:revision>
  <dcterms:created xsi:type="dcterms:W3CDTF">2026-10-19T08:44:00Z</dcterms:created>
  <dcterms:modified xsi:type="dcterms:W3CDTF">2026-10-26T07:20:00Z</dcterms:modified>
</cp:coreProperties>
</file>